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519BC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安全生产曝光台 ︳灵源街道曝光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1起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典型违法案例</w:t>
      </w:r>
    </w:p>
    <w:p w14:paraId="33F2B6A5">
      <w:pPr>
        <w:pStyle w:val="2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3B123048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关键词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】</w:t>
      </w:r>
    </w:p>
    <w:p w14:paraId="4CB86B0F">
      <w:pPr>
        <w:pStyle w:val="2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占用、堵塞疏散通道</w:t>
      </w:r>
    </w:p>
    <w:p w14:paraId="6B2869BA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基本情况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】</w:t>
      </w:r>
    </w:p>
    <w:p w14:paraId="0540623A">
      <w:pPr>
        <w:pStyle w:val="2"/>
        <w:ind w:firstLine="560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日，晋江市灵源街道办事处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执法人员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在对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辖区内某餐饮店开展消防安全检查时，发现该店经营者占用、堵塞两处疏散通道的违法行为。</w:t>
      </w:r>
    </w:p>
    <w:p w14:paraId="2B92BFE8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处理结果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】</w:t>
      </w:r>
    </w:p>
    <w:p w14:paraId="18364855">
      <w:pPr>
        <w:pStyle w:val="2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上述行为违反了《中华人民共和国消防法》第二十八条之规定。现依据《中华人民共和国消防法》第六十条第一款第三项、第二款和《福建省消防行政处罚裁量规定》第十八条之规定，对当事人作出相应的行政处罚。</w:t>
      </w:r>
    </w:p>
    <w:p w14:paraId="33DE746C">
      <w:pPr>
        <w:pStyle w:val="2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整改前：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77085" cy="1557655"/>
            <wp:effectExtent l="0" t="0" r="18415" b="4445"/>
            <wp:docPr id="1" name="图片 1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DB8BF">
      <w:pPr>
        <w:pStyle w:val="2"/>
        <w:ind w:firstLine="562" w:firstLineChars="200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整改后：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84070" cy="1564005"/>
            <wp:effectExtent l="0" t="0" r="1143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TE0Y2MzN2FjZTMwOTg4NjViNzk2ODcwZDJjYWMifQ=="/>
  </w:docVars>
  <w:rsids>
    <w:rsidRoot w:val="00000000"/>
    <w:rsid w:val="00B95CDD"/>
    <w:rsid w:val="01C56903"/>
    <w:rsid w:val="03650AF9"/>
    <w:rsid w:val="0485248C"/>
    <w:rsid w:val="04B0389B"/>
    <w:rsid w:val="06065B41"/>
    <w:rsid w:val="08AC34C9"/>
    <w:rsid w:val="08C11E8E"/>
    <w:rsid w:val="0A8F7AAE"/>
    <w:rsid w:val="0B355DA9"/>
    <w:rsid w:val="0B884C29"/>
    <w:rsid w:val="0C3F674F"/>
    <w:rsid w:val="0D215336"/>
    <w:rsid w:val="11AC6DF2"/>
    <w:rsid w:val="13E72709"/>
    <w:rsid w:val="141C3C62"/>
    <w:rsid w:val="14CC2610"/>
    <w:rsid w:val="18A23FFA"/>
    <w:rsid w:val="195720DF"/>
    <w:rsid w:val="1A2A6417"/>
    <w:rsid w:val="1B8B6070"/>
    <w:rsid w:val="1B937D95"/>
    <w:rsid w:val="1CDE1366"/>
    <w:rsid w:val="1DB01DBE"/>
    <w:rsid w:val="1F1F544D"/>
    <w:rsid w:val="211B1C44"/>
    <w:rsid w:val="23E322B0"/>
    <w:rsid w:val="23ED6A5D"/>
    <w:rsid w:val="24373239"/>
    <w:rsid w:val="28DA34F1"/>
    <w:rsid w:val="2B4C4240"/>
    <w:rsid w:val="2FA8160F"/>
    <w:rsid w:val="35C0123F"/>
    <w:rsid w:val="36046F8C"/>
    <w:rsid w:val="36794FEB"/>
    <w:rsid w:val="37CA11EB"/>
    <w:rsid w:val="3A7C5B6F"/>
    <w:rsid w:val="3B7C27E7"/>
    <w:rsid w:val="3C8F4CDD"/>
    <w:rsid w:val="3D9D4B8B"/>
    <w:rsid w:val="3E6B7FCA"/>
    <w:rsid w:val="3EE53B65"/>
    <w:rsid w:val="3FC91483"/>
    <w:rsid w:val="404926E7"/>
    <w:rsid w:val="40F57A4A"/>
    <w:rsid w:val="42E923AD"/>
    <w:rsid w:val="438356FB"/>
    <w:rsid w:val="43CF26EE"/>
    <w:rsid w:val="46C53FAB"/>
    <w:rsid w:val="46FA590A"/>
    <w:rsid w:val="47D23BD9"/>
    <w:rsid w:val="49387A84"/>
    <w:rsid w:val="4B2F3028"/>
    <w:rsid w:val="4B412124"/>
    <w:rsid w:val="4C8229F4"/>
    <w:rsid w:val="4C9131D0"/>
    <w:rsid w:val="4CEA67EB"/>
    <w:rsid w:val="4DF73324"/>
    <w:rsid w:val="4F720A76"/>
    <w:rsid w:val="4F98601E"/>
    <w:rsid w:val="51862805"/>
    <w:rsid w:val="546D5D37"/>
    <w:rsid w:val="56701B0F"/>
    <w:rsid w:val="576C7968"/>
    <w:rsid w:val="5898534D"/>
    <w:rsid w:val="5BE90D49"/>
    <w:rsid w:val="5D0D3920"/>
    <w:rsid w:val="5D242E5C"/>
    <w:rsid w:val="5DE352BC"/>
    <w:rsid w:val="64041226"/>
    <w:rsid w:val="641C32D6"/>
    <w:rsid w:val="645A5BAC"/>
    <w:rsid w:val="64721148"/>
    <w:rsid w:val="65CF3C8D"/>
    <w:rsid w:val="676E3E49"/>
    <w:rsid w:val="68306E82"/>
    <w:rsid w:val="68B47F81"/>
    <w:rsid w:val="6CC24780"/>
    <w:rsid w:val="6F390465"/>
    <w:rsid w:val="6FF1412A"/>
    <w:rsid w:val="700B1339"/>
    <w:rsid w:val="70C96594"/>
    <w:rsid w:val="7235783B"/>
    <w:rsid w:val="74720C78"/>
    <w:rsid w:val="74BC30A8"/>
    <w:rsid w:val="768E0063"/>
    <w:rsid w:val="76BA694B"/>
    <w:rsid w:val="77F65DDE"/>
    <w:rsid w:val="78A91D35"/>
    <w:rsid w:val="79073835"/>
    <w:rsid w:val="79110AD8"/>
    <w:rsid w:val="7A842B47"/>
    <w:rsid w:val="7A89798C"/>
    <w:rsid w:val="7AB65962"/>
    <w:rsid w:val="7ABD0F17"/>
    <w:rsid w:val="7ADB7CC0"/>
    <w:rsid w:val="7B2F2FAE"/>
    <w:rsid w:val="7BEC59DF"/>
    <w:rsid w:val="7C5F35FE"/>
    <w:rsid w:val="7C8E4EDC"/>
    <w:rsid w:val="7E584AB3"/>
    <w:rsid w:val="7E7F4819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14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2024-02-18T02:22:00Z</dcterms:created>
  <dc:creator>ANBAN022</dc:creator>
  <cp:lastModifiedBy>闲云</cp:lastModifiedBy>
  <dcterms:modified xsi:type="dcterms:W3CDTF">2026-05-22T02:40:22Z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05B357385D8F4D2AA393F48EBD1EE630_13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