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DD059">
      <w:pPr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附件：</w:t>
      </w:r>
    </w:p>
    <w:p w14:paraId="78B27E3F">
      <w:pPr>
        <w:tabs>
          <w:tab w:val="left" w:pos="1575"/>
        </w:tabs>
        <w:spacing w:line="500" w:lineRule="exact"/>
        <w:ind w:right="34"/>
        <w:jc w:val="center"/>
        <w:rPr>
          <w:rFonts w:hint="eastAsia" w:ascii="宋体"/>
          <w:b/>
          <w:bCs/>
          <w:sz w:val="32"/>
        </w:rPr>
      </w:pPr>
      <w:r>
        <w:rPr>
          <w:rFonts w:hint="eastAsia" w:ascii="宋体"/>
          <w:b/>
          <w:bCs/>
          <w:sz w:val="32"/>
        </w:rPr>
        <w:t>询价报价书</w:t>
      </w:r>
    </w:p>
    <w:p w14:paraId="3492443B">
      <w:pPr>
        <w:spacing w:line="360" w:lineRule="auto"/>
        <w:ind w:right="-149" w:rightChars="-71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致：晋江市公安局</w:t>
      </w:r>
    </w:p>
    <w:p w14:paraId="63F5EE51">
      <w:pPr>
        <w:spacing w:line="360" w:lineRule="auto"/>
        <w:ind w:right="-149" w:rightChars="-71" w:firstLine="472" w:firstLineChars="196"/>
        <w:rPr>
          <w:rFonts w:hint="eastAsia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根据你单位2025年  月  日询价公告的要求，现我公司做出如下报价：</w:t>
      </w:r>
    </w:p>
    <w:tbl>
      <w:tblPr>
        <w:tblStyle w:val="5"/>
        <w:tblW w:w="4534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2"/>
        <w:gridCol w:w="2414"/>
        <w:gridCol w:w="1096"/>
        <w:gridCol w:w="2035"/>
        <w:gridCol w:w="1876"/>
      </w:tblGrid>
      <w:tr w14:paraId="4F5066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rPr>
          <w:jc w:val="center"/>
        </w:trPr>
        <w:tc>
          <w:tcPr>
            <w:tcW w:w="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5A152B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合同包</w:t>
            </w:r>
          </w:p>
        </w:tc>
        <w:tc>
          <w:tcPr>
            <w:tcW w:w="24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031B163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D8658D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数量</w:t>
            </w:r>
          </w:p>
        </w:tc>
        <w:tc>
          <w:tcPr>
            <w:tcW w:w="2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A12E99B">
            <w:pPr>
              <w:widowControl/>
              <w:jc w:val="center"/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投标</w:t>
            </w:r>
            <w:r>
              <w:rPr>
                <w:rFonts w:ascii="宋体" w:hAnsi="宋体" w:cs="宋体"/>
                <w:b/>
                <w:color w:val="FF0000"/>
                <w:kern w:val="0"/>
                <w:szCs w:val="21"/>
              </w:rPr>
              <w:t>单价</w:t>
            </w:r>
          </w:p>
          <w:p w14:paraId="77612D64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FF0000"/>
                <w:kern w:val="0"/>
                <w:szCs w:val="21"/>
              </w:rPr>
              <w:t>（元）</w:t>
            </w: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E771B83">
            <w:pPr>
              <w:widowControl/>
              <w:jc w:val="center"/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FF0000"/>
                <w:kern w:val="0"/>
                <w:szCs w:val="21"/>
              </w:rPr>
              <w:t>投标总价</w:t>
            </w:r>
          </w:p>
          <w:p w14:paraId="54AB30C6">
            <w:pPr>
              <w:widowControl/>
              <w:jc w:val="center"/>
              <w:rPr>
                <w:rFonts w:ascii="宋体" w:hAnsi="宋体" w:cs="宋体"/>
                <w:b/>
                <w:color w:val="FF0000"/>
                <w:kern w:val="0"/>
                <w:szCs w:val="21"/>
              </w:rPr>
            </w:pPr>
            <w:r>
              <w:rPr>
                <w:rFonts w:ascii="宋体" w:hAnsi="宋体" w:cs="宋体"/>
                <w:b/>
                <w:color w:val="FF0000"/>
                <w:kern w:val="0"/>
                <w:szCs w:val="21"/>
              </w:rPr>
              <w:t>（元）</w:t>
            </w:r>
          </w:p>
        </w:tc>
      </w:tr>
      <w:tr w14:paraId="0AD7E1FD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DB62F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4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89FC2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三合一脉冲防暴器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0F6EB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4套</w:t>
            </w:r>
          </w:p>
        </w:tc>
        <w:tc>
          <w:tcPr>
            <w:tcW w:w="2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AFAAC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D98C10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 w14:paraId="64F4D7F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2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8F8C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41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53AC5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  <w:shd w:val="clear" w:color="auto" w:fill="FFFFFF"/>
              </w:rPr>
              <w:t>束缚抓捕装备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7ACB6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4套</w:t>
            </w:r>
          </w:p>
        </w:tc>
        <w:tc>
          <w:tcPr>
            <w:tcW w:w="203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BDACCA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87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8127C9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</w:tbl>
    <w:p w14:paraId="20869CB4">
      <w:pPr>
        <w:rPr>
          <w:rFonts w:hint="eastAsia"/>
        </w:rPr>
      </w:pPr>
    </w:p>
    <w:p w14:paraId="36E9CB63">
      <w:pPr>
        <w:jc w:val="left"/>
        <w:rPr>
          <w:rFonts w:hAnsi="宋体"/>
          <w:sz w:val="24"/>
        </w:rPr>
      </w:pPr>
      <w:r>
        <w:rPr>
          <w:rFonts w:ascii="宋体" w:hAnsi="宋体" w:cs="宋体"/>
          <w:b/>
          <w:kern w:val="0"/>
          <w:sz w:val="24"/>
        </w:rPr>
        <w:t>合同包</w:t>
      </w:r>
      <w:r>
        <w:rPr>
          <w:rFonts w:hint="eastAsia" w:ascii="宋体" w:hAnsi="宋体" w:cs="宋体"/>
          <w:b/>
          <w:kern w:val="0"/>
          <w:sz w:val="24"/>
          <w:u w:val="single"/>
        </w:rPr>
        <w:t xml:space="preserve">    </w:t>
      </w:r>
      <w:r>
        <w:rPr>
          <w:rFonts w:hint="eastAsia" w:hAnsi="宋体"/>
          <w:b/>
          <w:sz w:val="24"/>
        </w:rPr>
        <w:t>投标总价（大写）：</w:t>
      </w:r>
      <w:r>
        <w:rPr>
          <w:rFonts w:hint="eastAsia" w:hAnsi="宋体"/>
          <w:sz w:val="24"/>
        </w:rPr>
        <w:t>人民币</w:t>
      </w:r>
      <w:r>
        <w:rPr>
          <w:rFonts w:hint="eastAsia" w:hAnsi="宋体"/>
          <w:sz w:val="24"/>
          <w:lang w:val="en-US" w:eastAsia="zh-CN"/>
        </w:rPr>
        <w:t xml:space="preserve">           </w:t>
      </w:r>
      <w:r>
        <w:rPr>
          <w:rFonts w:hint="eastAsia" w:hAnsi="宋体"/>
          <w:sz w:val="24"/>
        </w:rPr>
        <w:t>（￥</w:t>
      </w:r>
      <w:r>
        <w:rPr>
          <w:rFonts w:hint="eastAsia" w:hAnsi="宋体"/>
          <w:sz w:val="24"/>
          <w:lang w:eastAsia="zh-CN"/>
        </w:rPr>
        <w:t>：</w:t>
      </w:r>
      <w:r>
        <w:rPr>
          <w:rFonts w:hint="eastAsia" w:hAnsi="宋体"/>
          <w:sz w:val="24"/>
          <w:lang w:val="en-US" w:eastAsia="zh-CN"/>
        </w:rPr>
        <w:t xml:space="preserve">      </w:t>
      </w:r>
      <w:r>
        <w:rPr>
          <w:rFonts w:hint="eastAsia" w:hAnsi="宋体"/>
          <w:sz w:val="24"/>
        </w:rPr>
        <w:t>）</w:t>
      </w:r>
    </w:p>
    <w:p w14:paraId="175F86D2">
      <w:pPr>
        <w:jc w:val="left"/>
        <w:rPr>
          <w:rFonts w:hAnsi="宋体"/>
          <w:sz w:val="24"/>
        </w:rPr>
      </w:pPr>
    </w:p>
    <w:p w14:paraId="661D2CAA">
      <w:pPr>
        <w:jc w:val="left"/>
        <w:rPr>
          <w:rFonts w:hAnsi="宋体"/>
          <w:sz w:val="24"/>
        </w:rPr>
      </w:pPr>
    </w:p>
    <w:p w14:paraId="2FDC2100">
      <w:pPr>
        <w:spacing w:line="440" w:lineRule="exact"/>
        <w:ind w:right="-149" w:rightChars="-71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项目负责人（签字）：</w:t>
      </w:r>
      <w:r>
        <w:rPr>
          <w:sz w:val="24"/>
        </w:rPr>
        <w:t xml:space="preserve">             </w:t>
      </w:r>
      <w:r>
        <w:rPr>
          <w:rFonts w:hint="eastAsia"/>
          <w:b/>
          <w:bCs/>
          <w:sz w:val="24"/>
        </w:rPr>
        <w:t>联系电话（手机）：</w:t>
      </w:r>
      <w:r>
        <w:rPr>
          <w:b/>
          <w:bCs/>
          <w:sz w:val="24"/>
        </w:rPr>
        <w:t xml:space="preserve">       </w:t>
      </w:r>
    </w:p>
    <w:p w14:paraId="57C5DC5F">
      <w:pPr>
        <w:spacing w:line="440" w:lineRule="exact"/>
        <w:ind w:right="-149" w:rightChars="-71"/>
        <w:rPr>
          <w:rFonts w:hint="eastAsia"/>
          <w:b/>
          <w:bCs/>
          <w:sz w:val="24"/>
        </w:rPr>
      </w:pPr>
    </w:p>
    <w:p w14:paraId="1C55F5F0">
      <w:pPr>
        <w:spacing w:line="440" w:lineRule="exact"/>
        <w:ind w:right="-71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公司盖章：</w:t>
      </w:r>
    </w:p>
    <w:p w14:paraId="52639872">
      <w:pPr>
        <w:spacing w:line="440" w:lineRule="exact"/>
        <w:ind w:right="-71"/>
        <w:rPr>
          <w:rFonts w:hint="eastAsia"/>
          <w:b/>
          <w:bCs/>
          <w:sz w:val="24"/>
        </w:rPr>
      </w:pPr>
    </w:p>
    <w:p w14:paraId="59336272">
      <w:pPr>
        <w:spacing w:line="440" w:lineRule="exact"/>
        <w:ind w:right="-71"/>
        <w:rPr>
          <w:rFonts w:ascii="宋体" w:hAnsi="宋体"/>
          <w:spacing w:val="-10"/>
          <w:sz w:val="24"/>
        </w:rPr>
      </w:pPr>
      <w:r>
        <w:rPr>
          <w:rFonts w:hint="eastAsia"/>
          <w:b/>
          <w:bCs/>
          <w:sz w:val="24"/>
        </w:rPr>
        <w:t>日期：</w:t>
      </w:r>
      <w:r>
        <w:rPr>
          <w:b/>
          <w:bCs/>
          <w:sz w:val="24"/>
        </w:rPr>
        <w:t xml:space="preserve">         </w:t>
      </w:r>
      <w:r>
        <w:rPr>
          <w:rFonts w:hint="eastAsia"/>
          <w:b/>
          <w:bCs/>
          <w:sz w:val="24"/>
        </w:rPr>
        <w:t>年</w:t>
      </w:r>
      <w:r>
        <w:rPr>
          <w:b/>
          <w:bCs/>
          <w:sz w:val="24"/>
        </w:rPr>
        <w:t xml:space="preserve">       </w:t>
      </w:r>
      <w:r>
        <w:rPr>
          <w:rFonts w:hint="eastAsia"/>
          <w:b/>
          <w:bCs/>
          <w:sz w:val="24"/>
        </w:rPr>
        <w:t>月</w:t>
      </w:r>
      <w:r>
        <w:rPr>
          <w:b/>
          <w:bCs/>
          <w:sz w:val="24"/>
        </w:rPr>
        <w:t xml:space="preserve">      </w:t>
      </w:r>
      <w:r>
        <w:rPr>
          <w:rFonts w:hint="eastAsia"/>
          <w:b/>
          <w:bCs/>
          <w:sz w:val="24"/>
        </w:rPr>
        <w:t>日</w:t>
      </w:r>
    </w:p>
    <w:p w14:paraId="7123B9D9">
      <w:pPr>
        <w:pStyle w:val="3"/>
        <w:widowControl/>
        <w:shd w:val="clear" w:color="auto" w:fill="FFFFFF"/>
        <w:spacing w:line="440" w:lineRule="exact"/>
        <w:rPr>
          <w:rFonts w:hint="eastAsia" w:ascii="宋体" w:hAnsi="宋体" w:cs="宋体"/>
          <w:sz w:val="21"/>
          <w:szCs w:val="21"/>
          <w:shd w:val="clear" w:color="auto" w:fill="FFFFFF"/>
        </w:rPr>
      </w:pPr>
    </w:p>
    <w:p w14:paraId="5059CB5D">
      <w:pPr>
        <w:pStyle w:val="3"/>
        <w:widowControl/>
        <w:shd w:val="clear" w:color="auto" w:fill="FFFFFF"/>
        <w:spacing w:line="440" w:lineRule="exact"/>
        <w:rPr>
          <w:rFonts w:hint="eastAsia" w:ascii="宋体" w:hAnsi="宋体" w:cs="宋体"/>
          <w:sz w:val="21"/>
          <w:szCs w:val="21"/>
          <w:shd w:val="clear" w:color="auto" w:fill="FFFFFF"/>
        </w:rPr>
      </w:pPr>
    </w:p>
    <w:p w14:paraId="55727FE8">
      <w:bookmarkStart w:id="0" w:name="_GoBack"/>
      <w:bookmarkEnd w:id="0"/>
    </w:p>
    <w:sectPr>
      <w:pgSz w:w="11906" w:h="16838"/>
      <w:pgMar w:top="1440" w:right="1361" w:bottom="1440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1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after="120"/>
      <w:ind w:left="420" w:leftChars="200"/>
    </w:pPr>
  </w:style>
  <w:style w:type="paragraph" w:styleId="3">
    <w:name w:val="Normal (Web)"/>
    <w:basedOn w:val="1"/>
    <w:qFormat/>
    <w:uiPriority w:val="0"/>
    <w:rPr>
      <w:sz w:val="24"/>
    </w:rPr>
  </w:style>
  <w:style w:type="paragraph" w:styleId="4">
    <w:name w:val="Body Text First Indent 2"/>
    <w:basedOn w:val="2"/>
    <w:uiPriority w:val="0"/>
    <w:pPr>
      <w:ind w:left="0" w:firstLine="420" w:firstLineChars="200"/>
    </w:pPr>
    <w:rPr>
      <w:rFonts w:eastAsia="Times New Roman"/>
      <w:szCs w:val="22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2025-06-26T08:51:17Z</dcterms:created>
  <dc:creator>13358</dc:creator>
  <cp:lastModifiedBy>望晴</cp:lastModifiedBy>
  <dcterms:modified xsi:type="dcterms:W3CDTF">2025-06-26T08:51:30Z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eyJoZGlkIjoiZmIyNzk4MzRkNTlmNjI1MWUzNDE2NDNhNDVkNTFiMjUiLCJ1c2VySWQiOiI0Mjg2NTk5NDEifQ==</vt:lpwstr>
  </property>
  <property fmtid="{D5CDD505-2E9C-101B-9397-08002B2CF9AE}" pid="4" name="ICV">
    <vt:lpwstr>EFF3D40BAAD941109A007234AD081655_12</vt:lpwstr>
  </property>
</Properties>
</file>