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760A" w:rsidRPr="00634B86" w:rsidRDefault="0011760A" w:rsidP="0011760A">
      <w:pPr>
        <w:spacing w:before="1000" w:line="860" w:lineRule="exact"/>
        <w:ind w:right="421"/>
        <w:jc w:val="right"/>
        <w:rPr>
          <w:rFonts w:eastAsia="仿宋_GB2312"/>
          <w:sz w:val="32"/>
          <w:szCs w:val="32"/>
        </w:rPr>
      </w:pPr>
    </w:p>
    <w:p w:rsidR="0011760A" w:rsidRPr="00634B86" w:rsidRDefault="0011760A" w:rsidP="0011760A">
      <w:pPr>
        <w:spacing w:line="860" w:lineRule="exact"/>
        <w:jc w:val="center"/>
        <w:rPr>
          <w:sz w:val="70"/>
          <w:szCs w:val="70"/>
        </w:rPr>
      </w:pPr>
    </w:p>
    <w:p w:rsidR="0011760A" w:rsidRPr="00634B86" w:rsidRDefault="0011760A" w:rsidP="0011760A">
      <w:pPr>
        <w:spacing w:line="860" w:lineRule="exact"/>
        <w:jc w:val="center"/>
        <w:rPr>
          <w:sz w:val="70"/>
          <w:szCs w:val="70"/>
        </w:rPr>
      </w:pPr>
    </w:p>
    <w:p w:rsidR="0011760A" w:rsidRPr="00634B86" w:rsidRDefault="0011760A" w:rsidP="0011760A">
      <w:pPr>
        <w:spacing w:line="860" w:lineRule="exact"/>
        <w:jc w:val="center"/>
        <w:rPr>
          <w:sz w:val="70"/>
          <w:szCs w:val="70"/>
        </w:rPr>
      </w:pPr>
    </w:p>
    <w:p w:rsidR="0011760A" w:rsidRPr="00634B86" w:rsidRDefault="0011760A" w:rsidP="0011760A">
      <w:pPr>
        <w:pStyle w:val="a4"/>
        <w:spacing w:line="600" w:lineRule="exact"/>
        <w:ind w:leftChars="100" w:left="210" w:rightChars="100" w:right="210"/>
        <w:jc w:val="center"/>
        <w:rPr>
          <w:rFonts w:ascii="Times New Roman" w:eastAsia="楷体_GB2312" w:hAnsi="Times New Roman"/>
          <w:sz w:val="32"/>
          <w:szCs w:val="32"/>
        </w:rPr>
      </w:pPr>
      <w:r w:rsidRPr="00634B86">
        <w:rPr>
          <w:rFonts w:ascii="Times New Roman" w:eastAsia="仿宋_GB2312" w:hAnsi="Times New Roman" w:hint="eastAsia"/>
          <w:sz w:val="32"/>
          <w:szCs w:val="32"/>
        </w:rPr>
        <w:t>晋磁政〔</w:t>
      </w:r>
      <w:r w:rsidRPr="00634B86">
        <w:rPr>
          <w:rFonts w:ascii="Times New Roman" w:eastAsia="仿宋_GB2312" w:hAnsi="Times New Roman"/>
          <w:sz w:val="32"/>
          <w:szCs w:val="32"/>
        </w:rPr>
        <w:t>20</w:t>
      </w:r>
      <w:r w:rsidR="002358A2" w:rsidRPr="00634B86">
        <w:rPr>
          <w:rFonts w:ascii="Times New Roman" w:eastAsia="仿宋_GB2312" w:hAnsi="Times New Roman" w:hint="eastAsia"/>
          <w:sz w:val="32"/>
          <w:szCs w:val="32"/>
        </w:rPr>
        <w:t>2</w:t>
      </w:r>
      <w:r w:rsidR="00407C48" w:rsidRPr="00634B86">
        <w:rPr>
          <w:rFonts w:ascii="Times New Roman" w:eastAsia="仿宋_GB2312" w:hAnsi="Times New Roman" w:hint="eastAsia"/>
          <w:sz w:val="32"/>
          <w:szCs w:val="32"/>
        </w:rPr>
        <w:t>2</w:t>
      </w:r>
      <w:r w:rsidRPr="00634B86">
        <w:rPr>
          <w:rFonts w:ascii="Times New Roman" w:eastAsia="仿宋_GB2312" w:hAnsi="Times New Roman" w:hint="eastAsia"/>
          <w:sz w:val="32"/>
          <w:szCs w:val="32"/>
        </w:rPr>
        <w:t>〕号</w:t>
      </w:r>
    </w:p>
    <w:p w:rsidR="0011760A" w:rsidRPr="00634B86" w:rsidRDefault="0011760A" w:rsidP="0011760A">
      <w:pPr>
        <w:spacing w:line="640" w:lineRule="exact"/>
        <w:jc w:val="center"/>
        <w:rPr>
          <w:rFonts w:eastAsia="仿宋_GB2312"/>
          <w:sz w:val="32"/>
          <w:szCs w:val="32"/>
        </w:rPr>
      </w:pPr>
    </w:p>
    <w:p w:rsidR="0011760A" w:rsidRPr="00634B86" w:rsidRDefault="0011760A" w:rsidP="0011760A">
      <w:pPr>
        <w:spacing w:line="640" w:lineRule="exact"/>
        <w:jc w:val="center"/>
        <w:rPr>
          <w:rFonts w:eastAsia="仿宋_GB2312"/>
          <w:sz w:val="32"/>
          <w:szCs w:val="32"/>
        </w:rPr>
      </w:pPr>
    </w:p>
    <w:p w:rsidR="00BC4653" w:rsidRPr="00634B86" w:rsidRDefault="00BA2881" w:rsidP="00E655FC">
      <w:pPr>
        <w:spacing w:line="600" w:lineRule="exact"/>
        <w:jc w:val="center"/>
        <w:textAlignment w:val="baseline"/>
        <w:rPr>
          <w:rFonts w:eastAsia="方正小标宋简体"/>
          <w:color w:val="000000"/>
          <w:sz w:val="44"/>
          <w:szCs w:val="44"/>
        </w:rPr>
      </w:pPr>
      <w:r w:rsidRPr="00634B86">
        <w:rPr>
          <w:rFonts w:eastAsia="方正小标宋简体" w:hint="eastAsia"/>
          <w:color w:val="000000"/>
          <w:sz w:val="44"/>
          <w:szCs w:val="44"/>
        </w:rPr>
        <w:t>晋江市</w:t>
      </w:r>
      <w:r w:rsidR="00B27C9B" w:rsidRPr="00634B86">
        <w:rPr>
          <w:rFonts w:eastAsia="方正小标宋简体"/>
          <w:color w:val="000000"/>
          <w:sz w:val="44"/>
          <w:szCs w:val="44"/>
        </w:rPr>
        <w:t>磁灶镇人民政府</w:t>
      </w:r>
      <w:r w:rsidR="00634B86" w:rsidRPr="00634B86">
        <w:rPr>
          <w:rFonts w:eastAsia="方正小标宋简体" w:hint="eastAsia"/>
          <w:color w:val="000000"/>
          <w:sz w:val="44"/>
          <w:szCs w:val="44"/>
        </w:rPr>
        <w:t>关于印发磁灶镇</w:t>
      </w:r>
      <w:r w:rsidR="00634B86" w:rsidRPr="00634B86">
        <w:rPr>
          <w:rFonts w:eastAsia="方正小标宋简体" w:hint="eastAsia"/>
          <w:color w:val="000000"/>
          <w:sz w:val="44"/>
          <w:szCs w:val="44"/>
        </w:rPr>
        <w:t>2022</w:t>
      </w:r>
      <w:r w:rsidR="00634B86" w:rsidRPr="00634B86">
        <w:rPr>
          <w:rFonts w:eastAsia="方正小标宋简体" w:hint="eastAsia"/>
          <w:color w:val="000000"/>
          <w:sz w:val="44"/>
          <w:szCs w:val="44"/>
        </w:rPr>
        <w:t>年小学幼儿园招生工作意见的通知</w:t>
      </w:r>
    </w:p>
    <w:p w:rsidR="00F0199E" w:rsidRPr="00634B86" w:rsidRDefault="00F0199E" w:rsidP="00E655FC">
      <w:pPr>
        <w:spacing w:line="600" w:lineRule="exact"/>
        <w:rPr>
          <w:rFonts w:eastAsia="方正小标宋简体"/>
          <w:sz w:val="32"/>
          <w:szCs w:val="32"/>
        </w:rPr>
      </w:pPr>
    </w:p>
    <w:p w:rsidR="00E655FC" w:rsidRPr="00634B86" w:rsidRDefault="00E655FC" w:rsidP="00E655FC">
      <w:pPr>
        <w:tabs>
          <w:tab w:val="left" w:pos="3766"/>
        </w:tabs>
        <w:spacing w:line="600" w:lineRule="exact"/>
        <w:rPr>
          <w:rFonts w:eastAsia="仿宋_GB2312"/>
          <w:sz w:val="32"/>
          <w:szCs w:val="32"/>
        </w:rPr>
      </w:pPr>
      <w:r w:rsidRPr="00634B86">
        <w:rPr>
          <w:rFonts w:eastAsia="仿宋_GB2312" w:hint="eastAsia"/>
          <w:sz w:val="32"/>
          <w:szCs w:val="32"/>
        </w:rPr>
        <w:t>各村（社区）居委会，各小学、幼儿园：</w:t>
      </w:r>
    </w:p>
    <w:p w:rsidR="00F0199E" w:rsidRPr="00634B86" w:rsidRDefault="00E655FC" w:rsidP="00E655FC">
      <w:pPr>
        <w:pStyle w:val="a4"/>
        <w:snapToGrid w:val="0"/>
        <w:spacing w:line="60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 w:rsidRPr="00634B86">
        <w:rPr>
          <w:rFonts w:ascii="Times New Roman" w:eastAsia="仿宋_GB2312" w:hAnsi="Times New Roman" w:cs="仿宋" w:hint="eastAsia"/>
          <w:sz w:val="32"/>
          <w:szCs w:val="32"/>
        </w:rPr>
        <w:t>现将《</w:t>
      </w:r>
      <w:r w:rsidRPr="00634B86">
        <w:rPr>
          <w:rFonts w:ascii="Times New Roman" w:eastAsia="仿宋_GB2312" w:hAnsi="Times New Roman" w:hint="eastAsia"/>
          <w:sz w:val="32"/>
          <w:szCs w:val="32"/>
        </w:rPr>
        <w:t>磁灶镇</w:t>
      </w:r>
      <w:r w:rsidRPr="00634B86">
        <w:rPr>
          <w:rFonts w:ascii="Times New Roman" w:eastAsia="仿宋_GB2312" w:hAnsi="Times New Roman" w:hint="eastAsia"/>
          <w:sz w:val="32"/>
          <w:szCs w:val="32"/>
        </w:rPr>
        <w:t>2022</w:t>
      </w:r>
      <w:r w:rsidRPr="00634B86">
        <w:rPr>
          <w:rFonts w:ascii="Times New Roman" w:eastAsia="仿宋_GB2312" w:hAnsi="Times New Roman" w:hint="eastAsia"/>
          <w:sz w:val="32"/>
          <w:szCs w:val="32"/>
        </w:rPr>
        <w:t>年小学幼儿园招生工作意见</w:t>
      </w:r>
      <w:r w:rsidRPr="00634B86">
        <w:rPr>
          <w:rFonts w:ascii="Times New Roman" w:eastAsia="仿宋_GB2312" w:hAnsi="Times New Roman" w:cs="仿宋" w:hint="eastAsia"/>
          <w:sz w:val="32"/>
          <w:szCs w:val="32"/>
        </w:rPr>
        <w:t>》印发给你们，请遵照执行。</w:t>
      </w:r>
    </w:p>
    <w:p w:rsidR="00246F16" w:rsidRPr="00634B86" w:rsidRDefault="00246F16" w:rsidP="00E655FC">
      <w:pPr>
        <w:spacing w:line="600" w:lineRule="exact"/>
        <w:ind w:rightChars="600" w:right="1260" w:firstLine="646"/>
        <w:jc w:val="right"/>
        <w:rPr>
          <w:rFonts w:eastAsia="仿宋_GB2312"/>
          <w:sz w:val="32"/>
          <w:szCs w:val="32"/>
        </w:rPr>
      </w:pPr>
    </w:p>
    <w:p w:rsidR="007548FD" w:rsidRPr="00634B86" w:rsidRDefault="007548FD" w:rsidP="00E655FC">
      <w:pPr>
        <w:spacing w:line="600" w:lineRule="exact"/>
        <w:ind w:rightChars="600" w:right="1260" w:firstLine="646"/>
        <w:jc w:val="right"/>
        <w:rPr>
          <w:rFonts w:eastAsia="仿宋_GB2312"/>
          <w:sz w:val="32"/>
          <w:szCs w:val="32"/>
        </w:rPr>
      </w:pPr>
    </w:p>
    <w:p w:rsidR="00246F16" w:rsidRPr="00634B86" w:rsidRDefault="00BA2881" w:rsidP="00E655FC">
      <w:pPr>
        <w:spacing w:line="600" w:lineRule="exact"/>
        <w:ind w:rightChars="674" w:right="1415" w:firstLine="646"/>
        <w:jc w:val="right"/>
        <w:rPr>
          <w:rFonts w:eastAsia="仿宋_GB2312"/>
          <w:sz w:val="32"/>
          <w:szCs w:val="32"/>
        </w:rPr>
      </w:pPr>
      <w:r w:rsidRPr="00634B86">
        <w:rPr>
          <w:rFonts w:eastAsia="仿宋_GB2312" w:hint="eastAsia"/>
          <w:sz w:val="32"/>
          <w:szCs w:val="32"/>
        </w:rPr>
        <w:t>晋江市</w:t>
      </w:r>
      <w:r w:rsidR="001E5D99" w:rsidRPr="00634B86">
        <w:rPr>
          <w:rFonts w:eastAsia="仿宋_GB2312" w:hint="eastAsia"/>
          <w:sz w:val="32"/>
          <w:szCs w:val="32"/>
        </w:rPr>
        <w:t>磁灶镇人民政府</w:t>
      </w:r>
    </w:p>
    <w:p w:rsidR="00B27C9B" w:rsidRPr="00634B86" w:rsidRDefault="007548FD" w:rsidP="00D458E5">
      <w:pPr>
        <w:spacing w:beforeLines="100" w:line="600" w:lineRule="exact"/>
        <w:ind w:rightChars="850" w:right="1785" w:firstLine="646"/>
        <w:jc w:val="right"/>
        <w:rPr>
          <w:rFonts w:eastAsia="仿宋_GB2312"/>
          <w:sz w:val="32"/>
          <w:szCs w:val="32"/>
        </w:rPr>
      </w:pPr>
      <w:r w:rsidRPr="00634B86">
        <w:rPr>
          <w:rFonts w:eastAsia="仿宋_GB2312" w:hint="eastAsia"/>
          <w:sz w:val="32"/>
          <w:szCs w:val="32"/>
        </w:rPr>
        <w:t>20</w:t>
      </w:r>
      <w:r w:rsidR="002358A2" w:rsidRPr="00634B86">
        <w:rPr>
          <w:rFonts w:eastAsia="仿宋_GB2312" w:hint="eastAsia"/>
          <w:sz w:val="32"/>
          <w:szCs w:val="32"/>
        </w:rPr>
        <w:t>2</w:t>
      </w:r>
      <w:r w:rsidR="00407C48" w:rsidRPr="00634B86">
        <w:rPr>
          <w:rFonts w:eastAsia="仿宋_GB2312" w:hint="eastAsia"/>
          <w:sz w:val="32"/>
          <w:szCs w:val="32"/>
        </w:rPr>
        <w:t>2</w:t>
      </w:r>
      <w:r w:rsidRPr="00634B86">
        <w:rPr>
          <w:rFonts w:eastAsia="仿宋_GB2312" w:hint="eastAsia"/>
          <w:sz w:val="32"/>
          <w:szCs w:val="32"/>
        </w:rPr>
        <w:t>年</w:t>
      </w:r>
      <w:r w:rsidR="00E655FC" w:rsidRPr="00634B86">
        <w:rPr>
          <w:rFonts w:eastAsia="仿宋_GB2312" w:hint="eastAsia"/>
          <w:sz w:val="32"/>
          <w:szCs w:val="32"/>
        </w:rPr>
        <w:t>6</w:t>
      </w:r>
      <w:r w:rsidRPr="00634B86">
        <w:rPr>
          <w:rFonts w:eastAsia="仿宋_GB2312" w:hint="eastAsia"/>
          <w:sz w:val="32"/>
          <w:szCs w:val="32"/>
        </w:rPr>
        <w:t>月</w:t>
      </w:r>
      <w:r w:rsidR="00E655FC" w:rsidRPr="00634B86">
        <w:rPr>
          <w:rFonts w:eastAsia="仿宋_GB2312" w:hint="eastAsia"/>
          <w:sz w:val="32"/>
          <w:szCs w:val="32"/>
        </w:rPr>
        <w:t>9</w:t>
      </w:r>
      <w:r w:rsidRPr="00634B86">
        <w:rPr>
          <w:rFonts w:eastAsia="仿宋_GB2312" w:hint="eastAsia"/>
          <w:sz w:val="32"/>
          <w:szCs w:val="32"/>
        </w:rPr>
        <w:t>日</w:t>
      </w:r>
    </w:p>
    <w:p w:rsidR="00E655FC" w:rsidRPr="00634B86" w:rsidRDefault="00E655FC" w:rsidP="00634B86">
      <w:pPr>
        <w:spacing w:line="540" w:lineRule="exact"/>
        <w:jc w:val="center"/>
        <w:rPr>
          <w:rFonts w:eastAsia="方正小标宋简体" w:cs="Arial"/>
          <w:sz w:val="44"/>
          <w:szCs w:val="44"/>
        </w:rPr>
      </w:pPr>
      <w:r w:rsidRPr="00634B86">
        <w:rPr>
          <w:rFonts w:eastAsia="方正小标宋简体" w:cs="Arial"/>
          <w:sz w:val="44"/>
          <w:szCs w:val="44"/>
        </w:rPr>
        <w:br w:type="page"/>
      </w:r>
      <w:r w:rsidRPr="00634B86">
        <w:rPr>
          <w:rFonts w:eastAsia="方正小标宋简体" w:cs="Arial" w:hint="eastAsia"/>
          <w:sz w:val="44"/>
          <w:szCs w:val="44"/>
        </w:rPr>
        <w:lastRenderedPageBreak/>
        <w:t>磁灶镇</w:t>
      </w:r>
      <w:r w:rsidRPr="00634B86">
        <w:rPr>
          <w:rFonts w:eastAsia="方正小标宋简体" w:hint="eastAsia"/>
          <w:sz w:val="44"/>
          <w:szCs w:val="44"/>
        </w:rPr>
        <w:t>2022</w:t>
      </w:r>
      <w:r w:rsidRPr="00634B86">
        <w:rPr>
          <w:rFonts w:eastAsia="方正小标宋简体" w:hint="eastAsia"/>
          <w:sz w:val="44"/>
          <w:szCs w:val="44"/>
        </w:rPr>
        <w:t>年小学幼儿园招生工作意见</w:t>
      </w:r>
    </w:p>
    <w:p w:rsidR="00E655FC" w:rsidRPr="00634B86" w:rsidRDefault="00E655FC" w:rsidP="00634B86">
      <w:pPr>
        <w:pStyle w:val="2"/>
        <w:shd w:val="clear" w:color="auto" w:fill="FFFFFF"/>
        <w:spacing w:before="0" w:beforeAutospacing="0" w:after="0" w:afterAutospacing="0" w:line="540" w:lineRule="exact"/>
        <w:jc w:val="both"/>
        <w:rPr>
          <w:rFonts w:ascii="Times New Roman" w:eastAsia="仿宋_GB2312" w:hAnsi="Times New Roman"/>
          <w:b w:val="0"/>
          <w:sz w:val="32"/>
          <w:szCs w:val="32"/>
        </w:rPr>
      </w:pPr>
    </w:p>
    <w:p w:rsidR="00E655FC" w:rsidRPr="00634B86" w:rsidRDefault="00E655FC" w:rsidP="00634B8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/>
          <w:sz w:val="32"/>
          <w:szCs w:val="32"/>
        </w:rPr>
        <w:t>根据</w:t>
      </w:r>
      <w:r w:rsidRPr="00634B86">
        <w:rPr>
          <w:rFonts w:eastAsia="仿宋_GB2312" w:hint="eastAsia"/>
          <w:sz w:val="32"/>
          <w:szCs w:val="32"/>
        </w:rPr>
        <w:t>《晋江市</w:t>
      </w:r>
      <w:r w:rsidRPr="00634B86">
        <w:rPr>
          <w:rFonts w:eastAsia="仿宋_GB2312" w:hint="eastAsia"/>
          <w:sz w:val="32"/>
          <w:szCs w:val="32"/>
        </w:rPr>
        <w:t>20</w:t>
      </w:r>
      <w:r w:rsidRPr="00634B86">
        <w:rPr>
          <w:rFonts w:eastAsia="仿宋_GB2312"/>
          <w:sz w:val="32"/>
          <w:szCs w:val="32"/>
          <w:lang w:val="en-IE"/>
        </w:rPr>
        <w:t>2</w:t>
      </w:r>
      <w:r w:rsidRPr="00634B86">
        <w:rPr>
          <w:rFonts w:eastAsia="仿宋_GB2312" w:hint="eastAsia"/>
          <w:sz w:val="32"/>
          <w:szCs w:val="32"/>
        </w:rPr>
        <w:t>2</w:t>
      </w:r>
      <w:r w:rsidRPr="00634B86">
        <w:rPr>
          <w:rFonts w:eastAsia="仿宋_GB2312" w:hint="eastAsia"/>
          <w:sz w:val="32"/>
          <w:szCs w:val="32"/>
        </w:rPr>
        <w:t>年小学幼儿园招生工作意见》（晋政办</w:t>
      </w:r>
      <w:r w:rsidRPr="00634B86">
        <w:rPr>
          <w:rFonts w:eastAsia="仿宋_GB2312"/>
          <w:sz w:val="32"/>
          <w:szCs w:val="32"/>
        </w:rPr>
        <w:t>〔</w:t>
      </w:r>
      <w:r w:rsidRPr="00634B86">
        <w:rPr>
          <w:rFonts w:eastAsia="仿宋_GB2312"/>
          <w:sz w:val="32"/>
          <w:szCs w:val="32"/>
        </w:rPr>
        <w:t>202</w:t>
      </w:r>
      <w:r w:rsidRPr="00634B86">
        <w:rPr>
          <w:rFonts w:eastAsia="仿宋_GB2312" w:hint="eastAsia"/>
          <w:sz w:val="32"/>
          <w:szCs w:val="32"/>
        </w:rPr>
        <w:t>2</w:t>
      </w:r>
      <w:r w:rsidRPr="00634B86">
        <w:rPr>
          <w:rFonts w:eastAsia="仿宋_GB2312"/>
          <w:sz w:val="32"/>
          <w:szCs w:val="32"/>
        </w:rPr>
        <w:t>〕</w:t>
      </w:r>
      <w:r w:rsidRPr="00634B86">
        <w:rPr>
          <w:rFonts w:eastAsia="仿宋_GB2312" w:hint="eastAsia"/>
          <w:sz w:val="32"/>
          <w:szCs w:val="32"/>
        </w:rPr>
        <w:t>15</w:t>
      </w:r>
      <w:r w:rsidRPr="00634B86">
        <w:rPr>
          <w:rFonts w:eastAsia="仿宋_GB2312"/>
          <w:sz w:val="32"/>
          <w:szCs w:val="32"/>
        </w:rPr>
        <w:t>号</w:t>
      </w:r>
      <w:r w:rsidRPr="00634B86">
        <w:rPr>
          <w:rFonts w:eastAsia="仿宋_GB2312" w:hint="eastAsia"/>
          <w:sz w:val="32"/>
          <w:szCs w:val="32"/>
        </w:rPr>
        <w:t>）精神和上级统一部署</w:t>
      </w:r>
      <w:r w:rsidRPr="00634B86">
        <w:rPr>
          <w:rFonts w:eastAsia="仿宋_GB2312"/>
          <w:sz w:val="32"/>
          <w:szCs w:val="32"/>
        </w:rPr>
        <w:t>，结合</w:t>
      </w:r>
      <w:r w:rsidRPr="00634B86">
        <w:rPr>
          <w:rFonts w:eastAsia="仿宋_GB2312" w:hint="eastAsia"/>
          <w:sz w:val="32"/>
          <w:szCs w:val="32"/>
        </w:rPr>
        <w:t>本镇</w:t>
      </w:r>
      <w:r w:rsidRPr="00634B86">
        <w:rPr>
          <w:rFonts w:eastAsia="仿宋_GB2312"/>
          <w:sz w:val="32"/>
          <w:szCs w:val="32"/>
        </w:rPr>
        <w:t>实际，制定</w:t>
      </w:r>
      <w:r w:rsidRPr="00634B86">
        <w:rPr>
          <w:rFonts w:eastAsia="仿宋_GB2312" w:hint="eastAsia"/>
          <w:sz w:val="32"/>
          <w:szCs w:val="32"/>
        </w:rPr>
        <w:t>2022</w:t>
      </w:r>
      <w:r w:rsidRPr="00634B86">
        <w:rPr>
          <w:rFonts w:eastAsia="仿宋_GB2312" w:hint="eastAsia"/>
          <w:sz w:val="32"/>
          <w:szCs w:val="32"/>
        </w:rPr>
        <w:t>年小学幼儿园招生工作意见</w:t>
      </w:r>
      <w:r w:rsidRPr="00634B86">
        <w:rPr>
          <w:rFonts w:eastAsia="仿宋_GB2312"/>
          <w:sz w:val="32"/>
          <w:szCs w:val="32"/>
        </w:rPr>
        <w:t>。</w:t>
      </w:r>
    </w:p>
    <w:p w:rsidR="00E655FC" w:rsidRPr="00634B86" w:rsidRDefault="00E655FC" w:rsidP="00634B86">
      <w:pPr>
        <w:widowControl/>
        <w:spacing w:line="540" w:lineRule="exact"/>
        <w:ind w:firstLineChars="200" w:firstLine="640"/>
        <w:rPr>
          <w:rFonts w:eastAsia="黑体"/>
          <w:bCs/>
          <w:kern w:val="0"/>
          <w:sz w:val="32"/>
          <w:szCs w:val="32"/>
        </w:rPr>
      </w:pPr>
      <w:r w:rsidRPr="00634B86">
        <w:rPr>
          <w:rFonts w:eastAsia="黑体"/>
          <w:bCs/>
          <w:kern w:val="0"/>
          <w:sz w:val="32"/>
          <w:szCs w:val="32"/>
        </w:rPr>
        <w:t>一、招生原则</w:t>
      </w:r>
    </w:p>
    <w:p w:rsidR="00E655FC" w:rsidRPr="00634B86" w:rsidRDefault="00E655FC" w:rsidP="00634B86">
      <w:pPr>
        <w:widowControl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/>
          <w:bCs/>
          <w:sz w:val="32"/>
          <w:szCs w:val="32"/>
        </w:rPr>
        <w:t>（一）</w:t>
      </w:r>
      <w:r w:rsidRPr="00634B86">
        <w:rPr>
          <w:rFonts w:eastAsia="楷体" w:hAnsi="楷体" w:cs="楷体" w:hint="eastAsia"/>
          <w:bCs/>
          <w:sz w:val="32"/>
          <w:szCs w:val="32"/>
        </w:rPr>
        <w:t>划片招生、就近免试</w:t>
      </w:r>
      <w:r w:rsidRPr="00634B86">
        <w:rPr>
          <w:rFonts w:eastAsia="仿宋_GB2312" w:hint="eastAsia"/>
          <w:bCs/>
          <w:sz w:val="32"/>
          <w:szCs w:val="32"/>
        </w:rPr>
        <w:t>。</w:t>
      </w:r>
      <w:r w:rsidRPr="00634B86">
        <w:rPr>
          <w:rFonts w:eastAsia="仿宋_GB2312" w:hint="eastAsia"/>
          <w:sz w:val="32"/>
          <w:szCs w:val="32"/>
        </w:rPr>
        <w:t>组织服务区内适龄儿童按时就近免试入学；起始年段实行“零起点”招生、“零起点”教学。</w:t>
      </w:r>
    </w:p>
    <w:p w:rsidR="00E655FC" w:rsidRPr="00634B86" w:rsidRDefault="00E655FC" w:rsidP="00634B86">
      <w:pPr>
        <w:widowControl/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634B86">
        <w:rPr>
          <w:rFonts w:eastAsia="仿宋_GB2312"/>
          <w:bCs/>
          <w:sz w:val="32"/>
          <w:szCs w:val="32"/>
        </w:rPr>
        <w:t>（二）</w:t>
      </w:r>
      <w:r w:rsidRPr="00634B86">
        <w:rPr>
          <w:rFonts w:eastAsia="楷体" w:hAnsi="楷体" w:cs="楷体" w:hint="eastAsia"/>
          <w:bCs/>
          <w:sz w:val="32"/>
          <w:szCs w:val="32"/>
        </w:rPr>
        <w:t>尽力而为、统筹调度。</w:t>
      </w:r>
      <w:r w:rsidRPr="00634B86">
        <w:rPr>
          <w:rFonts w:eastAsia="仿宋_GB2312" w:hint="eastAsia"/>
          <w:bCs/>
          <w:sz w:val="32"/>
          <w:szCs w:val="32"/>
        </w:rPr>
        <w:t>统</w:t>
      </w:r>
      <w:r w:rsidRPr="00634B86">
        <w:rPr>
          <w:rFonts w:eastAsia="仿宋_GB2312"/>
          <w:bCs/>
          <w:sz w:val="32"/>
          <w:szCs w:val="32"/>
        </w:rPr>
        <w:t>筹全</w:t>
      </w:r>
      <w:r w:rsidRPr="00634B86">
        <w:rPr>
          <w:rFonts w:eastAsia="仿宋_GB2312" w:hint="eastAsia"/>
          <w:bCs/>
          <w:sz w:val="32"/>
          <w:szCs w:val="32"/>
        </w:rPr>
        <w:t>镇</w:t>
      </w:r>
      <w:r w:rsidRPr="00634B86">
        <w:rPr>
          <w:rFonts w:eastAsia="仿宋_GB2312"/>
          <w:bCs/>
          <w:sz w:val="32"/>
          <w:szCs w:val="32"/>
        </w:rPr>
        <w:t>教育资源，按照国家规定的班生额标准提供学位。</w:t>
      </w:r>
    </w:p>
    <w:p w:rsidR="00E655FC" w:rsidRPr="00634B86" w:rsidRDefault="00E655FC" w:rsidP="00634B86">
      <w:pPr>
        <w:widowControl/>
        <w:spacing w:line="540" w:lineRule="exact"/>
        <w:ind w:firstLineChars="200" w:firstLine="640"/>
        <w:rPr>
          <w:rFonts w:eastAsia="楷体" w:cs="楷体"/>
          <w:bCs/>
          <w:sz w:val="32"/>
          <w:szCs w:val="32"/>
        </w:rPr>
      </w:pPr>
      <w:r w:rsidRPr="00634B86">
        <w:rPr>
          <w:rFonts w:eastAsia="仿宋_GB2312"/>
          <w:bCs/>
          <w:sz w:val="32"/>
          <w:szCs w:val="32"/>
        </w:rPr>
        <w:t>（三）</w:t>
      </w:r>
      <w:r w:rsidRPr="00634B86">
        <w:rPr>
          <w:rFonts w:eastAsia="楷体" w:hAnsi="楷体" w:cs="楷体" w:hint="eastAsia"/>
          <w:bCs/>
          <w:sz w:val="32"/>
          <w:szCs w:val="32"/>
        </w:rPr>
        <w:t>有效证件、分类招生、电脑派位（抽签）、区域调剂。</w:t>
      </w:r>
    </w:p>
    <w:p w:rsidR="00E655FC" w:rsidRPr="00634B86" w:rsidRDefault="00E655FC" w:rsidP="00634B8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/>
          <w:sz w:val="32"/>
          <w:szCs w:val="32"/>
        </w:rPr>
        <w:t>1</w:t>
      </w:r>
      <w:r w:rsidRPr="00634B86">
        <w:rPr>
          <w:rFonts w:eastAsia="仿宋_GB2312" w:hint="eastAsia"/>
          <w:sz w:val="32"/>
          <w:szCs w:val="32"/>
        </w:rPr>
        <w:t>．“有效证件”：来晋务工人员子女凭“两证”和《户口簿》在父（母）务工、居住地学校申请入学。积极推行凭“社保缴费凭证”入学政策。“两一致”户籍人口凭《户口簿》《房产证》（或发证机关认定盖章的《房产证》《不动产权证书》复印件，经住建局备案的《购房合同》，下同）申请入学。</w:t>
      </w:r>
    </w:p>
    <w:p w:rsidR="00E655FC" w:rsidRPr="00634B86" w:rsidRDefault="00E655FC" w:rsidP="00634B8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 w:hint="eastAsia"/>
          <w:sz w:val="32"/>
          <w:szCs w:val="32"/>
        </w:rPr>
        <w:t>“两证”</w:t>
      </w:r>
      <w:r w:rsidRPr="00634B86">
        <w:rPr>
          <w:rFonts w:eastAsia="仿宋_GB2312"/>
          <w:sz w:val="32"/>
          <w:szCs w:val="32"/>
        </w:rPr>
        <w:t>指：与父（母）实际居住情况相符的《福建省居住证》；实际务工半年以上、合法、有效的《劳动合同书》（</w:t>
      </w:r>
      <w:r w:rsidRPr="00634B86">
        <w:rPr>
          <w:rFonts w:eastAsia="仿宋_GB2312" w:hint="eastAsia"/>
          <w:sz w:val="32"/>
          <w:szCs w:val="32"/>
        </w:rPr>
        <w:t>或</w:t>
      </w:r>
      <w:r w:rsidRPr="00634B86">
        <w:rPr>
          <w:rFonts w:eastAsia="仿宋_GB2312"/>
          <w:sz w:val="32"/>
          <w:szCs w:val="32"/>
        </w:rPr>
        <w:t>合法有效且目前仍在该区域经营的《工商营业执照》、完税</w:t>
      </w:r>
      <w:r w:rsidRPr="00634B86">
        <w:rPr>
          <w:rFonts w:eastAsia="仿宋_GB2312" w:hint="eastAsia"/>
          <w:sz w:val="32"/>
          <w:szCs w:val="32"/>
        </w:rPr>
        <w:t>凭证</w:t>
      </w:r>
      <w:r w:rsidRPr="00634B86">
        <w:rPr>
          <w:rFonts w:eastAsia="仿宋_GB2312"/>
          <w:sz w:val="32"/>
          <w:szCs w:val="32"/>
        </w:rPr>
        <w:t>等，下同）。</w:t>
      </w:r>
    </w:p>
    <w:p w:rsidR="00E655FC" w:rsidRPr="00634B86" w:rsidRDefault="00E655FC" w:rsidP="00634B86">
      <w:pPr>
        <w:spacing w:line="54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 w:rsidRPr="00634B86">
        <w:rPr>
          <w:rFonts w:eastAsia="仿宋_GB2312" w:hint="eastAsia"/>
          <w:bCs/>
          <w:kern w:val="0"/>
          <w:sz w:val="32"/>
          <w:szCs w:val="32"/>
        </w:rPr>
        <w:t>“两一致”指</w:t>
      </w:r>
      <w:r w:rsidRPr="00634B86">
        <w:rPr>
          <w:rFonts w:eastAsia="仿宋_GB2312"/>
          <w:bCs/>
          <w:kern w:val="0"/>
          <w:sz w:val="32"/>
          <w:szCs w:val="32"/>
        </w:rPr>
        <w:t>：适龄儿童与父（母）户口一致，实际居住地与户口所在地一致（</w:t>
      </w:r>
      <w:r w:rsidRPr="00634B86">
        <w:rPr>
          <w:rFonts w:eastAsia="仿宋_GB2312" w:hint="eastAsia"/>
          <w:bCs/>
          <w:kern w:val="0"/>
          <w:sz w:val="32"/>
          <w:szCs w:val="32"/>
        </w:rPr>
        <w:t>指</w:t>
      </w:r>
      <w:r w:rsidRPr="00634B86">
        <w:rPr>
          <w:rFonts w:eastAsia="仿宋_GB2312"/>
          <w:bCs/>
          <w:kern w:val="0"/>
          <w:sz w:val="32"/>
          <w:szCs w:val="32"/>
        </w:rPr>
        <w:t>房产、户籍同属服务区并实际</w:t>
      </w:r>
      <w:r w:rsidRPr="00634B86">
        <w:rPr>
          <w:rFonts w:eastAsia="仿宋_GB2312" w:hint="eastAsia"/>
          <w:bCs/>
          <w:kern w:val="0"/>
          <w:sz w:val="32"/>
          <w:szCs w:val="32"/>
        </w:rPr>
        <w:t>居</w:t>
      </w:r>
      <w:r w:rsidRPr="00634B86">
        <w:rPr>
          <w:rFonts w:eastAsia="仿宋_GB2312"/>
          <w:bCs/>
          <w:kern w:val="0"/>
          <w:sz w:val="32"/>
          <w:szCs w:val="32"/>
        </w:rPr>
        <w:lastRenderedPageBreak/>
        <w:t>住）</w:t>
      </w:r>
      <w:r w:rsidRPr="00634B86">
        <w:rPr>
          <w:rFonts w:eastAsia="仿宋_GB2312" w:hint="eastAsia"/>
          <w:bCs/>
          <w:kern w:val="0"/>
          <w:sz w:val="32"/>
          <w:szCs w:val="32"/>
        </w:rPr>
        <w:t>。</w:t>
      </w:r>
      <w:r w:rsidRPr="00634B86">
        <w:rPr>
          <w:rFonts w:eastAsia="仿宋_GB2312" w:hint="eastAsia"/>
          <w:sz w:val="32"/>
          <w:szCs w:val="32"/>
        </w:rPr>
        <w:t>其中，房产：指</w:t>
      </w:r>
      <w:r w:rsidRPr="00634B86">
        <w:rPr>
          <w:rFonts w:eastAsia="仿宋_GB2312" w:hAnsi="仿宋_GB2312" w:cs="仿宋_GB2312" w:hint="eastAsia"/>
          <w:bCs/>
          <w:sz w:val="32"/>
          <w:szCs w:val="32"/>
        </w:rPr>
        <w:t>产权性质、用途为住宅的房产（下称：房产）；</w:t>
      </w:r>
      <w:r w:rsidRPr="00634B86">
        <w:rPr>
          <w:rFonts w:eastAsia="仿宋_GB2312"/>
          <w:bCs/>
          <w:kern w:val="0"/>
          <w:sz w:val="32"/>
          <w:szCs w:val="32"/>
        </w:rPr>
        <w:t>实际居住</w:t>
      </w:r>
      <w:r w:rsidRPr="00634B86">
        <w:rPr>
          <w:rFonts w:eastAsia="仿宋_GB2312" w:hint="eastAsia"/>
          <w:bCs/>
          <w:kern w:val="0"/>
          <w:sz w:val="32"/>
          <w:szCs w:val="32"/>
        </w:rPr>
        <w:t>：</w:t>
      </w:r>
      <w:r w:rsidRPr="00634B86">
        <w:rPr>
          <w:rFonts w:eastAsia="仿宋_GB2312"/>
          <w:bCs/>
          <w:kern w:val="0"/>
          <w:sz w:val="32"/>
          <w:szCs w:val="32"/>
        </w:rPr>
        <w:t>指交房、装修并配备生活设施、有正常的水电消费清单，接受入户调查属实</w:t>
      </w:r>
      <w:r w:rsidRPr="00634B86">
        <w:rPr>
          <w:rFonts w:eastAsia="仿宋_GB2312" w:hint="eastAsia"/>
          <w:bCs/>
          <w:kern w:val="0"/>
          <w:sz w:val="32"/>
          <w:szCs w:val="32"/>
        </w:rPr>
        <w:t>。</w:t>
      </w:r>
    </w:p>
    <w:p w:rsidR="00E655FC" w:rsidRPr="00634B86" w:rsidRDefault="00E655FC" w:rsidP="00634B8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 w:hint="eastAsia"/>
          <w:sz w:val="32"/>
          <w:szCs w:val="32"/>
        </w:rPr>
        <w:t>２</w:t>
      </w:r>
      <w:r w:rsidRPr="00634B86">
        <w:rPr>
          <w:rFonts w:eastAsia="仿宋_GB2312" w:hint="eastAsia"/>
          <w:sz w:val="32"/>
          <w:szCs w:val="32"/>
        </w:rPr>
        <w:t>.</w:t>
      </w:r>
      <w:r w:rsidRPr="00634B86">
        <w:rPr>
          <w:rFonts w:eastAsia="仿宋_GB2312" w:hint="eastAsia"/>
          <w:sz w:val="32"/>
          <w:szCs w:val="32"/>
        </w:rPr>
        <w:t>“分类招生”：</w:t>
      </w:r>
      <w:r w:rsidRPr="00634B86">
        <w:rPr>
          <w:rFonts w:eastAsia="仿宋_GB2312"/>
          <w:sz w:val="32"/>
          <w:szCs w:val="32"/>
        </w:rPr>
        <w:t>公办学校根据容量按</w:t>
      </w:r>
      <w:r w:rsidRPr="00634B86">
        <w:rPr>
          <w:rFonts w:eastAsia="仿宋_GB2312"/>
          <w:sz w:val="32"/>
          <w:szCs w:val="32"/>
        </w:rPr>
        <w:t>“</w:t>
      </w:r>
      <w:r w:rsidR="009F1848" w:rsidRPr="00634B86">
        <w:rPr>
          <w:rFonts w:eastAsia="仿宋_GB2312"/>
          <w:sz w:val="32"/>
          <w:szCs w:val="32"/>
        </w:rPr>
        <w:fldChar w:fldCharType="begin"/>
      </w:r>
      <w:r w:rsidRPr="00634B86">
        <w:rPr>
          <w:rFonts w:eastAsia="仿宋_GB2312"/>
          <w:sz w:val="32"/>
          <w:szCs w:val="32"/>
        </w:rPr>
        <w:instrText xml:space="preserve"> = 1 \* GB3 </w:instrText>
      </w:r>
      <w:r w:rsidR="009F1848" w:rsidRPr="00634B86">
        <w:rPr>
          <w:rFonts w:eastAsia="仿宋_GB2312"/>
          <w:sz w:val="32"/>
          <w:szCs w:val="32"/>
        </w:rPr>
        <w:fldChar w:fldCharType="separate"/>
      </w:r>
      <w:r w:rsidRPr="00634B86">
        <w:rPr>
          <w:rFonts w:eastAsia="仿宋_GB2312"/>
          <w:sz w:val="32"/>
          <w:szCs w:val="32"/>
        </w:rPr>
        <w:t>①</w:t>
      </w:r>
      <w:r w:rsidR="009F1848" w:rsidRPr="00634B86">
        <w:rPr>
          <w:rFonts w:eastAsia="仿宋_GB2312"/>
          <w:sz w:val="32"/>
          <w:szCs w:val="32"/>
        </w:rPr>
        <w:fldChar w:fldCharType="end"/>
      </w:r>
      <w:r w:rsidRPr="00634B86">
        <w:rPr>
          <w:rFonts w:eastAsia="仿宋_GB2312"/>
          <w:sz w:val="32"/>
          <w:szCs w:val="32"/>
        </w:rPr>
        <w:t>服务区</w:t>
      </w:r>
      <w:r w:rsidRPr="00634B86">
        <w:rPr>
          <w:rFonts w:eastAsia="仿宋_GB2312"/>
          <w:sz w:val="32"/>
          <w:szCs w:val="32"/>
        </w:rPr>
        <w:t>‘</w:t>
      </w:r>
      <w:r w:rsidRPr="00634B86">
        <w:rPr>
          <w:rFonts w:eastAsia="仿宋_GB2312"/>
          <w:sz w:val="32"/>
          <w:szCs w:val="32"/>
        </w:rPr>
        <w:t>两一致</w:t>
      </w:r>
      <w:r w:rsidRPr="00634B86">
        <w:rPr>
          <w:rFonts w:eastAsia="仿宋_GB2312"/>
          <w:sz w:val="32"/>
          <w:szCs w:val="32"/>
        </w:rPr>
        <w:t>’</w:t>
      </w:r>
      <w:r w:rsidRPr="00634B86">
        <w:rPr>
          <w:rFonts w:eastAsia="仿宋_GB2312"/>
          <w:sz w:val="32"/>
          <w:szCs w:val="32"/>
        </w:rPr>
        <w:t>户籍人口和政策照顾对象（军人、优秀人才、规模企业高管和专业人才、积分优待对象子女）</w:t>
      </w:r>
      <w:r w:rsidRPr="00634B86">
        <w:rPr>
          <w:rFonts w:eastAsia="仿宋_GB2312"/>
          <w:sz w:val="32"/>
          <w:szCs w:val="32"/>
        </w:rPr>
        <w:t>→②</w:t>
      </w:r>
      <w:r w:rsidRPr="00634B86">
        <w:rPr>
          <w:rFonts w:eastAsia="仿宋_GB2312" w:hint="eastAsia"/>
          <w:sz w:val="32"/>
          <w:szCs w:val="32"/>
        </w:rPr>
        <w:t>非‘两一致’对象</w:t>
      </w:r>
      <w:r w:rsidRPr="00634B86">
        <w:rPr>
          <w:rFonts w:eastAsia="仿宋_GB2312"/>
          <w:sz w:val="32"/>
          <w:szCs w:val="32"/>
        </w:rPr>
        <w:t>（</w:t>
      </w:r>
      <w:r w:rsidRPr="00634B86">
        <w:rPr>
          <w:rFonts w:eastAsia="仿宋_GB2312"/>
          <w:sz w:val="32"/>
          <w:szCs w:val="32"/>
        </w:rPr>
        <w:t>‘</w:t>
      </w:r>
      <w:r w:rsidRPr="00634B86">
        <w:rPr>
          <w:rFonts w:eastAsia="仿宋_GB2312"/>
          <w:sz w:val="32"/>
          <w:szCs w:val="32"/>
        </w:rPr>
        <w:t>有房无户</w:t>
      </w:r>
      <w:r w:rsidRPr="00634B86">
        <w:rPr>
          <w:rFonts w:eastAsia="仿宋_GB2312"/>
          <w:sz w:val="32"/>
          <w:szCs w:val="32"/>
        </w:rPr>
        <w:t>’‘</w:t>
      </w:r>
      <w:r w:rsidRPr="00634B86">
        <w:rPr>
          <w:rFonts w:eastAsia="仿宋_GB2312"/>
          <w:sz w:val="32"/>
          <w:szCs w:val="32"/>
        </w:rPr>
        <w:t>有户无房</w:t>
      </w:r>
      <w:r w:rsidRPr="00634B86">
        <w:rPr>
          <w:rFonts w:eastAsia="仿宋_GB2312"/>
          <w:sz w:val="32"/>
          <w:szCs w:val="32"/>
        </w:rPr>
        <w:t>’‘</w:t>
      </w:r>
      <w:r w:rsidRPr="00634B86">
        <w:rPr>
          <w:rFonts w:eastAsia="仿宋_GB2312"/>
          <w:sz w:val="32"/>
          <w:szCs w:val="32"/>
        </w:rPr>
        <w:t>服务区港澳台侨</w:t>
      </w:r>
      <w:r w:rsidRPr="00634B86">
        <w:rPr>
          <w:rFonts w:eastAsia="仿宋_GB2312"/>
          <w:sz w:val="32"/>
          <w:szCs w:val="32"/>
        </w:rPr>
        <w:t>’</w:t>
      </w:r>
      <w:r w:rsidRPr="00634B86">
        <w:rPr>
          <w:rFonts w:eastAsia="仿宋_GB2312"/>
          <w:sz w:val="32"/>
          <w:szCs w:val="32"/>
        </w:rPr>
        <w:t>子女）</w:t>
      </w:r>
      <w:r w:rsidRPr="00634B86">
        <w:rPr>
          <w:rFonts w:eastAsia="仿宋_GB2312"/>
          <w:sz w:val="32"/>
          <w:szCs w:val="32"/>
        </w:rPr>
        <w:t>→③</w:t>
      </w:r>
      <w:r w:rsidRPr="00634B86">
        <w:rPr>
          <w:rFonts w:eastAsia="仿宋_GB2312"/>
          <w:sz w:val="32"/>
          <w:szCs w:val="32"/>
        </w:rPr>
        <w:t>来晋务工人员子女</w:t>
      </w:r>
      <w:r w:rsidRPr="00634B86">
        <w:rPr>
          <w:rFonts w:eastAsia="仿宋_GB2312"/>
          <w:sz w:val="32"/>
          <w:szCs w:val="32"/>
        </w:rPr>
        <w:t>”</w:t>
      </w:r>
      <w:r w:rsidRPr="00634B86">
        <w:rPr>
          <w:rFonts w:eastAsia="仿宋_GB2312"/>
          <w:sz w:val="32"/>
          <w:szCs w:val="32"/>
        </w:rPr>
        <w:t>的顺序招生。</w:t>
      </w:r>
    </w:p>
    <w:p w:rsidR="00E655FC" w:rsidRPr="00634B86" w:rsidRDefault="00E655FC" w:rsidP="00634B8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 w:hint="eastAsia"/>
          <w:sz w:val="32"/>
          <w:szCs w:val="32"/>
        </w:rPr>
        <w:t>其中“两一致”户籍人口对象，在学校容量不足时按“</w:t>
      </w:r>
      <w:r w:rsidR="009F1848" w:rsidRPr="00634B86">
        <w:rPr>
          <w:rFonts w:eastAsia="仿宋_GB2312" w:hint="eastAsia"/>
          <w:sz w:val="32"/>
          <w:szCs w:val="32"/>
        </w:rPr>
        <w:fldChar w:fldCharType="begin"/>
      </w:r>
      <w:r w:rsidRPr="00634B86">
        <w:rPr>
          <w:rFonts w:eastAsia="仿宋_GB2312" w:hint="eastAsia"/>
          <w:sz w:val="32"/>
          <w:szCs w:val="32"/>
        </w:rPr>
        <w:instrText xml:space="preserve"> = 1 \* GB3 </w:instrText>
      </w:r>
      <w:r w:rsidR="009F1848" w:rsidRPr="00634B86">
        <w:rPr>
          <w:rFonts w:eastAsia="仿宋_GB2312" w:hint="eastAsia"/>
          <w:sz w:val="32"/>
          <w:szCs w:val="32"/>
        </w:rPr>
        <w:fldChar w:fldCharType="separate"/>
      </w:r>
      <w:r w:rsidRPr="00634B86">
        <w:rPr>
          <w:rFonts w:eastAsia="仿宋_GB2312" w:hint="eastAsia"/>
          <w:sz w:val="32"/>
          <w:szCs w:val="32"/>
        </w:rPr>
        <w:t>①</w:t>
      </w:r>
      <w:r w:rsidR="009F1848" w:rsidRPr="00634B86">
        <w:rPr>
          <w:rFonts w:eastAsia="仿宋_GB2312" w:hint="eastAsia"/>
          <w:sz w:val="32"/>
          <w:szCs w:val="32"/>
        </w:rPr>
        <w:fldChar w:fldCharType="end"/>
      </w:r>
      <w:r w:rsidRPr="00634B86">
        <w:rPr>
          <w:rFonts w:eastAsia="仿宋_GB2312" w:hint="eastAsia"/>
          <w:sz w:val="32"/>
          <w:szCs w:val="32"/>
        </w:rPr>
        <w:t>原住居民子女→②</w:t>
      </w:r>
      <w:r w:rsidRPr="00634B86">
        <w:rPr>
          <w:rFonts w:eastAsia="仿宋_GB2312" w:hint="eastAsia"/>
          <w:sz w:val="32"/>
          <w:szCs w:val="32"/>
        </w:rPr>
        <w:t>60m</w:t>
      </w:r>
      <w:r w:rsidRPr="00634B86">
        <w:rPr>
          <w:rFonts w:eastAsia="仿宋_GB2312" w:hint="eastAsia"/>
          <w:sz w:val="32"/>
          <w:szCs w:val="32"/>
          <w:vertAlign w:val="superscript"/>
        </w:rPr>
        <w:t>2</w:t>
      </w:r>
      <w:r w:rsidRPr="00634B86">
        <w:rPr>
          <w:rFonts w:eastAsia="仿宋_GB2312" w:hint="eastAsia"/>
          <w:sz w:val="32"/>
          <w:szCs w:val="32"/>
        </w:rPr>
        <w:t>及以上的房产业主子女→</w:t>
      </w:r>
      <w:r w:rsidRPr="00634B86">
        <w:rPr>
          <w:rFonts w:eastAsia="仿宋_GB2312" w:hAnsi="仿宋_GB2312" w:cs="仿宋_GB2312" w:hint="eastAsia"/>
          <w:sz w:val="32"/>
          <w:szCs w:val="32"/>
        </w:rPr>
        <w:t>③</w:t>
      </w:r>
      <w:r w:rsidRPr="00634B86">
        <w:rPr>
          <w:rFonts w:eastAsia="仿宋_GB2312" w:hint="eastAsia"/>
          <w:sz w:val="32"/>
          <w:szCs w:val="32"/>
        </w:rPr>
        <w:t>60m</w:t>
      </w:r>
      <w:r w:rsidRPr="00634B86">
        <w:rPr>
          <w:rFonts w:eastAsia="仿宋_GB2312" w:hint="eastAsia"/>
          <w:sz w:val="32"/>
          <w:szCs w:val="32"/>
          <w:vertAlign w:val="superscript"/>
        </w:rPr>
        <w:t>2</w:t>
      </w:r>
      <w:r w:rsidRPr="00634B86">
        <w:rPr>
          <w:rFonts w:eastAsia="仿宋_GB2312" w:hint="eastAsia"/>
          <w:sz w:val="32"/>
          <w:szCs w:val="32"/>
        </w:rPr>
        <w:t>以下的小户型房产业主子女”的顺序招生；来晋务工人员子女按“</w:t>
      </w:r>
      <w:r w:rsidR="009F1848" w:rsidRPr="00634B86">
        <w:rPr>
          <w:rFonts w:eastAsia="仿宋_GB2312" w:hint="eastAsia"/>
          <w:sz w:val="32"/>
          <w:szCs w:val="32"/>
        </w:rPr>
        <w:fldChar w:fldCharType="begin"/>
      </w:r>
      <w:r w:rsidRPr="00634B86">
        <w:rPr>
          <w:rFonts w:eastAsia="仿宋_GB2312" w:hint="eastAsia"/>
          <w:sz w:val="32"/>
          <w:szCs w:val="32"/>
        </w:rPr>
        <w:instrText xml:space="preserve"> = 1 \* GB3 </w:instrText>
      </w:r>
      <w:r w:rsidR="009F1848" w:rsidRPr="00634B86">
        <w:rPr>
          <w:rFonts w:eastAsia="仿宋_GB2312" w:hint="eastAsia"/>
          <w:sz w:val="32"/>
          <w:szCs w:val="32"/>
        </w:rPr>
        <w:fldChar w:fldCharType="separate"/>
      </w:r>
      <w:r w:rsidRPr="00634B86">
        <w:rPr>
          <w:rFonts w:eastAsia="仿宋_GB2312" w:hint="eastAsia"/>
          <w:sz w:val="32"/>
          <w:szCs w:val="32"/>
        </w:rPr>
        <w:t>①</w:t>
      </w:r>
      <w:r w:rsidR="009F1848" w:rsidRPr="00634B86">
        <w:rPr>
          <w:rFonts w:eastAsia="仿宋_GB2312" w:hint="eastAsia"/>
          <w:sz w:val="32"/>
          <w:szCs w:val="32"/>
        </w:rPr>
        <w:fldChar w:fldCharType="end"/>
      </w:r>
      <w:r w:rsidRPr="00634B86">
        <w:rPr>
          <w:rFonts w:eastAsia="仿宋_GB2312" w:hint="eastAsia"/>
          <w:sz w:val="32"/>
          <w:szCs w:val="32"/>
        </w:rPr>
        <w:t>持</w:t>
      </w:r>
      <w:r w:rsidRPr="00634B86">
        <w:rPr>
          <w:rFonts w:eastAsia="仿宋_GB2312"/>
          <w:sz w:val="32"/>
          <w:szCs w:val="32"/>
        </w:rPr>
        <w:t>‘</w:t>
      </w:r>
      <w:r w:rsidRPr="00634B86">
        <w:rPr>
          <w:rFonts w:eastAsia="仿宋_GB2312"/>
          <w:sz w:val="32"/>
          <w:szCs w:val="32"/>
        </w:rPr>
        <w:t>两</w:t>
      </w:r>
      <w:r w:rsidRPr="00634B86">
        <w:rPr>
          <w:rFonts w:eastAsia="仿宋_GB2312" w:hint="eastAsia"/>
          <w:sz w:val="32"/>
          <w:szCs w:val="32"/>
        </w:rPr>
        <w:t>证</w:t>
      </w:r>
      <w:r w:rsidRPr="00634B86">
        <w:rPr>
          <w:rFonts w:eastAsia="仿宋_GB2312"/>
          <w:sz w:val="32"/>
          <w:szCs w:val="32"/>
        </w:rPr>
        <w:t>’</w:t>
      </w:r>
      <w:r w:rsidRPr="00634B86">
        <w:rPr>
          <w:rFonts w:eastAsia="仿宋_GB2312" w:hint="eastAsia"/>
          <w:sz w:val="32"/>
          <w:szCs w:val="32"/>
        </w:rPr>
        <w:t>并在我市购买社保的来晋务工人员子女→②持</w:t>
      </w:r>
      <w:r w:rsidRPr="00634B86">
        <w:rPr>
          <w:rFonts w:eastAsia="仿宋_GB2312"/>
          <w:sz w:val="32"/>
          <w:szCs w:val="32"/>
        </w:rPr>
        <w:t>‘</w:t>
      </w:r>
      <w:r w:rsidRPr="00634B86">
        <w:rPr>
          <w:rFonts w:eastAsia="仿宋_GB2312"/>
          <w:sz w:val="32"/>
          <w:szCs w:val="32"/>
        </w:rPr>
        <w:t>两</w:t>
      </w:r>
      <w:r w:rsidRPr="00634B86">
        <w:rPr>
          <w:rFonts w:eastAsia="仿宋_GB2312" w:hint="eastAsia"/>
          <w:sz w:val="32"/>
          <w:szCs w:val="32"/>
        </w:rPr>
        <w:t>证</w:t>
      </w:r>
      <w:r w:rsidRPr="00634B86">
        <w:rPr>
          <w:rFonts w:eastAsia="仿宋_GB2312"/>
          <w:sz w:val="32"/>
          <w:szCs w:val="32"/>
        </w:rPr>
        <w:t>’</w:t>
      </w:r>
      <w:r w:rsidRPr="00634B86">
        <w:rPr>
          <w:rFonts w:eastAsia="仿宋_GB2312" w:hint="eastAsia"/>
          <w:sz w:val="32"/>
          <w:szCs w:val="32"/>
        </w:rPr>
        <w:t>来晋务工人员子女”的顺序招生。</w:t>
      </w:r>
    </w:p>
    <w:p w:rsidR="00E655FC" w:rsidRPr="00634B86" w:rsidRDefault="00E655FC" w:rsidP="00634B8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/>
          <w:sz w:val="32"/>
          <w:szCs w:val="32"/>
        </w:rPr>
        <w:t>学校根据</w:t>
      </w:r>
      <w:r w:rsidRPr="00634B86">
        <w:rPr>
          <w:rFonts w:eastAsia="仿宋_GB2312"/>
          <w:sz w:val="32"/>
          <w:szCs w:val="32"/>
        </w:rPr>
        <w:t>“</w:t>
      </w:r>
      <w:r w:rsidRPr="00634B86">
        <w:rPr>
          <w:rFonts w:eastAsia="仿宋_GB2312"/>
          <w:sz w:val="32"/>
          <w:szCs w:val="32"/>
        </w:rPr>
        <w:t>分类招生</w:t>
      </w:r>
      <w:r w:rsidRPr="00634B86">
        <w:rPr>
          <w:rFonts w:eastAsia="仿宋_GB2312"/>
          <w:sz w:val="32"/>
          <w:szCs w:val="32"/>
        </w:rPr>
        <w:t>”</w:t>
      </w:r>
      <w:r w:rsidRPr="00634B86">
        <w:rPr>
          <w:rFonts w:eastAsia="仿宋_GB2312"/>
          <w:sz w:val="32"/>
          <w:szCs w:val="32"/>
        </w:rPr>
        <w:t>原则，结合自身容量制定并公布招生方案，接受社会监督，确保同类别入学对象实行无差别登记、平等入学。</w:t>
      </w:r>
    </w:p>
    <w:p w:rsidR="00E655FC" w:rsidRPr="00634B86" w:rsidRDefault="00E655FC" w:rsidP="00634B86">
      <w:pPr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/>
          <w:sz w:val="32"/>
          <w:szCs w:val="32"/>
        </w:rPr>
        <w:t>3</w:t>
      </w:r>
      <w:r w:rsidRPr="00634B86">
        <w:rPr>
          <w:rFonts w:eastAsia="仿宋_GB2312" w:hint="eastAsia"/>
          <w:sz w:val="32"/>
          <w:szCs w:val="32"/>
        </w:rPr>
        <w:t>．“电脑派位（抽签）”：因学位等教育资源限制原因，服务区入学对象超过学校计划招生数的，在分类招生原则下，同类别入学对象采用“电脑派位（抽签）”或按“购房、落户时间顺序”等办法公平确</w:t>
      </w:r>
      <w:r w:rsidRPr="00634B86">
        <w:rPr>
          <w:rFonts w:eastAsia="仿宋_GB2312"/>
          <w:sz w:val="32"/>
          <w:szCs w:val="32"/>
        </w:rPr>
        <w:t>定招生对象。</w:t>
      </w:r>
    </w:p>
    <w:p w:rsidR="00E655FC" w:rsidRPr="00634B86" w:rsidRDefault="00E655FC" w:rsidP="00634B8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/>
          <w:sz w:val="32"/>
          <w:szCs w:val="32"/>
        </w:rPr>
        <w:t>4</w:t>
      </w:r>
      <w:r w:rsidRPr="00634B86">
        <w:rPr>
          <w:rFonts w:eastAsia="仿宋_GB2312" w:hint="eastAsia"/>
          <w:sz w:val="32"/>
          <w:szCs w:val="32"/>
        </w:rPr>
        <w:t>．“区域调剂”：因学位等教育资源限制原因，适龄儿童就读房产所在地服务区</w:t>
      </w:r>
      <w:r w:rsidRPr="00634B86">
        <w:rPr>
          <w:rFonts w:eastAsia="仿宋_GB2312"/>
          <w:sz w:val="32"/>
          <w:szCs w:val="32"/>
        </w:rPr>
        <w:t>学校、来晋务工人员子女就读务工地</w:t>
      </w:r>
      <w:r w:rsidRPr="00634B86">
        <w:rPr>
          <w:rFonts w:eastAsia="仿宋_GB2312" w:hint="eastAsia"/>
          <w:sz w:val="32"/>
          <w:szCs w:val="32"/>
        </w:rPr>
        <w:t>服务</w:t>
      </w:r>
      <w:r w:rsidRPr="00634B86">
        <w:rPr>
          <w:rFonts w:eastAsia="仿宋_GB2312"/>
          <w:sz w:val="32"/>
          <w:szCs w:val="32"/>
        </w:rPr>
        <w:t>区学校有困难的，由镇</w:t>
      </w:r>
      <w:r w:rsidRPr="00634B86">
        <w:rPr>
          <w:rFonts w:eastAsia="仿宋_GB2312" w:hint="eastAsia"/>
          <w:sz w:val="32"/>
          <w:szCs w:val="32"/>
        </w:rPr>
        <w:t>教委办统筹协调解决。</w:t>
      </w:r>
    </w:p>
    <w:p w:rsidR="00E655FC" w:rsidRPr="00634B86" w:rsidRDefault="00E655FC" w:rsidP="00634B86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634B86">
        <w:rPr>
          <w:rFonts w:eastAsia="黑体" w:hint="eastAsia"/>
          <w:sz w:val="32"/>
          <w:szCs w:val="32"/>
        </w:rPr>
        <w:t>二、招生对象</w:t>
      </w:r>
    </w:p>
    <w:p w:rsidR="00E655FC" w:rsidRPr="00634B86" w:rsidRDefault="00E655FC" w:rsidP="00634B8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/>
          <w:sz w:val="32"/>
          <w:szCs w:val="32"/>
        </w:rPr>
        <w:t>小学一年级招收年满</w:t>
      </w:r>
      <w:r w:rsidRPr="00634B86">
        <w:rPr>
          <w:rFonts w:eastAsia="仿宋_GB2312"/>
          <w:sz w:val="32"/>
          <w:szCs w:val="32"/>
        </w:rPr>
        <w:t>6</w:t>
      </w:r>
      <w:r w:rsidRPr="00634B86">
        <w:rPr>
          <w:rFonts w:eastAsia="仿宋_GB2312"/>
          <w:sz w:val="32"/>
          <w:szCs w:val="32"/>
        </w:rPr>
        <w:t>周岁（</w:t>
      </w:r>
      <w:r w:rsidRPr="00634B86">
        <w:rPr>
          <w:rFonts w:eastAsia="仿宋_GB2312"/>
          <w:sz w:val="32"/>
          <w:szCs w:val="32"/>
        </w:rPr>
        <w:t>201</w:t>
      </w:r>
      <w:r w:rsidRPr="00634B86">
        <w:rPr>
          <w:rFonts w:eastAsia="仿宋_GB2312" w:hint="eastAsia"/>
          <w:sz w:val="32"/>
          <w:szCs w:val="32"/>
        </w:rPr>
        <w:t>6</w:t>
      </w:r>
      <w:r w:rsidRPr="00634B86">
        <w:rPr>
          <w:rFonts w:eastAsia="仿宋_GB2312"/>
          <w:sz w:val="32"/>
          <w:szCs w:val="32"/>
        </w:rPr>
        <w:t>年</w:t>
      </w:r>
      <w:r w:rsidRPr="00634B86">
        <w:rPr>
          <w:rFonts w:eastAsia="仿宋_GB2312"/>
          <w:sz w:val="32"/>
          <w:szCs w:val="32"/>
        </w:rPr>
        <w:t>8</w:t>
      </w:r>
      <w:r w:rsidRPr="00634B86">
        <w:rPr>
          <w:rFonts w:eastAsia="仿宋_GB2312"/>
          <w:sz w:val="32"/>
          <w:szCs w:val="32"/>
        </w:rPr>
        <w:t>月</w:t>
      </w:r>
      <w:r w:rsidRPr="00634B86">
        <w:rPr>
          <w:rFonts w:eastAsia="仿宋_GB2312"/>
          <w:sz w:val="32"/>
          <w:szCs w:val="32"/>
        </w:rPr>
        <w:t>31</w:t>
      </w:r>
      <w:r w:rsidRPr="00634B86">
        <w:rPr>
          <w:rFonts w:eastAsia="仿宋_GB2312"/>
          <w:sz w:val="32"/>
          <w:szCs w:val="32"/>
        </w:rPr>
        <w:t>日前出生）的适龄儿童；确保全</w:t>
      </w:r>
      <w:r w:rsidRPr="00634B86">
        <w:rPr>
          <w:rFonts w:eastAsia="仿宋_GB2312" w:hint="eastAsia"/>
          <w:sz w:val="32"/>
          <w:szCs w:val="32"/>
        </w:rPr>
        <w:t>镇</w:t>
      </w:r>
      <w:r w:rsidRPr="00634B86">
        <w:rPr>
          <w:rFonts w:eastAsia="仿宋_GB2312"/>
          <w:sz w:val="32"/>
          <w:szCs w:val="32"/>
        </w:rPr>
        <w:t>适龄儿童全部按时入学，严禁招收不足龄儿童提前入学。</w:t>
      </w:r>
    </w:p>
    <w:p w:rsidR="00E655FC" w:rsidRPr="00634B86" w:rsidRDefault="00E655FC" w:rsidP="00634B8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/>
          <w:sz w:val="32"/>
          <w:szCs w:val="32"/>
        </w:rPr>
        <w:t>幼儿园小班招收年满</w:t>
      </w:r>
      <w:r w:rsidRPr="00634B86">
        <w:rPr>
          <w:rFonts w:eastAsia="仿宋_GB2312"/>
          <w:sz w:val="32"/>
          <w:szCs w:val="32"/>
        </w:rPr>
        <w:t>3</w:t>
      </w:r>
      <w:r w:rsidRPr="00634B86">
        <w:rPr>
          <w:rFonts w:eastAsia="仿宋_GB2312"/>
          <w:sz w:val="32"/>
          <w:szCs w:val="32"/>
        </w:rPr>
        <w:t>周岁（</w:t>
      </w:r>
      <w:r w:rsidRPr="00634B86">
        <w:rPr>
          <w:rFonts w:eastAsia="仿宋_GB2312"/>
          <w:sz w:val="32"/>
          <w:szCs w:val="32"/>
        </w:rPr>
        <w:t>201</w:t>
      </w:r>
      <w:r w:rsidRPr="00634B86">
        <w:rPr>
          <w:rFonts w:eastAsia="仿宋_GB2312" w:hint="eastAsia"/>
          <w:sz w:val="32"/>
          <w:szCs w:val="32"/>
        </w:rPr>
        <w:t>9</w:t>
      </w:r>
      <w:r w:rsidRPr="00634B86">
        <w:rPr>
          <w:rFonts w:eastAsia="仿宋_GB2312"/>
          <w:sz w:val="32"/>
          <w:szCs w:val="32"/>
        </w:rPr>
        <w:t>年</w:t>
      </w:r>
      <w:r w:rsidRPr="00634B86">
        <w:rPr>
          <w:rFonts w:eastAsia="仿宋_GB2312"/>
          <w:sz w:val="32"/>
          <w:szCs w:val="32"/>
        </w:rPr>
        <w:t>8</w:t>
      </w:r>
      <w:r w:rsidRPr="00634B86">
        <w:rPr>
          <w:rFonts w:eastAsia="仿宋_GB2312"/>
          <w:sz w:val="32"/>
          <w:szCs w:val="32"/>
        </w:rPr>
        <w:t>月</w:t>
      </w:r>
      <w:r w:rsidRPr="00634B86">
        <w:rPr>
          <w:rFonts w:eastAsia="仿宋_GB2312"/>
          <w:sz w:val="32"/>
          <w:szCs w:val="32"/>
        </w:rPr>
        <w:t>31</w:t>
      </w:r>
      <w:r w:rsidRPr="00634B86">
        <w:rPr>
          <w:rFonts w:eastAsia="仿宋_GB2312"/>
          <w:sz w:val="32"/>
          <w:szCs w:val="32"/>
        </w:rPr>
        <w:t>日前出生）的适龄幼儿。公办幼儿园不开设小小班。</w:t>
      </w:r>
    </w:p>
    <w:p w:rsidR="00E655FC" w:rsidRPr="00634B86" w:rsidRDefault="00E655FC" w:rsidP="00634B86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634B86">
        <w:rPr>
          <w:rFonts w:eastAsia="黑体" w:hint="eastAsia"/>
          <w:sz w:val="32"/>
          <w:szCs w:val="32"/>
        </w:rPr>
        <w:t>三、招生时间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66"/>
        <w:gridCol w:w="3126"/>
        <w:gridCol w:w="2120"/>
        <w:gridCol w:w="1623"/>
      </w:tblGrid>
      <w:tr w:rsidR="00E655FC" w:rsidRPr="00634B86" w:rsidTr="00634B86">
        <w:trPr>
          <w:trHeight w:val="7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F2A79" w:rsidRDefault="00E655FC" w:rsidP="00E17BFF">
            <w:pPr>
              <w:widowControl/>
              <w:jc w:val="center"/>
              <w:textAlignment w:val="center"/>
              <w:rPr>
                <w:rFonts w:ascii="方正小标宋简体" w:eastAsia="方正小标宋简体" w:cs="方正小标宋简体"/>
                <w:sz w:val="32"/>
                <w:szCs w:val="32"/>
              </w:rPr>
            </w:pPr>
            <w:r w:rsidRPr="00DF2A79">
              <w:rPr>
                <w:rFonts w:ascii="方正小标宋简体" w:eastAsia="方正小标宋简体" w:cs="方正小标宋简体" w:hint="eastAsia"/>
                <w:kern w:val="0"/>
                <w:sz w:val="32"/>
                <w:szCs w:val="32"/>
              </w:rPr>
              <w:t>2022</w:t>
            </w:r>
            <w:r w:rsidRPr="00DF2A79">
              <w:rPr>
                <w:rFonts w:ascii="方正小标宋简体" w:eastAsia="方正小标宋简体" w:hAnsi="黑体" w:cs="方正小标宋简体" w:hint="eastAsia"/>
                <w:kern w:val="0"/>
                <w:sz w:val="32"/>
                <w:szCs w:val="32"/>
              </w:rPr>
              <w:t>年秋季招生程序和招生时间</w:t>
            </w:r>
          </w:p>
        </w:tc>
      </w:tr>
      <w:tr w:rsidR="00E655FC" w:rsidRPr="00D260F7" w:rsidTr="00634B86">
        <w:trPr>
          <w:trHeight w:val="700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F2A79" w:rsidRDefault="00E655FC" w:rsidP="00E17BFF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DF2A79">
              <w:rPr>
                <w:rFonts w:ascii="黑体" w:eastAsia="黑体" w:hAnsi="黑体" w:cs="仿宋_GB2312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F2A79" w:rsidRDefault="00E655FC" w:rsidP="00E17BFF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DF2A79">
              <w:rPr>
                <w:rFonts w:ascii="黑体" w:eastAsia="黑体" w:hAnsi="黑体" w:cs="仿宋_GB2312" w:hint="eastAsia"/>
                <w:kern w:val="0"/>
                <w:sz w:val="24"/>
                <w:szCs w:val="24"/>
              </w:rPr>
              <w:t>公办小学、公办幼儿园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F2A79" w:rsidRDefault="00E655FC" w:rsidP="00E17BFF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DF2A79">
              <w:rPr>
                <w:rFonts w:ascii="黑体" w:eastAsia="黑体" w:hAnsi="黑体" w:cs="仿宋_GB2312" w:hint="eastAsia"/>
                <w:kern w:val="0"/>
                <w:sz w:val="24"/>
                <w:szCs w:val="24"/>
              </w:rPr>
              <w:t>民办小学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F2A79" w:rsidRDefault="00E655FC" w:rsidP="00E17BFF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DF2A79">
              <w:rPr>
                <w:rFonts w:ascii="黑体" w:eastAsia="黑体" w:hAnsi="黑体" w:cs="仿宋_GB2312" w:hint="eastAsia"/>
                <w:kern w:val="0"/>
                <w:sz w:val="24"/>
                <w:szCs w:val="24"/>
              </w:rPr>
              <w:t>集体办、民办幼儿园</w:t>
            </w:r>
          </w:p>
        </w:tc>
      </w:tr>
      <w:tr w:rsidR="00E655FC" w:rsidRPr="00D260F7" w:rsidTr="00634B86">
        <w:trPr>
          <w:trHeight w:val="500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widowControl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6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25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40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widowControl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向社会发布招生通告，公布招生片区、招生计划和招生办法</w:t>
            </w:r>
          </w:p>
        </w:tc>
      </w:tr>
      <w:tr w:rsidR="00E655FC" w:rsidRPr="00D260F7" w:rsidTr="00634B86">
        <w:trPr>
          <w:trHeight w:val="500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widowControl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7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5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—</w:t>
            </w: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6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widowControl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现场报名登记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widowControl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网上报名</w:t>
            </w:r>
          </w:p>
        </w:tc>
        <w:tc>
          <w:tcPr>
            <w:tcW w:w="9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接受报名登记</w:t>
            </w:r>
          </w:p>
        </w:tc>
      </w:tr>
      <w:tr w:rsidR="00E655FC" w:rsidRPr="00D260F7" w:rsidTr="00634B86">
        <w:trPr>
          <w:trHeight w:val="525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widowControl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7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7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—</w:t>
            </w: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14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widowControl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学校进行报名资格审核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2A79" w:rsidRDefault="00E655FC" w:rsidP="00DF2A79">
            <w:pPr>
              <w:widowControl/>
              <w:ind w:leftChars="-50" w:left="-105" w:rightChars="-50" w:right="-105"/>
              <w:jc w:val="center"/>
              <w:textAlignment w:val="center"/>
              <w:rPr>
                <w:rFonts w:eastAsia="仿宋_GB2312" w:hAnsi="仿宋_GB2312" w:cs="仿宋_GB2312"/>
                <w:kern w:val="0"/>
                <w:sz w:val="24"/>
                <w:szCs w:val="24"/>
              </w:rPr>
            </w:pP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审核和公示报名</w:t>
            </w:r>
          </w:p>
          <w:p w:rsidR="00E655FC" w:rsidRPr="00D260F7" w:rsidRDefault="00E655FC" w:rsidP="00DF2A79">
            <w:pPr>
              <w:widowControl/>
              <w:ind w:leftChars="-50" w:left="-105" w:rightChars="-50" w:right="-105"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资格</w:t>
            </w:r>
          </w:p>
        </w:tc>
        <w:tc>
          <w:tcPr>
            <w:tcW w:w="95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E655FC" w:rsidRPr="00D260F7" w:rsidTr="00634B86">
        <w:trPr>
          <w:trHeight w:val="540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widowControl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7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15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—</w:t>
            </w: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16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学校资格审核结果送交教育主管部门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widowControl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公布录取名单</w:t>
            </w:r>
          </w:p>
        </w:tc>
        <w:tc>
          <w:tcPr>
            <w:tcW w:w="95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E655FC" w:rsidRPr="00D260F7" w:rsidTr="00634B86">
        <w:trPr>
          <w:trHeight w:val="90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widowControl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7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18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widowControl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各学校组织录取对象完成注册</w:t>
            </w:r>
          </w:p>
        </w:tc>
        <w:tc>
          <w:tcPr>
            <w:tcW w:w="95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E655FC" w:rsidRPr="00D260F7" w:rsidTr="00634B86">
        <w:trPr>
          <w:trHeight w:val="565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widowControl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7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20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日前后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2A79" w:rsidRDefault="00E655FC" w:rsidP="00E17BFF">
            <w:pPr>
              <w:jc w:val="center"/>
              <w:rPr>
                <w:rFonts w:eastAsia="仿宋_GB2312" w:hAnsi="仿宋_GB2312" w:cs="仿宋_GB2312"/>
                <w:kern w:val="0"/>
                <w:sz w:val="24"/>
                <w:szCs w:val="24"/>
              </w:rPr>
            </w:pP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学校公布入学资格审核结果；需派位招生学校，公示派位</w:t>
            </w:r>
          </w:p>
          <w:p w:rsidR="00E655FC" w:rsidRPr="00D260F7" w:rsidRDefault="00E655FC" w:rsidP="00E17BFF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方案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widowControl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5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E655FC" w:rsidRPr="00D260F7" w:rsidTr="00634B86">
        <w:trPr>
          <w:trHeight w:val="700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widowControl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7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20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日起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widowControl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需派位学校组织派位并公布派位结果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2A79" w:rsidRDefault="00E655FC" w:rsidP="00DF2A79">
            <w:pPr>
              <w:ind w:leftChars="-50" w:left="-105" w:rightChars="-50" w:right="-105"/>
              <w:jc w:val="center"/>
              <w:rPr>
                <w:rFonts w:eastAsia="仿宋_GB2312" w:hAnsi="仿宋_GB2312" w:cs="仿宋_GB2312"/>
                <w:kern w:val="0"/>
                <w:sz w:val="24"/>
                <w:szCs w:val="24"/>
              </w:rPr>
            </w:pP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未招满学校进行</w:t>
            </w:r>
          </w:p>
          <w:p w:rsidR="00E655FC" w:rsidRPr="00D260F7" w:rsidRDefault="00E655FC" w:rsidP="00DF2A79">
            <w:pPr>
              <w:ind w:leftChars="-50" w:left="-105" w:rightChars="-50" w:right="-105"/>
              <w:jc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补录</w:t>
            </w:r>
          </w:p>
        </w:tc>
        <w:tc>
          <w:tcPr>
            <w:tcW w:w="95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E655FC" w:rsidRPr="00D260F7" w:rsidTr="00634B86">
        <w:trPr>
          <w:trHeight w:val="440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widowControl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7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28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widowControl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公布全镇小学学位余缺情况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E655FC" w:rsidRPr="00D260F7" w:rsidTr="00634B86">
        <w:trPr>
          <w:trHeight w:val="90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widowControl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8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24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日起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widowControl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学额未满的学校接受</w:t>
            </w: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“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统筹调剂</w:t>
            </w: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”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对象登记报名，并将补录结果向主管部门报备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hAnsi="仿宋_GB2312" w:cs="仿宋_GB2312" w:hint="eastAsia"/>
                <w:sz w:val="24"/>
                <w:szCs w:val="24"/>
              </w:rPr>
              <w:t>招生结果报教委办审核并向社会公布</w:t>
            </w:r>
          </w:p>
        </w:tc>
      </w:tr>
      <w:tr w:rsidR="00E655FC" w:rsidRPr="00D260F7" w:rsidTr="00634B86">
        <w:trPr>
          <w:trHeight w:val="550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E17BFF">
            <w:pPr>
              <w:widowControl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9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 w:rsidRPr="00D260F7">
              <w:rPr>
                <w:rFonts w:eastAsia="仿宋_GB2312" w:cs="仿宋_GB2312" w:hint="eastAsia"/>
                <w:kern w:val="0"/>
                <w:sz w:val="24"/>
                <w:szCs w:val="24"/>
              </w:rPr>
              <w:t>1</w:t>
            </w: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40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5FC" w:rsidRPr="00D260F7" w:rsidRDefault="00E655FC" w:rsidP="00D260F7">
            <w:pPr>
              <w:spacing w:line="480" w:lineRule="exact"/>
              <w:ind w:firstLineChars="200" w:firstLine="480"/>
              <w:jc w:val="center"/>
              <w:rPr>
                <w:rFonts w:eastAsia="仿宋_GB2312" w:cs="仿宋_GB2312"/>
                <w:sz w:val="24"/>
                <w:szCs w:val="24"/>
              </w:rPr>
            </w:pPr>
            <w:r w:rsidRPr="00D260F7">
              <w:rPr>
                <w:rFonts w:eastAsia="仿宋_GB2312" w:hAnsi="仿宋_GB2312" w:cs="仿宋_GB2312" w:hint="eastAsia"/>
                <w:kern w:val="0"/>
                <w:sz w:val="24"/>
                <w:szCs w:val="24"/>
              </w:rPr>
              <w:t>招生结果送交教育主管部门</w:t>
            </w:r>
          </w:p>
        </w:tc>
      </w:tr>
    </w:tbl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 w:cs="仿宋_GB2312"/>
          <w:sz w:val="32"/>
          <w:szCs w:val="32"/>
        </w:rPr>
      </w:pPr>
      <w:r w:rsidRPr="00634B86">
        <w:rPr>
          <w:rFonts w:eastAsia="仿宋_GB2312" w:hAnsi="仿宋_GB2312" w:cs="仿宋_GB2312" w:hint="eastAsia"/>
          <w:sz w:val="32"/>
          <w:szCs w:val="32"/>
        </w:rPr>
        <w:t>任何学校均不得提前招生，因故不能如期到校报名者，应于学校招生时间前向服务区学校提出申请，经学校同意，可适当推迟报名时间；超过申请期要求报名者，可引导到周边公、民办学校就读。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黑体"/>
          <w:sz w:val="32"/>
          <w:szCs w:val="32"/>
        </w:rPr>
      </w:pPr>
      <w:r w:rsidRPr="00634B86">
        <w:rPr>
          <w:rFonts w:eastAsia="黑体" w:hint="eastAsia"/>
          <w:sz w:val="32"/>
          <w:szCs w:val="32"/>
        </w:rPr>
        <w:t>四、入学证件办理时间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/>
          <w:sz w:val="32"/>
          <w:szCs w:val="32"/>
        </w:rPr>
        <w:t>小学幼儿园招生需提供的《户口簿》《房产证》《居住证》《劳动合同书》等证件，签署日期应为</w:t>
      </w:r>
      <w:r w:rsidRPr="00634B86">
        <w:rPr>
          <w:rFonts w:eastAsia="仿宋_GB2312" w:hint="eastAsia"/>
          <w:sz w:val="32"/>
          <w:szCs w:val="32"/>
        </w:rPr>
        <w:t>2022</w:t>
      </w:r>
      <w:r w:rsidRPr="00634B86">
        <w:rPr>
          <w:rFonts w:eastAsia="仿宋_GB2312"/>
          <w:sz w:val="32"/>
          <w:szCs w:val="32"/>
        </w:rPr>
        <w:t>年</w:t>
      </w:r>
      <w:r w:rsidRPr="00634B86">
        <w:rPr>
          <w:rFonts w:eastAsia="仿宋_GB2312"/>
          <w:sz w:val="32"/>
          <w:szCs w:val="32"/>
        </w:rPr>
        <w:t>3</w:t>
      </w:r>
      <w:r w:rsidRPr="00634B86">
        <w:rPr>
          <w:rFonts w:eastAsia="仿宋_GB2312"/>
          <w:sz w:val="32"/>
          <w:szCs w:val="32"/>
        </w:rPr>
        <w:t>月</w:t>
      </w:r>
      <w:r w:rsidRPr="00634B86">
        <w:rPr>
          <w:rFonts w:eastAsia="仿宋_GB2312"/>
          <w:sz w:val="32"/>
          <w:szCs w:val="32"/>
        </w:rPr>
        <w:t>1</w:t>
      </w:r>
      <w:r w:rsidRPr="00634B86">
        <w:rPr>
          <w:rFonts w:eastAsia="仿宋_GB2312"/>
          <w:sz w:val="32"/>
          <w:szCs w:val="32"/>
        </w:rPr>
        <w:t>日前（不含</w:t>
      </w:r>
      <w:r w:rsidRPr="00634B86">
        <w:rPr>
          <w:rFonts w:eastAsia="仿宋_GB2312"/>
          <w:sz w:val="32"/>
          <w:szCs w:val="32"/>
        </w:rPr>
        <w:t>3</w:t>
      </w:r>
      <w:r w:rsidRPr="00634B86">
        <w:rPr>
          <w:rFonts w:eastAsia="仿宋_GB2312"/>
          <w:sz w:val="32"/>
          <w:szCs w:val="32"/>
        </w:rPr>
        <w:t>月</w:t>
      </w:r>
      <w:r w:rsidRPr="00634B86">
        <w:rPr>
          <w:rFonts w:eastAsia="仿宋_GB2312"/>
          <w:sz w:val="32"/>
          <w:szCs w:val="32"/>
        </w:rPr>
        <w:t>1</w:t>
      </w:r>
      <w:r w:rsidRPr="00634B86">
        <w:rPr>
          <w:rFonts w:eastAsia="仿宋_GB2312"/>
          <w:sz w:val="32"/>
          <w:szCs w:val="32"/>
        </w:rPr>
        <w:t>日）；</w:t>
      </w:r>
      <w:r w:rsidRPr="00634B86">
        <w:rPr>
          <w:rFonts w:eastAsia="仿宋_GB2312" w:hAnsi="仿宋_GB2312" w:cs="仿宋_GB2312" w:hint="eastAsia"/>
          <w:sz w:val="32"/>
          <w:szCs w:val="32"/>
        </w:rPr>
        <w:t>需凭</w:t>
      </w:r>
      <w:r w:rsidRPr="00634B86">
        <w:rPr>
          <w:rFonts w:eastAsia="仿宋_GB2312" w:cs="仿宋_GB2312" w:hint="eastAsia"/>
          <w:sz w:val="32"/>
          <w:szCs w:val="32"/>
        </w:rPr>
        <w:t>“</w:t>
      </w:r>
      <w:r w:rsidRPr="00634B86">
        <w:rPr>
          <w:rFonts w:eastAsia="仿宋_GB2312" w:hAnsi="仿宋_GB2312" w:cs="仿宋_GB2312" w:hint="eastAsia"/>
          <w:sz w:val="32"/>
          <w:szCs w:val="32"/>
        </w:rPr>
        <w:t>社保缴费凭证</w:t>
      </w:r>
      <w:r w:rsidRPr="00634B86">
        <w:rPr>
          <w:rFonts w:eastAsia="仿宋_GB2312" w:cs="仿宋_GB2312" w:hint="eastAsia"/>
          <w:sz w:val="32"/>
          <w:szCs w:val="32"/>
        </w:rPr>
        <w:t>”</w:t>
      </w:r>
      <w:r w:rsidRPr="00634B86">
        <w:rPr>
          <w:rFonts w:eastAsia="仿宋_GB2312" w:hAnsi="仿宋_GB2312" w:cs="仿宋_GB2312" w:hint="eastAsia"/>
          <w:sz w:val="32"/>
          <w:szCs w:val="32"/>
        </w:rPr>
        <w:t>入学的学生父（母）在我市缴交社会保险需半年以上（</w:t>
      </w:r>
      <w:r w:rsidRPr="00634B86">
        <w:rPr>
          <w:rFonts w:eastAsia="仿宋_GB2312" w:cs="仿宋_GB2312" w:hint="eastAsia"/>
          <w:sz w:val="32"/>
          <w:szCs w:val="32"/>
        </w:rPr>
        <w:t>2022</w:t>
      </w:r>
      <w:r w:rsidRPr="00634B86">
        <w:rPr>
          <w:rFonts w:eastAsia="仿宋_GB2312" w:hAnsi="仿宋_GB2312" w:cs="仿宋_GB2312" w:hint="eastAsia"/>
          <w:sz w:val="32"/>
          <w:szCs w:val="32"/>
        </w:rPr>
        <w:t>年</w:t>
      </w:r>
      <w:r w:rsidRPr="00634B86">
        <w:rPr>
          <w:rFonts w:eastAsia="仿宋_GB2312" w:cs="仿宋_GB2312" w:hint="eastAsia"/>
          <w:sz w:val="32"/>
          <w:szCs w:val="32"/>
        </w:rPr>
        <w:t>3</w:t>
      </w:r>
      <w:r w:rsidRPr="00634B86">
        <w:rPr>
          <w:rFonts w:eastAsia="仿宋_GB2312" w:hAnsi="仿宋_GB2312" w:cs="仿宋_GB2312" w:hint="eastAsia"/>
          <w:sz w:val="32"/>
          <w:szCs w:val="32"/>
        </w:rPr>
        <w:t>月</w:t>
      </w:r>
      <w:r w:rsidRPr="00634B86">
        <w:rPr>
          <w:rFonts w:eastAsia="仿宋_GB2312" w:cs="仿宋_GB2312" w:hint="eastAsia"/>
          <w:sz w:val="32"/>
          <w:szCs w:val="32"/>
        </w:rPr>
        <w:t>1</w:t>
      </w:r>
      <w:r w:rsidRPr="00634B86">
        <w:rPr>
          <w:rFonts w:eastAsia="仿宋_GB2312" w:hAnsi="仿宋_GB2312" w:cs="仿宋_GB2312" w:hint="eastAsia"/>
          <w:sz w:val="32"/>
          <w:szCs w:val="32"/>
        </w:rPr>
        <w:t>日前开始并连续参加我市社会保险）。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黑体"/>
          <w:sz w:val="32"/>
          <w:szCs w:val="32"/>
        </w:rPr>
      </w:pPr>
      <w:r w:rsidRPr="00634B86">
        <w:rPr>
          <w:rFonts w:eastAsia="黑体" w:hint="eastAsia"/>
          <w:sz w:val="32"/>
          <w:szCs w:val="32"/>
        </w:rPr>
        <w:t>五、招生办法</w:t>
      </w:r>
    </w:p>
    <w:p w:rsidR="00E655FC" w:rsidRPr="00634B86" w:rsidRDefault="00E655FC" w:rsidP="00634B86">
      <w:pPr>
        <w:widowControl/>
        <w:spacing w:line="530" w:lineRule="exact"/>
        <w:ind w:firstLineChars="200" w:firstLine="640"/>
        <w:rPr>
          <w:rFonts w:eastAsia="楷体_GB2312"/>
          <w:bCs/>
          <w:sz w:val="32"/>
          <w:szCs w:val="32"/>
        </w:rPr>
      </w:pPr>
      <w:r w:rsidRPr="00634B86">
        <w:rPr>
          <w:rFonts w:eastAsia="楷体_GB2312"/>
          <w:bCs/>
          <w:sz w:val="32"/>
          <w:szCs w:val="32"/>
        </w:rPr>
        <w:t>（一）公办小学招生</w:t>
      </w:r>
    </w:p>
    <w:p w:rsidR="00E655FC" w:rsidRPr="00634B86" w:rsidRDefault="00E655FC" w:rsidP="00634B86">
      <w:pPr>
        <w:spacing w:line="530" w:lineRule="exact"/>
        <w:rPr>
          <w:rFonts w:eastAsia="仿宋_GB2312"/>
          <w:sz w:val="32"/>
          <w:szCs w:val="32"/>
        </w:rPr>
      </w:pPr>
      <w:r w:rsidRPr="00634B86">
        <w:rPr>
          <w:rFonts w:eastAsia="楷体_GB2312" w:hint="eastAsia"/>
          <w:sz w:val="32"/>
          <w:szCs w:val="32"/>
        </w:rPr>
        <w:t xml:space="preserve">    </w:t>
      </w:r>
      <w:r w:rsidRPr="00634B86">
        <w:rPr>
          <w:rFonts w:eastAsia="仿宋_GB2312" w:hint="eastAsia"/>
          <w:sz w:val="32"/>
          <w:szCs w:val="32"/>
        </w:rPr>
        <w:t xml:space="preserve"> 1</w:t>
      </w:r>
      <w:r w:rsidRPr="00634B86">
        <w:rPr>
          <w:rFonts w:eastAsia="仿宋_GB2312" w:hint="eastAsia"/>
          <w:sz w:val="32"/>
          <w:szCs w:val="32"/>
        </w:rPr>
        <w:t>．“两一致”户籍人口入学。“两一致”户</w:t>
      </w:r>
      <w:r w:rsidRPr="00634B86">
        <w:rPr>
          <w:rFonts w:eastAsia="仿宋_GB2312"/>
          <w:sz w:val="32"/>
          <w:szCs w:val="32"/>
        </w:rPr>
        <w:t>籍人口凭《户口簿》《房产证》申请入学。</w:t>
      </w:r>
    </w:p>
    <w:p w:rsidR="00E655FC" w:rsidRPr="00634B86" w:rsidRDefault="00E655FC" w:rsidP="00634B86">
      <w:pPr>
        <w:snapToGrid w:val="0"/>
        <w:spacing w:line="530" w:lineRule="exact"/>
        <w:ind w:firstLineChars="200" w:firstLine="640"/>
        <w:rPr>
          <w:rFonts w:eastAsia="仿宋_GB2312" w:cs="仿宋_GB2312"/>
          <w:sz w:val="32"/>
          <w:szCs w:val="32"/>
        </w:rPr>
      </w:pPr>
      <w:r w:rsidRPr="00634B86">
        <w:rPr>
          <w:rFonts w:eastAsia="仿宋_GB2312" w:hint="eastAsia"/>
          <w:sz w:val="32"/>
          <w:szCs w:val="32"/>
        </w:rPr>
        <w:t>（</w:t>
      </w:r>
      <w:r w:rsidRPr="00634B86">
        <w:rPr>
          <w:rFonts w:eastAsia="仿宋_GB2312" w:hint="eastAsia"/>
          <w:sz w:val="32"/>
          <w:szCs w:val="32"/>
        </w:rPr>
        <w:t>1</w:t>
      </w:r>
      <w:r w:rsidRPr="00634B86">
        <w:rPr>
          <w:rFonts w:eastAsia="仿宋_GB2312" w:hint="eastAsia"/>
          <w:sz w:val="32"/>
          <w:szCs w:val="32"/>
        </w:rPr>
        <w:t>）村居（社区）“原住居民”对象，凭</w:t>
      </w:r>
      <w:r w:rsidRPr="00634B86">
        <w:rPr>
          <w:rFonts w:eastAsia="仿宋_GB2312"/>
          <w:sz w:val="32"/>
          <w:szCs w:val="32"/>
        </w:rPr>
        <w:t>《户口簿》</w:t>
      </w:r>
      <w:r w:rsidRPr="00634B86">
        <w:rPr>
          <w:rFonts w:eastAsia="仿宋_GB2312" w:hint="eastAsia"/>
          <w:sz w:val="32"/>
          <w:szCs w:val="32"/>
        </w:rPr>
        <w:t>、房产证明材料等</w:t>
      </w:r>
      <w:r w:rsidRPr="00634B86">
        <w:rPr>
          <w:rFonts w:eastAsia="仿宋_GB2312"/>
          <w:sz w:val="32"/>
          <w:szCs w:val="32"/>
        </w:rPr>
        <w:t>在</w:t>
      </w:r>
      <w:r w:rsidRPr="00634B86">
        <w:rPr>
          <w:rFonts w:eastAsia="仿宋_GB2312" w:hint="eastAsia"/>
          <w:sz w:val="32"/>
          <w:szCs w:val="32"/>
        </w:rPr>
        <w:t>服务</w:t>
      </w:r>
      <w:r w:rsidRPr="00634B86">
        <w:rPr>
          <w:rFonts w:eastAsia="仿宋_GB2312"/>
          <w:sz w:val="32"/>
          <w:szCs w:val="32"/>
        </w:rPr>
        <w:t>区学校</w:t>
      </w:r>
      <w:r w:rsidRPr="00634B86">
        <w:rPr>
          <w:rFonts w:eastAsia="仿宋_GB2312" w:hint="eastAsia"/>
          <w:sz w:val="32"/>
          <w:szCs w:val="32"/>
        </w:rPr>
        <w:t>申请</w:t>
      </w:r>
      <w:r w:rsidRPr="00634B86">
        <w:rPr>
          <w:rFonts w:eastAsia="仿宋_GB2312"/>
          <w:sz w:val="32"/>
          <w:szCs w:val="32"/>
        </w:rPr>
        <w:t>入学。</w:t>
      </w:r>
      <w:r w:rsidRPr="00634B86">
        <w:rPr>
          <w:rFonts w:eastAsia="仿宋_GB2312" w:hAnsi="仿宋_GB2312" w:cs="仿宋_GB2312" w:hint="eastAsia"/>
          <w:sz w:val="32"/>
          <w:szCs w:val="32"/>
        </w:rPr>
        <w:t>其中，部分原住居民享受照顾政策的社区，原住居民的外孙（外孙女）及其父母同落户该社区，且父（母）在本社区拥有个人房产并实际居住的，可参照原住居民申请入学。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 w:hint="eastAsia"/>
          <w:sz w:val="32"/>
          <w:szCs w:val="32"/>
        </w:rPr>
        <w:t>（</w:t>
      </w:r>
      <w:r w:rsidRPr="00634B86">
        <w:rPr>
          <w:rFonts w:eastAsia="仿宋_GB2312" w:hint="eastAsia"/>
          <w:sz w:val="32"/>
          <w:szCs w:val="32"/>
        </w:rPr>
        <w:t>2</w:t>
      </w:r>
      <w:r w:rsidRPr="00634B86">
        <w:rPr>
          <w:rFonts w:eastAsia="仿宋_GB2312" w:hint="eastAsia"/>
          <w:sz w:val="32"/>
          <w:szCs w:val="32"/>
        </w:rPr>
        <w:t>）购房落户对象，凭《户口簿》《房产证》</w:t>
      </w:r>
      <w:r w:rsidRPr="00634B86">
        <w:rPr>
          <w:rFonts w:eastAsia="仿宋_GB2312" w:hAnsi="仿宋_GB2312" w:cs="仿宋_GB2312" w:hint="eastAsia"/>
          <w:sz w:val="32"/>
          <w:szCs w:val="32"/>
        </w:rPr>
        <w:t>在服务区学校申请入学〔同一套房产只能有</w:t>
      </w:r>
      <w:r w:rsidRPr="00634B86">
        <w:rPr>
          <w:rFonts w:eastAsia="仿宋_GB2312" w:cs="仿宋_GB2312" w:hint="eastAsia"/>
          <w:sz w:val="32"/>
          <w:szCs w:val="32"/>
        </w:rPr>
        <w:t>1</w:t>
      </w:r>
      <w:r w:rsidRPr="00634B86">
        <w:rPr>
          <w:rFonts w:eastAsia="仿宋_GB2312" w:hAnsi="仿宋_GB2312" w:cs="仿宋_GB2312" w:hint="eastAsia"/>
          <w:sz w:val="32"/>
          <w:szCs w:val="32"/>
        </w:rPr>
        <w:t>位适龄儿童在服务区的小学一至六年级（幼儿园小班、中班、大班）就学，同一户主，子女多于一个的家庭除外〕</w:t>
      </w:r>
      <w:r w:rsidRPr="00634B86">
        <w:rPr>
          <w:rFonts w:eastAsia="仿宋_GB2312" w:hAnsi="仿宋_GB2312" w:cs="仿宋_GB2312" w:hint="eastAsia"/>
          <w:bCs/>
          <w:kern w:val="0"/>
          <w:sz w:val="32"/>
          <w:szCs w:val="32"/>
        </w:rPr>
        <w:t>；</w:t>
      </w:r>
      <w:r w:rsidRPr="00634B86">
        <w:rPr>
          <w:rFonts w:eastAsia="仿宋_GB2312"/>
          <w:sz w:val="32"/>
          <w:szCs w:val="32"/>
        </w:rPr>
        <w:t>祖辈在学校服务区购房并落户，入学对象与祖父（母）</w:t>
      </w:r>
      <w:r w:rsidRPr="00634B86">
        <w:rPr>
          <w:rFonts w:eastAsia="仿宋_GB2312" w:hint="eastAsia"/>
          <w:sz w:val="32"/>
          <w:szCs w:val="32"/>
        </w:rPr>
        <w:t>或</w:t>
      </w:r>
      <w:r w:rsidRPr="00634B86">
        <w:rPr>
          <w:rFonts w:eastAsia="仿宋_GB2312"/>
          <w:sz w:val="32"/>
          <w:szCs w:val="32"/>
        </w:rPr>
        <w:t>外祖父（母）同住且同户的，视为服务区</w:t>
      </w:r>
      <w:r w:rsidRPr="00634B86">
        <w:rPr>
          <w:rFonts w:eastAsia="仿宋_GB2312" w:hint="eastAsia"/>
          <w:sz w:val="32"/>
          <w:szCs w:val="32"/>
        </w:rPr>
        <w:t>对象</w:t>
      </w:r>
      <w:r w:rsidRPr="00634B86">
        <w:rPr>
          <w:rFonts w:eastAsia="仿宋_GB2312"/>
          <w:sz w:val="32"/>
          <w:szCs w:val="32"/>
        </w:rPr>
        <w:t>（本类别只接收同一父辈的子女入学）。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 w:cs="仿宋_GB2312"/>
          <w:sz w:val="32"/>
          <w:szCs w:val="32"/>
        </w:rPr>
      </w:pPr>
      <w:r w:rsidRPr="00634B86">
        <w:rPr>
          <w:rFonts w:eastAsia="仿宋_GB2312" w:hAnsi="仿宋_GB2312" w:cs="仿宋_GB2312" w:hint="eastAsia"/>
          <w:sz w:val="32"/>
          <w:szCs w:val="32"/>
        </w:rPr>
        <w:t>（</w:t>
      </w:r>
      <w:r w:rsidRPr="00634B86">
        <w:rPr>
          <w:rFonts w:eastAsia="仿宋_GB2312" w:cs="仿宋_GB2312" w:hint="eastAsia"/>
          <w:sz w:val="32"/>
          <w:szCs w:val="32"/>
        </w:rPr>
        <w:t>3</w:t>
      </w:r>
      <w:r w:rsidRPr="00634B86">
        <w:rPr>
          <w:rFonts w:eastAsia="仿宋_GB2312" w:hAnsi="仿宋_GB2312" w:cs="仿宋_GB2312" w:hint="eastAsia"/>
          <w:sz w:val="32"/>
          <w:szCs w:val="32"/>
        </w:rPr>
        <w:t>）</w:t>
      </w:r>
      <w:r w:rsidRPr="00634B86">
        <w:rPr>
          <w:rFonts w:eastAsia="仿宋_GB2312" w:cs="仿宋_GB2312" w:hint="eastAsia"/>
          <w:sz w:val="32"/>
          <w:szCs w:val="32"/>
        </w:rPr>
        <w:t>“</w:t>
      </w:r>
      <w:r w:rsidRPr="00634B86">
        <w:rPr>
          <w:rFonts w:eastAsia="仿宋_GB2312" w:hAnsi="仿宋_GB2312" w:cs="仿宋_GB2312" w:hint="eastAsia"/>
          <w:sz w:val="32"/>
          <w:szCs w:val="32"/>
        </w:rPr>
        <w:t>两一致</w:t>
      </w:r>
      <w:r w:rsidRPr="00634B86">
        <w:rPr>
          <w:rFonts w:eastAsia="仿宋_GB2312" w:cs="仿宋_GB2312" w:hint="eastAsia"/>
          <w:sz w:val="32"/>
          <w:szCs w:val="32"/>
        </w:rPr>
        <w:t>”</w:t>
      </w:r>
      <w:r w:rsidRPr="00634B86">
        <w:rPr>
          <w:rFonts w:eastAsia="仿宋_GB2312" w:hAnsi="仿宋_GB2312" w:cs="仿宋_GB2312" w:hint="eastAsia"/>
          <w:sz w:val="32"/>
          <w:szCs w:val="32"/>
        </w:rPr>
        <w:t>中的</w:t>
      </w:r>
      <w:r w:rsidRPr="00634B86">
        <w:rPr>
          <w:rFonts w:eastAsia="仿宋_GB2312" w:cs="仿宋_GB2312" w:hint="eastAsia"/>
          <w:sz w:val="32"/>
          <w:szCs w:val="32"/>
        </w:rPr>
        <w:t>“</w:t>
      </w:r>
      <w:r w:rsidRPr="00634B86">
        <w:rPr>
          <w:rFonts w:eastAsia="仿宋_GB2312" w:hAnsi="仿宋_GB2312" w:cs="仿宋_GB2312" w:hint="eastAsia"/>
          <w:sz w:val="32"/>
          <w:szCs w:val="32"/>
        </w:rPr>
        <w:t>拆迁户</w:t>
      </w:r>
      <w:r w:rsidRPr="00634B86">
        <w:rPr>
          <w:rFonts w:eastAsia="仿宋_GB2312" w:cs="仿宋_GB2312" w:hint="eastAsia"/>
          <w:sz w:val="32"/>
          <w:szCs w:val="32"/>
        </w:rPr>
        <w:t>”</w:t>
      </w:r>
      <w:r w:rsidRPr="00634B86">
        <w:rPr>
          <w:rFonts w:eastAsia="仿宋_GB2312" w:hAnsi="仿宋_GB2312" w:cs="仿宋_GB2312" w:hint="eastAsia"/>
          <w:sz w:val="32"/>
          <w:szCs w:val="32"/>
        </w:rPr>
        <w:t>子女入学。因政府拆迁建设造成的户口与房产暂时分离的入学对象，过渡安置期内，凭《征迁协议》《租房合同》《户口簿》，原镇（街道）属小学服务区的，允许在户籍所在地或过渡安置地服务区镇（街道）属小学申请入学；原市直小学服务区的，允许在户籍所在地或过渡安置地市直小学、镇（街道）属小学申请入学；正式安置后，凭《征迁协议》《房产证》《户口簿》，可在征迁前或安置后服务区学校申请入学。</w:t>
      </w:r>
    </w:p>
    <w:p w:rsidR="00E655FC" w:rsidRPr="00634B86" w:rsidRDefault="00E655FC" w:rsidP="00634B86">
      <w:pPr>
        <w:snapToGrid w:val="0"/>
        <w:spacing w:line="53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634B86">
        <w:rPr>
          <w:rFonts w:eastAsia="仿宋_GB2312"/>
          <w:spacing w:val="-4"/>
          <w:sz w:val="32"/>
          <w:szCs w:val="32"/>
        </w:rPr>
        <w:t>（</w:t>
      </w:r>
      <w:r w:rsidRPr="00634B86">
        <w:rPr>
          <w:rFonts w:eastAsia="仿宋_GB2312" w:hint="eastAsia"/>
          <w:spacing w:val="-4"/>
          <w:sz w:val="32"/>
          <w:szCs w:val="32"/>
        </w:rPr>
        <w:t>4</w:t>
      </w:r>
      <w:r w:rsidRPr="00634B86">
        <w:rPr>
          <w:rFonts w:eastAsia="仿宋_GB2312"/>
          <w:spacing w:val="-4"/>
          <w:sz w:val="32"/>
          <w:szCs w:val="32"/>
        </w:rPr>
        <w:t>）</w:t>
      </w:r>
      <w:r w:rsidRPr="00634B86">
        <w:rPr>
          <w:rFonts w:eastAsia="仿宋_GB2312" w:hint="eastAsia"/>
          <w:spacing w:val="-4"/>
          <w:sz w:val="32"/>
          <w:szCs w:val="32"/>
        </w:rPr>
        <w:t>镇直</w:t>
      </w:r>
      <w:r w:rsidRPr="00634B86">
        <w:rPr>
          <w:rFonts w:eastAsia="仿宋_GB2312"/>
          <w:spacing w:val="-4"/>
          <w:sz w:val="32"/>
          <w:szCs w:val="32"/>
        </w:rPr>
        <w:t>行政事业单位编制内员工子女入学</w:t>
      </w:r>
    </w:p>
    <w:p w:rsidR="00E655FC" w:rsidRPr="00634B86" w:rsidRDefault="00E655FC" w:rsidP="00634B86">
      <w:pPr>
        <w:snapToGrid w:val="0"/>
        <w:spacing w:line="530" w:lineRule="exact"/>
        <w:ind w:firstLineChars="200" w:firstLine="640"/>
        <w:rPr>
          <w:rFonts w:eastAsia="仿宋_GB2312"/>
          <w:spacing w:val="-2"/>
          <w:sz w:val="32"/>
          <w:szCs w:val="32"/>
        </w:rPr>
      </w:pPr>
      <w:r w:rsidRPr="00634B86">
        <w:rPr>
          <w:rFonts w:eastAsia="仿宋_GB2312"/>
          <w:sz w:val="32"/>
          <w:szCs w:val="32"/>
        </w:rPr>
        <w:t>①</w:t>
      </w:r>
      <w:r w:rsidRPr="00634B86">
        <w:rPr>
          <w:rFonts w:eastAsia="仿宋_GB2312" w:hint="eastAsia"/>
          <w:sz w:val="32"/>
          <w:szCs w:val="32"/>
        </w:rPr>
        <w:t>镇</w:t>
      </w:r>
      <w:r w:rsidRPr="00634B86">
        <w:rPr>
          <w:rFonts w:eastAsia="仿宋_GB2312" w:hint="eastAsia"/>
          <w:spacing w:val="-4"/>
          <w:sz w:val="32"/>
          <w:szCs w:val="32"/>
        </w:rPr>
        <w:t>机关干部、镇直</w:t>
      </w:r>
      <w:r w:rsidRPr="00634B86">
        <w:rPr>
          <w:rFonts w:eastAsia="仿宋_GB2312"/>
          <w:spacing w:val="-4"/>
          <w:sz w:val="32"/>
          <w:szCs w:val="32"/>
        </w:rPr>
        <w:t>行政事业单位编制内员工</w:t>
      </w:r>
      <w:r w:rsidRPr="00634B86">
        <w:rPr>
          <w:rFonts w:eastAsia="仿宋_GB2312"/>
          <w:spacing w:val="-2"/>
          <w:sz w:val="32"/>
          <w:szCs w:val="32"/>
        </w:rPr>
        <w:t>持组织人事部门出具的《行政介绍信》，子女可在父（母）工作单位所在地、</w:t>
      </w:r>
      <w:r w:rsidRPr="00634B86">
        <w:rPr>
          <w:rFonts w:eastAsia="仿宋_GB2312" w:hint="eastAsia"/>
          <w:spacing w:val="-2"/>
          <w:sz w:val="32"/>
          <w:szCs w:val="32"/>
        </w:rPr>
        <w:t>房产</w:t>
      </w:r>
      <w:r w:rsidRPr="00634B86">
        <w:rPr>
          <w:rFonts w:eastAsia="仿宋_GB2312"/>
          <w:spacing w:val="-2"/>
          <w:sz w:val="32"/>
          <w:szCs w:val="32"/>
        </w:rPr>
        <w:t>所在地或户口所在地</w:t>
      </w:r>
      <w:r w:rsidRPr="00634B86">
        <w:rPr>
          <w:rFonts w:eastAsia="仿宋_GB2312" w:hint="eastAsia"/>
          <w:spacing w:val="-2"/>
          <w:sz w:val="32"/>
          <w:szCs w:val="32"/>
        </w:rPr>
        <w:t>片区</w:t>
      </w:r>
      <w:r w:rsidRPr="00634B86">
        <w:rPr>
          <w:rFonts w:eastAsia="仿宋_GB2312"/>
          <w:spacing w:val="-2"/>
          <w:sz w:val="32"/>
          <w:szCs w:val="32"/>
        </w:rPr>
        <w:t>的小学申请入学；</w:t>
      </w:r>
    </w:p>
    <w:p w:rsidR="00E655FC" w:rsidRPr="00634B86" w:rsidRDefault="00E655FC" w:rsidP="00634B86">
      <w:pPr>
        <w:snapToGrid w:val="0"/>
        <w:spacing w:line="530" w:lineRule="exact"/>
        <w:ind w:firstLineChars="200" w:firstLine="632"/>
        <w:rPr>
          <w:rFonts w:eastAsia="仿宋_GB2312"/>
          <w:sz w:val="32"/>
          <w:szCs w:val="32"/>
        </w:rPr>
      </w:pPr>
      <w:r w:rsidRPr="00634B86">
        <w:rPr>
          <w:rFonts w:eastAsia="仿宋_GB2312"/>
          <w:spacing w:val="-2"/>
          <w:sz w:val="32"/>
          <w:szCs w:val="32"/>
        </w:rPr>
        <w:t>②</w:t>
      </w:r>
      <w:r w:rsidRPr="00634B86">
        <w:rPr>
          <w:rFonts w:eastAsia="仿宋_GB2312"/>
          <w:sz w:val="32"/>
          <w:szCs w:val="32"/>
        </w:rPr>
        <w:t>孙辈与祖父（母）</w:t>
      </w:r>
      <w:r w:rsidRPr="00634B86">
        <w:rPr>
          <w:rFonts w:eastAsia="仿宋_GB2312" w:hint="eastAsia"/>
          <w:sz w:val="32"/>
          <w:szCs w:val="32"/>
        </w:rPr>
        <w:t>或</w:t>
      </w:r>
      <w:r w:rsidRPr="00634B86">
        <w:rPr>
          <w:rFonts w:eastAsia="仿宋_GB2312"/>
          <w:sz w:val="32"/>
          <w:szCs w:val="32"/>
        </w:rPr>
        <w:t>外祖父（母）户籍同户的，</w:t>
      </w:r>
      <w:r w:rsidRPr="00634B86">
        <w:rPr>
          <w:rFonts w:eastAsia="仿宋_GB2312" w:hint="eastAsia"/>
          <w:sz w:val="32"/>
          <w:szCs w:val="32"/>
        </w:rPr>
        <w:t>在学校容量充足时</w:t>
      </w:r>
      <w:r w:rsidRPr="00634B86">
        <w:rPr>
          <w:rFonts w:eastAsia="仿宋_GB2312"/>
          <w:sz w:val="32"/>
          <w:szCs w:val="32"/>
        </w:rPr>
        <w:t>可参照本款</w:t>
      </w:r>
      <w:r w:rsidRPr="00634B86">
        <w:rPr>
          <w:rFonts w:eastAsia="仿宋_GB2312"/>
          <w:sz w:val="32"/>
          <w:szCs w:val="32"/>
        </w:rPr>
        <w:t>①</w:t>
      </w:r>
      <w:r w:rsidRPr="00634B86">
        <w:rPr>
          <w:rFonts w:eastAsia="仿宋_GB2312"/>
          <w:sz w:val="32"/>
          <w:szCs w:val="32"/>
        </w:rPr>
        <w:t>规定申请入学。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楷体_GB2312" w:hint="eastAsia"/>
          <w:sz w:val="32"/>
          <w:szCs w:val="32"/>
        </w:rPr>
        <w:t>2</w:t>
      </w:r>
      <w:r w:rsidRPr="00634B86">
        <w:rPr>
          <w:rFonts w:eastAsia="仿宋_GB2312" w:hint="eastAsia"/>
          <w:sz w:val="32"/>
          <w:szCs w:val="32"/>
        </w:rPr>
        <w:t>．</w:t>
      </w:r>
      <w:r w:rsidRPr="00634B86">
        <w:rPr>
          <w:rFonts w:eastAsia="楷体_GB2312" w:hint="eastAsia"/>
          <w:sz w:val="32"/>
          <w:szCs w:val="32"/>
        </w:rPr>
        <w:t>政策照顾对象入学</w:t>
      </w:r>
    </w:p>
    <w:p w:rsidR="00E655FC" w:rsidRPr="00634B86" w:rsidRDefault="00E655FC" w:rsidP="00634B86">
      <w:pPr>
        <w:snapToGrid w:val="0"/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楷体_GB2312" w:hint="eastAsia"/>
          <w:bCs/>
          <w:sz w:val="32"/>
          <w:szCs w:val="32"/>
        </w:rPr>
        <w:t>（</w:t>
      </w:r>
      <w:r w:rsidRPr="00634B86">
        <w:rPr>
          <w:rFonts w:eastAsia="楷体_GB2312" w:hint="eastAsia"/>
          <w:bCs/>
          <w:sz w:val="32"/>
          <w:szCs w:val="32"/>
        </w:rPr>
        <w:t>1</w:t>
      </w:r>
      <w:r w:rsidRPr="00634B86">
        <w:rPr>
          <w:rFonts w:eastAsia="楷体_GB2312" w:hint="eastAsia"/>
          <w:bCs/>
          <w:sz w:val="32"/>
          <w:szCs w:val="32"/>
        </w:rPr>
        <w:t>）</w:t>
      </w:r>
      <w:r w:rsidRPr="00634B86">
        <w:rPr>
          <w:rFonts w:eastAsia="仿宋_GB2312"/>
          <w:sz w:val="32"/>
          <w:szCs w:val="32"/>
        </w:rPr>
        <w:t>驻晋部队现役军人子女入学</w:t>
      </w:r>
      <w:r w:rsidRPr="00634B86">
        <w:rPr>
          <w:rFonts w:eastAsia="仿宋_GB2312" w:hint="eastAsia"/>
          <w:sz w:val="32"/>
          <w:szCs w:val="32"/>
        </w:rPr>
        <w:t>。</w:t>
      </w:r>
      <w:r w:rsidRPr="00634B86">
        <w:rPr>
          <w:rFonts w:eastAsia="仿宋_GB2312"/>
          <w:sz w:val="32"/>
          <w:szCs w:val="32"/>
        </w:rPr>
        <w:t>根据教育局、双拥办《关于进一步落实军人子女教育优待办法的通知》（晋教综〔</w:t>
      </w:r>
      <w:r w:rsidRPr="00634B86">
        <w:rPr>
          <w:rFonts w:eastAsia="仿宋_GB2312"/>
          <w:sz w:val="32"/>
          <w:szCs w:val="32"/>
        </w:rPr>
        <w:t>2016</w:t>
      </w:r>
      <w:r w:rsidRPr="00634B86">
        <w:rPr>
          <w:rFonts w:eastAsia="仿宋_GB2312"/>
          <w:sz w:val="32"/>
          <w:szCs w:val="32"/>
        </w:rPr>
        <w:t>〕</w:t>
      </w:r>
      <w:r w:rsidRPr="00634B86">
        <w:rPr>
          <w:rFonts w:eastAsia="仿宋_GB2312"/>
          <w:sz w:val="32"/>
          <w:szCs w:val="32"/>
        </w:rPr>
        <w:t>63</w:t>
      </w:r>
      <w:r w:rsidRPr="00634B86">
        <w:rPr>
          <w:rFonts w:eastAsia="仿宋_GB2312"/>
          <w:sz w:val="32"/>
          <w:szCs w:val="32"/>
        </w:rPr>
        <w:t>号）精神，凭现役军人身份证件（包括《军官证》《士官证》《士兵证》《文职干部证》、武警部队《警官证》）、《户口簿》、亲子关系有效</w:t>
      </w:r>
      <w:r w:rsidRPr="00634B86">
        <w:rPr>
          <w:rFonts w:eastAsia="仿宋_GB2312" w:hint="eastAsia"/>
          <w:sz w:val="32"/>
          <w:szCs w:val="32"/>
        </w:rPr>
        <w:t>凭证</w:t>
      </w:r>
      <w:r w:rsidRPr="00634B86">
        <w:rPr>
          <w:rFonts w:eastAsia="仿宋_GB2312"/>
          <w:sz w:val="32"/>
          <w:szCs w:val="32"/>
        </w:rPr>
        <w:t>及所在部队团级以上（含团级）机关集中出具的《适龄儿童花名册》申请入学。</w:t>
      </w:r>
      <w:r w:rsidRPr="00634B86">
        <w:rPr>
          <w:rFonts w:eastAsia="仿宋_GB2312" w:hint="eastAsia"/>
          <w:sz w:val="32"/>
          <w:szCs w:val="32"/>
        </w:rPr>
        <w:t>授予消防救援衔的</w:t>
      </w:r>
      <w:r w:rsidRPr="00634B86">
        <w:rPr>
          <w:rFonts w:eastAsia="仿宋_GB2312" w:hAnsi="仿宋_GB2312" w:cs="仿宋_GB2312" w:hint="eastAsia"/>
          <w:sz w:val="32"/>
          <w:szCs w:val="32"/>
        </w:rPr>
        <w:t>综合性消防救援队伍在职人员的子女参照</w:t>
      </w:r>
      <w:r w:rsidRPr="00634B86">
        <w:rPr>
          <w:rFonts w:eastAsia="仿宋_GB2312"/>
          <w:sz w:val="32"/>
          <w:szCs w:val="32"/>
        </w:rPr>
        <w:t>驻晋部队现役军人子女</w:t>
      </w:r>
      <w:r w:rsidRPr="00634B86">
        <w:rPr>
          <w:rFonts w:eastAsia="仿宋_GB2312" w:hint="eastAsia"/>
          <w:sz w:val="32"/>
          <w:szCs w:val="32"/>
        </w:rPr>
        <w:t>入学办法</w:t>
      </w:r>
      <w:r w:rsidRPr="00634B86">
        <w:rPr>
          <w:rFonts w:eastAsia="仿宋_GB2312" w:hAnsi="仿宋_GB2312" w:cs="仿宋_GB2312" w:hint="eastAsia"/>
          <w:sz w:val="32"/>
          <w:szCs w:val="32"/>
        </w:rPr>
        <w:t>执行。</w:t>
      </w:r>
    </w:p>
    <w:p w:rsidR="00E655FC" w:rsidRPr="00634B86" w:rsidRDefault="00E655FC" w:rsidP="00634B86">
      <w:pPr>
        <w:spacing w:line="530" w:lineRule="exact"/>
        <w:ind w:firstLineChars="196" w:firstLine="627"/>
        <w:rPr>
          <w:rFonts w:eastAsia="仿宋_GB2312"/>
          <w:spacing w:val="-2"/>
          <w:sz w:val="32"/>
          <w:szCs w:val="32"/>
        </w:rPr>
      </w:pPr>
      <w:r w:rsidRPr="00634B86">
        <w:rPr>
          <w:rFonts w:eastAsia="楷体_GB2312" w:hint="eastAsia"/>
          <w:bCs/>
          <w:sz w:val="32"/>
          <w:szCs w:val="32"/>
        </w:rPr>
        <w:t>（</w:t>
      </w:r>
      <w:r w:rsidRPr="00634B86">
        <w:rPr>
          <w:rFonts w:eastAsia="楷体_GB2312" w:hint="eastAsia"/>
          <w:bCs/>
          <w:sz w:val="32"/>
          <w:szCs w:val="32"/>
        </w:rPr>
        <w:t>2</w:t>
      </w:r>
      <w:r w:rsidRPr="00634B86">
        <w:rPr>
          <w:rFonts w:eastAsia="楷体_GB2312" w:hint="eastAsia"/>
          <w:bCs/>
          <w:sz w:val="32"/>
          <w:szCs w:val="32"/>
        </w:rPr>
        <w:t>）</w:t>
      </w:r>
      <w:r w:rsidRPr="00634B86">
        <w:rPr>
          <w:rFonts w:eastAsia="仿宋_GB2312" w:hint="eastAsia"/>
          <w:sz w:val="32"/>
          <w:szCs w:val="32"/>
        </w:rPr>
        <w:t>优秀人才子女入学。根据《晋江市</w:t>
      </w:r>
      <w:r w:rsidRPr="00634B86">
        <w:rPr>
          <w:rFonts w:eastAsia="仿宋_GB2312" w:hint="eastAsia"/>
          <w:sz w:val="32"/>
          <w:szCs w:val="32"/>
        </w:rPr>
        <w:t>2022</w:t>
      </w:r>
      <w:r w:rsidRPr="00634B86">
        <w:rPr>
          <w:rFonts w:eastAsia="仿宋_GB2312" w:hint="eastAsia"/>
          <w:sz w:val="32"/>
          <w:szCs w:val="32"/>
        </w:rPr>
        <w:t>年小学幼儿园招生工作意见》中关于“优秀人才子女入学”的规定执行。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 w:hint="eastAsia"/>
          <w:sz w:val="32"/>
          <w:szCs w:val="32"/>
        </w:rPr>
        <w:t>（</w:t>
      </w:r>
      <w:r w:rsidRPr="00634B86">
        <w:rPr>
          <w:rFonts w:eastAsia="仿宋_GB2312" w:hint="eastAsia"/>
          <w:sz w:val="32"/>
          <w:szCs w:val="32"/>
        </w:rPr>
        <w:t>3</w:t>
      </w:r>
      <w:r w:rsidRPr="00634B86">
        <w:rPr>
          <w:rFonts w:eastAsia="仿宋_GB2312" w:hint="eastAsia"/>
          <w:sz w:val="32"/>
          <w:szCs w:val="32"/>
        </w:rPr>
        <w:t>）</w:t>
      </w:r>
      <w:r w:rsidRPr="00634B86">
        <w:rPr>
          <w:rFonts w:eastAsia="仿宋_GB2312"/>
          <w:sz w:val="32"/>
          <w:szCs w:val="32"/>
        </w:rPr>
        <w:t>规模企业高管和专业人才子女入学。规模企业的高管和专业人才（特指</w:t>
      </w:r>
      <w:r w:rsidRPr="00634B86">
        <w:rPr>
          <w:rStyle w:val="span11"/>
          <w:rFonts w:eastAsia="仿宋_GB2312"/>
          <w:sz w:val="32"/>
          <w:szCs w:val="32"/>
        </w:rPr>
        <w:t>在晋江市缴纳个人所得税和社保金，且上一年度个人所得税额不少于</w:t>
      </w:r>
      <w:r w:rsidRPr="00634B86">
        <w:rPr>
          <w:rStyle w:val="span11"/>
          <w:rFonts w:eastAsia="仿宋_GB2312"/>
          <w:sz w:val="32"/>
          <w:szCs w:val="32"/>
        </w:rPr>
        <w:t>10</w:t>
      </w:r>
      <w:r w:rsidRPr="00634B86">
        <w:rPr>
          <w:rStyle w:val="span11"/>
          <w:rFonts w:eastAsia="仿宋_GB2312"/>
          <w:sz w:val="32"/>
          <w:szCs w:val="32"/>
        </w:rPr>
        <w:t>万元）</w:t>
      </w:r>
      <w:r w:rsidRPr="00634B86">
        <w:rPr>
          <w:rFonts w:eastAsia="仿宋_GB2312"/>
          <w:sz w:val="32"/>
          <w:szCs w:val="32"/>
        </w:rPr>
        <w:t>子女，</w:t>
      </w:r>
      <w:r w:rsidRPr="00634B86">
        <w:rPr>
          <w:rFonts w:eastAsia="仿宋_GB2312" w:hint="eastAsia"/>
          <w:sz w:val="32"/>
          <w:szCs w:val="32"/>
        </w:rPr>
        <w:t>可根据实际需要，在工作地、居住地的中心小学申请入学。</w:t>
      </w:r>
      <w:r w:rsidRPr="00634B86">
        <w:rPr>
          <w:rFonts w:eastAsia="仿宋_GB2312"/>
          <w:sz w:val="32"/>
          <w:szCs w:val="32"/>
        </w:rPr>
        <w:t>本部分入学对象凭个人完税</w:t>
      </w:r>
      <w:r w:rsidRPr="00634B86">
        <w:rPr>
          <w:rFonts w:eastAsia="仿宋_GB2312" w:hint="eastAsia"/>
          <w:sz w:val="32"/>
          <w:szCs w:val="32"/>
        </w:rPr>
        <w:t>凭证</w:t>
      </w:r>
      <w:r w:rsidRPr="00634B86">
        <w:rPr>
          <w:rFonts w:eastAsia="仿宋_GB2312"/>
          <w:sz w:val="32"/>
          <w:szCs w:val="32"/>
        </w:rPr>
        <w:t>、《劳动合同书》、</w:t>
      </w:r>
      <w:r w:rsidRPr="00634B86">
        <w:rPr>
          <w:rFonts w:eastAsia="仿宋_GB2312" w:hint="eastAsia"/>
          <w:sz w:val="32"/>
          <w:szCs w:val="32"/>
        </w:rPr>
        <w:t>“社保缴费凭证”</w:t>
      </w:r>
      <w:r w:rsidRPr="00634B86">
        <w:rPr>
          <w:rFonts w:eastAsia="仿宋_GB2312"/>
          <w:sz w:val="32"/>
          <w:szCs w:val="32"/>
        </w:rPr>
        <w:t>申请入学。</w:t>
      </w:r>
    </w:p>
    <w:p w:rsidR="00E655FC" w:rsidRPr="00634B86" w:rsidRDefault="00E655FC" w:rsidP="00634B86">
      <w:pPr>
        <w:snapToGrid w:val="0"/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 w:hint="eastAsia"/>
          <w:sz w:val="32"/>
          <w:szCs w:val="32"/>
        </w:rPr>
        <w:t>（</w:t>
      </w:r>
      <w:r w:rsidRPr="00634B86">
        <w:rPr>
          <w:rFonts w:eastAsia="仿宋_GB2312" w:hint="eastAsia"/>
          <w:sz w:val="32"/>
          <w:szCs w:val="32"/>
        </w:rPr>
        <w:t>4</w:t>
      </w:r>
      <w:r w:rsidRPr="00634B86">
        <w:rPr>
          <w:rFonts w:eastAsia="仿宋_GB2312" w:hint="eastAsia"/>
          <w:sz w:val="32"/>
          <w:szCs w:val="32"/>
        </w:rPr>
        <w:t>）“积分优待对象”子女入学。本部分入学对象凭市“流动人口市民化积分优待管理中心”出具的“积分优待对象”排名凭证、《户口簿》和《晋江市流动人口积分优待对象入学申请表》，到教育局初幼教科申请入学，根据“名次优先”和“第一志愿优先”原则安排到申请小学或落户地服务区小学入学，安排结果须在学校公示。“积分优待对象”在户籍人口需派位入学的学校申请入学，只享受派位入学资格。</w:t>
      </w:r>
    </w:p>
    <w:p w:rsidR="00E655FC" w:rsidRPr="00634B86" w:rsidRDefault="00E655FC" w:rsidP="00634B86">
      <w:pPr>
        <w:snapToGrid w:val="0"/>
        <w:spacing w:line="530" w:lineRule="exact"/>
        <w:ind w:firstLineChars="200" w:firstLine="632"/>
        <w:rPr>
          <w:rFonts w:eastAsia="仿宋_GB2312" w:cs="仿宋_GB2312"/>
          <w:spacing w:val="-2"/>
          <w:sz w:val="32"/>
          <w:szCs w:val="32"/>
        </w:rPr>
      </w:pPr>
      <w:r w:rsidRPr="00634B86">
        <w:rPr>
          <w:rFonts w:eastAsia="仿宋_GB2312" w:hAnsi="仿宋_GB2312" w:cs="仿宋_GB2312" w:hint="eastAsia"/>
          <w:spacing w:val="-2"/>
          <w:sz w:val="32"/>
          <w:szCs w:val="32"/>
        </w:rPr>
        <w:t>（</w:t>
      </w:r>
      <w:r w:rsidRPr="00634B86">
        <w:rPr>
          <w:rFonts w:eastAsia="仿宋_GB2312" w:cs="仿宋_GB2312" w:hint="eastAsia"/>
          <w:spacing w:val="-2"/>
          <w:sz w:val="32"/>
          <w:szCs w:val="32"/>
        </w:rPr>
        <w:t>5</w:t>
      </w:r>
      <w:r w:rsidRPr="00634B86">
        <w:rPr>
          <w:rFonts w:eastAsia="仿宋_GB2312" w:hAnsi="仿宋_GB2312" w:cs="仿宋_GB2312" w:hint="eastAsia"/>
          <w:spacing w:val="-2"/>
          <w:sz w:val="32"/>
          <w:szCs w:val="32"/>
        </w:rPr>
        <w:t>）晋江市荣誉市民、烈士、见义勇为等对象子女入学，根据上级有关照顾政策执行。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楷体_GB2312" w:hint="eastAsia"/>
          <w:sz w:val="32"/>
          <w:szCs w:val="32"/>
        </w:rPr>
        <w:t>3</w:t>
      </w:r>
      <w:r w:rsidRPr="00634B86">
        <w:rPr>
          <w:rFonts w:eastAsia="仿宋_GB2312" w:hint="eastAsia"/>
          <w:sz w:val="32"/>
          <w:szCs w:val="32"/>
        </w:rPr>
        <w:t>．</w:t>
      </w:r>
      <w:r w:rsidRPr="00634B86">
        <w:rPr>
          <w:rFonts w:eastAsia="楷体_GB2312" w:hint="eastAsia"/>
          <w:sz w:val="32"/>
          <w:szCs w:val="32"/>
        </w:rPr>
        <w:t>非“两一致”对象入学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 w:hint="eastAsia"/>
          <w:sz w:val="32"/>
          <w:szCs w:val="32"/>
        </w:rPr>
        <w:t>公办小学在完成服务区内“两一致”户籍人口、政策照顾对象招生任务后，在学校招生计划</w:t>
      </w:r>
      <w:r w:rsidRPr="00634B86">
        <w:rPr>
          <w:rFonts w:eastAsia="仿宋_GB2312"/>
          <w:sz w:val="32"/>
          <w:szCs w:val="32"/>
        </w:rPr>
        <w:t>和规定班额内，</w:t>
      </w:r>
      <w:r w:rsidRPr="00634B86">
        <w:rPr>
          <w:rFonts w:eastAsia="仿宋_GB2312" w:hint="eastAsia"/>
          <w:sz w:val="32"/>
          <w:szCs w:val="32"/>
        </w:rPr>
        <w:t>根据晋江市招生文件中界定的“非‘两一致’对象”和程序组织招生。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楷体_GB2312" w:hint="eastAsia"/>
          <w:sz w:val="32"/>
          <w:szCs w:val="32"/>
        </w:rPr>
        <w:t>4</w:t>
      </w:r>
      <w:r w:rsidRPr="00634B86">
        <w:rPr>
          <w:rFonts w:eastAsia="仿宋_GB2312" w:hint="eastAsia"/>
          <w:sz w:val="32"/>
          <w:szCs w:val="32"/>
        </w:rPr>
        <w:t>．</w:t>
      </w:r>
      <w:r w:rsidRPr="00634B86">
        <w:rPr>
          <w:rFonts w:eastAsia="楷体_GB2312" w:hint="eastAsia"/>
          <w:sz w:val="32"/>
          <w:szCs w:val="32"/>
        </w:rPr>
        <w:t>来晋务工人员子女入学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/>
          <w:sz w:val="32"/>
          <w:szCs w:val="32"/>
        </w:rPr>
        <w:t>（</w:t>
      </w:r>
      <w:r w:rsidRPr="00634B86">
        <w:rPr>
          <w:rFonts w:eastAsia="仿宋_GB2312"/>
          <w:sz w:val="32"/>
          <w:szCs w:val="32"/>
        </w:rPr>
        <w:t>1</w:t>
      </w:r>
      <w:r w:rsidRPr="00634B86">
        <w:rPr>
          <w:rFonts w:eastAsia="仿宋_GB2312"/>
          <w:sz w:val="32"/>
          <w:szCs w:val="32"/>
        </w:rPr>
        <w:t>）</w:t>
      </w:r>
      <w:r w:rsidRPr="00634B86">
        <w:rPr>
          <w:rFonts w:eastAsia="仿宋_GB2312" w:hint="eastAsia"/>
          <w:sz w:val="32"/>
          <w:szCs w:val="32"/>
        </w:rPr>
        <w:t>我镇“来晋务工人员子女接受义务教育定点学校”在完成服务区“两一致”适龄儿童、政策照顾对象、非“两一致”招生任务的基础上，招收在磁灶镇内务工、居住</w:t>
      </w:r>
      <w:r w:rsidRPr="00634B86">
        <w:rPr>
          <w:rFonts w:eastAsia="仿宋_GB2312"/>
          <w:sz w:val="32"/>
          <w:szCs w:val="32"/>
        </w:rPr>
        <w:t>的</w:t>
      </w:r>
      <w:r w:rsidRPr="00634B86">
        <w:rPr>
          <w:rFonts w:eastAsia="仿宋_GB2312" w:hint="eastAsia"/>
          <w:sz w:val="32"/>
          <w:szCs w:val="32"/>
        </w:rPr>
        <w:t>来晋务工人员子女入学。</w:t>
      </w:r>
      <w:r w:rsidRPr="00634B86">
        <w:rPr>
          <w:rFonts w:eastAsia="仿宋_GB2312"/>
          <w:sz w:val="32"/>
          <w:szCs w:val="32"/>
        </w:rPr>
        <w:t>中心小学</w:t>
      </w:r>
      <w:r w:rsidRPr="00634B86">
        <w:rPr>
          <w:rFonts w:eastAsia="仿宋_GB2312" w:hint="eastAsia"/>
          <w:sz w:val="32"/>
          <w:szCs w:val="32"/>
        </w:rPr>
        <w:t>继续</w:t>
      </w:r>
      <w:r w:rsidRPr="00634B86">
        <w:rPr>
          <w:rFonts w:eastAsia="仿宋_GB2312"/>
          <w:sz w:val="32"/>
          <w:szCs w:val="32"/>
        </w:rPr>
        <w:t>推行凭</w:t>
      </w:r>
      <w:r w:rsidRPr="00634B86">
        <w:rPr>
          <w:rFonts w:eastAsia="仿宋_GB2312" w:hint="eastAsia"/>
          <w:sz w:val="32"/>
          <w:szCs w:val="32"/>
        </w:rPr>
        <w:t>“</w:t>
      </w:r>
      <w:r w:rsidRPr="00634B86">
        <w:rPr>
          <w:rFonts w:eastAsia="仿宋_GB2312"/>
          <w:sz w:val="32"/>
          <w:szCs w:val="32"/>
        </w:rPr>
        <w:t>社保</w:t>
      </w:r>
      <w:r w:rsidRPr="00634B86">
        <w:rPr>
          <w:rFonts w:eastAsia="仿宋_GB2312" w:hint="eastAsia"/>
          <w:sz w:val="32"/>
          <w:szCs w:val="32"/>
        </w:rPr>
        <w:t>缴费凭证”</w:t>
      </w:r>
      <w:r w:rsidRPr="00634B86">
        <w:rPr>
          <w:rFonts w:eastAsia="仿宋_GB2312"/>
          <w:sz w:val="32"/>
          <w:szCs w:val="32"/>
        </w:rPr>
        <w:t>入学政策</w:t>
      </w:r>
      <w:r w:rsidRPr="00634B86">
        <w:rPr>
          <w:rFonts w:eastAsia="仿宋_GB2312" w:hint="eastAsia"/>
          <w:sz w:val="32"/>
          <w:szCs w:val="32"/>
        </w:rPr>
        <w:t>；其他公办学校</w:t>
      </w:r>
      <w:r w:rsidRPr="00634B86">
        <w:rPr>
          <w:rFonts w:eastAsia="仿宋_GB2312"/>
          <w:sz w:val="32"/>
          <w:szCs w:val="32"/>
        </w:rPr>
        <w:t>推行凭</w:t>
      </w:r>
      <w:r w:rsidRPr="00634B86">
        <w:rPr>
          <w:rFonts w:eastAsia="仿宋_GB2312" w:hint="eastAsia"/>
          <w:sz w:val="32"/>
          <w:szCs w:val="32"/>
        </w:rPr>
        <w:t>“</w:t>
      </w:r>
      <w:r w:rsidRPr="00634B86">
        <w:rPr>
          <w:rFonts w:eastAsia="仿宋_GB2312"/>
          <w:sz w:val="32"/>
          <w:szCs w:val="32"/>
        </w:rPr>
        <w:t>社保</w:t>
      </w:r>
      <w:r w:rsidRPr="00634B86">
        <w:rPr>
          <w:rFonts w:eastAsia="仿宋_GB2312" w:hint="eastAsia"/>
          <w:sz w:val="32"/>
          <w:szCs w:val="32"/>
        </w:rPr>
        <w:t>缴费凭证”优先</w:t>
      </w:r>
      <w:r w:rsidRPr="00634B86">
        <w:rPr>
          <w:rFonts w:eastAsia="仿宋_GB2312"/>
          <w:sz w:val="32"/>
          <w:szCs w:val="32"/>
        </w:rPr>
        <w:t>入学政策。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 w:hint="eastAsia"/>
          <w:sz w:val="32"/>
          <w:szCs w:val="32"/>
        </w:rPr>
        <w:t>（</w:t>
      </w:r>
      <w:r w:rsidRPr="00634B86">
        <w:rPr>
          <w:rFonts w:eastAsia="仿宋_GB2312" w:hint="eastAsia"/>
          <w:sz w:val="32"/>
          <w:szCs w:val="32"/>
        </w:rPr>
        <w:t>2</w:t>
      </w:r>
      <w:r w:rsidRPr="00634B86">
        <w:rPr>
          <w:rFonts w:eastAsia="仿宋_GB2312" w:hint="eastAsia"/>
          <w:sz w:val="32"/>
          <w:szCs w:val="32"/>
        </w:rPr>
        <w:t>）</w:t>
      </w:r>
      <w:r w:rsidR="00634B86" w:rsidRPr="00634B86">
        <w:rPr>
          <w:rFonts w:eastAsia="仿宋_GB2312" w:hint="eastAsia"/>
          <w:sz w:val="32"/>
          <w:szCs w:val="32"/>
        </w:rPr>
        <w:t>来晋务工人员凭《户口簿》《居住证》</w:t>
      </w:r>
      <w:r w:rsidRPr="00634B86">
        <w:rPr>
          <w:rFonts w:eastAsia="仿宋_GB2312" w:hint="eastAsia"/>
          <w:sz w:val="32"/>
          <w:szCs w:val="32"/>
        </w:rPr>
        <w:t>《劳动合同书》（或营业执照），子女可在务工（或经商）地服务区学校申请入学，若已在我市参加社会保险半年以上，凭“社保缴费凭证”子女可优先入学。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/>
          <w:sz w:val="32"/>
          <w:szCs w:val="32"/>
        </w:rPr>
        <w:t>（</w:t>
      </w:r>
      <w:r w:rsidRPr="00634B86">
        <w:rPr>
          <w:rFonts w:eastAsia="仿宋_GB2312" w:hint="eastAsia"/>
          <w:sz w:val="32"/>
          <w:szCs w:val="32"/>
        </w:rPr>
        <w:t>3</w:t>
      </w:r>
      <w:r w:rsidRPr="00634B86">
        <w:rPr>
          <w:rFonts w:eastAsia="仿宋_GB2312"/>
          <w:sz w:val="32"/>
          <w:szCs w:val="32"/>
        </w:rPr>
        <w:t>）</w:t>
      </w:r>
      <w:r w:rsidRPr="00634B86">
        <w:rPr>
          <w:rFonts w:eastAsia="仿宋_GB2312" w:hint="eastAsia"/>
          <w:sz w:val="32"/>
          <w:szCs w:val="32"/>
        </w:rPr>
        <w:t>规定时间内登记人数少于学校招生计划数的，学校可实行“先到优先”办法招生；规定时间内登记人数多于学校招生计划数的，依据“分类招生”顺序，学校可采用电脑</w:t>
      </w:r>
      <w:r w:rsidRPr="00634B86">
        <w:rPr>
          <w:rFonts w:eastAsia="仿宋_GB2312"/>
          <w:sz w:val="32"/>
          <w:szCs w:val="32"/>
        </w:rPr>
        <w:t>派位（抽签）</w:t>
      </w:r>
      <w:r w:rsidRPr="00634B86">
        <w:rPr>
          <w:rFonts w:eastAsia="仿宋_GB2312" w:hint="eastAsia"/>
          <w:sz w:val="32"/>
          <w:szCs w:val="32"/>
        </w:rPr>
        <w:t>确定招生对象。</w:t>
      </w:r>
    </w:p>
    <w:p w:rsidR="00E655FC" w:rsidRPr="00634B86" w:rsidRDefault="00E655FC" w:rsidP="00634B86">
      <w:pPr>
        <w:snapToGrid w:val="0"/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/>
          <w:sz w:val="32"/>
          <w:szCs w:val="32"/>
        </w:rPr>
        <w:t>（</w:t>
      </w:r>
      <w:r w:rsidRPr="00634B86">
        <w:rPr>
          <w:rFonts w:eastAsia="仿宋_GB2312" w:hint="eastAsia"/>
          <w:sz w:val="32"/>
          <w:szCs w:val="32"/>
        </w:rPr>
        <w:t>4</w:t>
      </w:r>
      <w:r w:rsidRPr="00634B86">
        <w:rPr>
          <w:rFonts w:eastAsia="仿宋_GB2312"/>
          <w:sz w:val="32"/>
          <w:szCs w:val="32"/>
        </w:rPr>
        <w:t>）</w:t>
      </w:r>
      <w:r w:rsidRPr="00634B86">
        <w:rPr>
          <w:rFonts w:eastAsia="仿宋_GB2312" w:hint="eastAsia"/>
          <w:sz w:val="32"/>
          <w:szCs w:val="32"/>
        </w:rPr>
        <w:t>来晋务工人员子女与本镇户籍学生须同等遵守招生规定，</w:t>
      </w:r>
      <w:r w:rsidRPr="00634B86">
        <w:rPr>
          <w:rFonts w:eastAsia="仿宋_GB2312"/>
          <w:sz w:val="32"/>
          <w:szCs w:val="32"/>
        </w:rPr>
        <w:t>父（母）不在</w:t>
      </w:r>
      <w:r w:rsidRPr="00634B86">
        <w:rPr>
          <w:rFonts w:eastAsia="仿宋_GB2312" w:hint="eastAsia"/>
          <w:sz w:val="32"/>
          <w:szCs w:val="32"/>
        </w:rPr>
        <w:t>本镇</w:t>
      </w:r>
      <w:r w:rsidRPr="00634B86">
        <w:rPr>
          <w:rFonts w:eastAsia="仿宋_GB2312"/>
          <w:sz w:val="32"/>
          <w:szCs w:val="32"/>
        </w:rPr>
        <w:t>务工的、未能提</w:t>
      </w:r>
      <w:r w:rsidRPr="00634B86">
        <w:rPr>
          <w:rFonts w:eastAsia="仿宋_GB2312" w:hint="eastAsia"/>
          <w:sz w:val="32"/>
          <w:szCs w:val="32"/>
        </w:rPr>
        <w:t>供“有效证件”的、</w:t>
      </w:r>
      <w:r w:rsidRPr="00634B86">
        <w:rPr>
          <w:rFonts w:eastAsia="仿宋_GB2312"/>
          <w:sz w:val="32"/>
          <w:szCs w:val="32"/>
        </w:rPr>
        <w:t>错过规定报名时间的，不能在</w:t>
      </w:r>
      <w:r w:rsidRPr="00634B86">
        <w:rPr>
          <w:rFonts w:eastAsia="仿宋_GB2312" w:hint="eastAsia"/>
          <w:sz w:val="32"/>
          <w:szCs w:val="32"/>
        </w:rPr>
        <w:t>本镇</w:t>
      </w:r>
      <w:r w:rsidRPr="00634B86">
        <w:rPr>
          <w:rFonts w:eastAsia="仿宋_GB2312"/>
          <w:sz w:val="32"/>
          <w:szCs w:val="32"/>
        </w:rPr>
        <w:t>入学。因居住、务工地变动，父母双方不在</w:t>
      </w:r>
      <w:r w:rsidRPr="00634B86">
        <w:rPr>
          <w:rFonts w:eastAsia="仿宋_GB2312" w:hint="eastAsia"/>
          <w:sz w:val="32"/>
          <w:szCs w:val="32"/>
        </w:rPr>
        <w:t>本镇</w:t>
      </w:r>
      <w:r w:rsidRPr="00634B86">
        <w:rPr>
          <w:rFonts w:eastAsia="仿宋_GB2312"/>
          <w:sz w:val="32"/>
          <w:szCs w:val="32"/>
        </w:rPr>
        <w:t>务工或居住达半年以上的，可引导务工人员子女转学到其父母务工和居住地就学。</w:t>
      </w:r>
    </w:p>
    <w:p w:rsidR="00E655FC" w:rsidRPr="00634B86" w:rsidRDefault="00E655FC" w:rsidP="00634B86">
      <w:pPr>
        <w:widowControl/>
        <w:spacing w:line="530" w:lineRule="exact"/>
        <w:ind w:firstLineChars="200" w:firstLine="640"/>
        <w:rPr>
          <w:rFonts w:eastAsia="楷体_GB2312"/>
          <w:bCs/>
          <w:sz w:val="32"/>
          <w:szCs w:val="32"/>
        </w:rPr>
      </w:pPr>
      <w:r w:rsidRPr="00634B86">
        <w:rPr>
          <w:rFonts w:eastAsia="楷体_GB2312"/>
          <w:bCs/>
          <w:sz w:val="32"/>
          <w:szCs w:val="32"/>
        </w:rPr>
        <w:t>（二）民办小学招生</w:t>
      </w:r>
    </w:p>
    <w:p w:rsidR="00E655FC" w:rsidRPr="00634B86" w:rsidRDefault="00E655FC" w:rsidP="00634B86">
      <w:pPr>
        <w:spacing w:line="530" w:lineRule="exact"/>
        <w:ind w:firstLineChars="196" w:firstLine="627"/>
        <w:rPr>
          <w:rFonts w:eastAsia="仿宋_GB2312"/>
          <w:spacing w:val="-2"/>
          <w:sz w:val="32"/>
          <w:szCs w:val="32"/>
        </w:rPr>
      </w:pPr>
      <w:r w:rsidRPr="00634B86">
        <w:rPr>
          <w:rFonts w:eastAsia="仿宋_GB2312" w:hint="eastAsia"/>
          <w:sz w:val="32"/>
          <w:szCs w:val="32"/>
        </w:rPr>
        <w:t>根据《晋江市</w:t>
      </w:r>
      <w:r w:rsidRPr="00634B86">
        <w:rPr>
          <w:rFonts w:eastAsia="仿宋_GB2312" w:hint="eastAsia"/>
          <w:sz w:val="32"/>
          <w:szCs w:val="32"/>
        </w:rPr>
        <w:t>2022</w:t>
      </w:r>
      <w:r w:rsidRPr="00634B86">
        <w:rPr>
          <w:rFonts w:eastAsia="仿宋_GB2312" w:hint="eastAsia"/>
          <w:sz w:val="32"/>
          <w:szCs w:val="32"/>
        </w:rPr>
        <w:t>年小学幼儿园招生工作意见》中关于“民办小学招生”的规定执行。</w:t>
      </w:r>
    </w:p>
    <w:p w:rsidR="00E655FC" w:rsidRPr="00634B86" w:rsidRDefault="00E655FC" w:rsidP="00634B86">
      <w:pPr>
        <w:widowControl/>
        <w:spacing w:line="530" w:lineRule="exact"/>
        <w:ind w:firstLineChars="200" w:firstLine="640"/>
        <w:rPr>
          <w:rFonts w:eastAsia="楷体_GB2312"/>
          <w:bCs/>
          <w:sz w:val="32"/>
          <w:szCs w:val="32"/>
        </w:rPr>
      </w:pPr>
      <w:r w:rsidRPr="00634B86">
        <w:rPr>
          <w:rFonts w:eastAsia="楷体_GB2312"/>
          <w:bCs/>
          <w:sz w:val="32"/>
          <w:szCs w:val="32"/>
        </w:rPr>
        <w:t>（</w:t>
      </w:r>
      <w:r w:rsidRPr="00634B86">
        <w:rPr>
          <w:rFonts w:eastAsia="楷体_GB2312" w:hint="eastAsia"/>
          <w:bCs/>
          <w:sz w:val="32"/>
          <w:szCs w:val="32"/>
        </w:rPr>
        <w:t>三</w:t>
      </w:r>
      <w:r w:rsidRPr="00634B86">
        <w:rPr>
          <w:rFonts w:eastAsia="楷体_GB2312"/>
          <w:bCs/>
          <w:sz w:val="32"/>
          <w:szCs w:val="32"/>
        </w:rPr>
        <w:t>）幼儿园招生</w:t>
      </w:r>
      <w:r w:rsidRPr="00634B86">
        <w:rPr>
          <w:rFonts w:eastAsia="楷体_GB2312"/>
          <w:bCs/>
          <w:sz w:val="32"/>
          <w:szCs w:val="32"/>
        </w:rPr>
        <w:t xml:space="preserve"> 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634B86">
        <w:rPr>
          <w:rFonts w:eastAsia="仿宋_GB2312"/>
          <w:bCs/>
          <w:sz w:val="32"/>
          <w:szCs w:val="32"/>
        </w:rPr>
        <w:t>1</w:t>
      </w:r>
      <w:r w:rsidRPr="00634B86">
        <w:rPr>
          <w:rFonts w:eastAsia="仿宋_GB2312" w:hint="eastAsia"/>
          <w:sz w:val="32"/>
          <w:szCs w:val="32"/>
        </w:rPr>
        <w:t>．</w:t>
      </w:r>
      <w:r w:rsidRPr="00634B86">
        <w:rPr>
          <w:rFonts w:eastAsia="仿宋_GB2312"/>
          <w:bCs/>
          <w:sz w:val="32"/>
          <w:szCs w:val="32"/>
        </w:rPr>
        <w:t>公办幼儿园招生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/>
          <w:sz w:val="32"/>
          <w:szCs w:val="32"/>
        </w:rPr>
        <w:t>按</w:t>
      </w:r>
      <w:r w:rsidRPr="00634B86">
        <w:rPr>
          <w:rFonts w:eastAsia="仿宋_GB2312" w:hint="eastAsia"/>
          <w:sz w:val="32"/>
          <w:szCs w:val="32"/>
        </w:rPr>
        <w:t>照“小学招生”相关要求</w:t>
      </w:r>
      <w:r w:rsidRPr="00634B86">
        <w:rPr>
          <w:rFonts w:eastAsia="仿宋_GB2312"/>
          <w:sz w:val="32"/>
          <w:szCs w:val="32"/>
        </w:rPr>
        <w:t>执行。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634B86">
        <w:rPr>
          <w:rFonts w:eastAsia="仿宋_GB2312" w:hint="eastAsia"/>
          <w:bCs/>
          <w:sz w:val="32"/>
          <w:szCs w:val="32"/>
        </w:rPr>
        <w:t>2</w:t>
      </w:r>
      <w:r w:rsidRPr="00634B86">
        <w:rPr>
          <w:rFonts w:eastAsia="仿宋_GB2312" w:hint="eastAsia"/>
          <w:sz w:val="32"/>
          <w:szCs w:val="32"/>
        </w:rPr>
        <w:t>．</w:t>
      </w:r>
      <w:r w:rsidRPr="00634B86">
        <w:rPr>
          <w:rFonts w:eastAsia="仿宋_GB2312"/>
          <w:bCs/>
          <w:sz w:val="32"/>
          <w:szCs w:val="32"/>
        </w:rPr>
        <w:t>集体办、民办幼儿园招生</w:t>
      </w:r>
    </w:p>
    <w:p w:rsidR="00E655FC" w:rsidRPr="00634B86" w:rsidRDefault="00E655FC" w:rsidP="00634B86">
      <w:pPr>
        <w:widowControl/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/>
          <w:sz w:val="32"/>
          <w:szCs w:val="32"/>
        </w:rPr>
        <w:t>（</w:t>
      </w:r>
      <w:r w:rsidRPr="00634B86">
        <w:rPr>
          <w:rFonts w:eastAsia="仿宋_GB2312"/>
          <w:sz w:val="32"/>
          <w:szCs w:val="32"/>
        </w:rPr>
        <w:t>1</w:t>
      </w:r>
      <w:r w:rsidRPr="00634B86">
        <w:rPr>
          <w:rFonts w:eastAsia="仿宋_GB2312"/>
          <w:sz w:val="32"/>
          <w:szCs w:val="32"/>
        </w:rPr>
        <w:t>）</w:t>
      </w:r>
      <w:r w:rsidRPr="00634B86">
        <w:rPr>
          <w:rFonts w:eastAsia="仿宋_GB2312" w:hint="eastAsia"/>
          <w:kern w:val="0"/>
          <w:sz w:val="32"/>
          <w:szCs w:val="32"/>
        </w:rPr>
        <w:t>幼儿入园“以服务村居（社区）为主”，服务区内符合入园要求的适龄幼儿实行就近免试入园，集体办、民办幼儿园要优先招收当地村居（社区）适龄幼儿入园。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/>
          <w:sz w:val="32"/>
          <w:szCs w:val="32"/>
        </w:rPr>
        <w:t>（</w:t>
      </w:r>
      <w:r w:rsidRPr="00634B86">
        <w:rPr>
          <w:rFonts w:eastAsia="仿宋_GB2312"/>
          <w:sz w:val="32"/>
          <w:szCs w:val="32"/>
        </w:rPr>
        <w:t>2</w:t>
      </w:r>
      <w:r w:rsidRPr="00634B86">
        <w:rPr>
          <w:rFonts w:eastAsia="仿宋_GB2312"/>
          <w:sz w:val="32"/>
          <w:szCs w:val="32"/>
        </w:rPr>
        <w:t>）幼儿园根据核定的办学规模，制订招生计划并向社会公布，接受监督。</w:t>
      </w:r>
    </w:p>
    <w:p w:rsidR="00E655FC" w:rsidRPr="00634B86" w:rsidRDefault="00E655FC" w:rsidP="00634B86">
      <w:pPr>
        <w:spacing w:line="530" w:lineRule="exact"/>
        <w:ind w:firstLineChars="196" w:firstLine="627"/>
        <w:rPr>
          <w:rFonts w:eastAsia="楷体_GB2312"/>
          <w:sz w:val="32"/>
          <w:szCs w:val="32"/>
        </w:rPr>
      </w:pPr>
      <w:r w:rsidRPr="00634B86">
        <w:rPr>
          <w:rFonts w:eastAsia="楷体_GB2312" w:hint="eastAsia"/>
          <w:sz w:val="32"/>
          <w:szCs w:val="32"/>
        </w:rPr>
        <w:t>（四）特殊儿童入学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/>
          <w:sz w:val="32"/>
          <w:szCs w:val="32"/>
        </w:rPr>
        <w:t>严格执行《残疾人教育条例》规定，加强残疾儿童分类安置工作，为不同类型和不同程度的残疾儿童提供多种形式的学习机会，确保每个残疾儿童少年都能够接受合适的教育，做到全覆盖、零拒绝。</w:t>
      </w:r>
      <w:r w:rsidR="00634B86" w:rsidRPr="00634B86">
        <w:rPr>
          <w:rFonts w:eastAsia="仿宋_GB2312" w:hint="eastAsia"/>
          <w:sz w:val="32"/>
          <w:szCs w:val="32"/>
        </w:rPr>
        <w:t>各学校建立并及时更新《残疾儿童花名册》</w:t>
      </w:r>
      <w:r w:rsidRPr="00634B86">
        <w:rPr>
          <w:rFonts w:eastAsia="仿宋_GB2312" w:hint="eastAsia"/>
          <w:sz w:val="32"/>
          <w:szCs w:val="32"/>
        </w:rPr>
        <w:t>《随班就读花名册》。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/>
          <w:sz w:val="32"/>
          <w:szCs w:val="32"/>
        </w:rPr>
        <w:t>1</w:t>
      </w:r>
      <w:r w:rsidRPr="00634B86">
        <w:rPr>
          <w:rFonts w:eastAsia="仿宋_GB2312"/>
          <w:sz w:val="32"/>
          <w:szCs w:val="32"/>
        </w:rPr>
        <w:t>．特教学校就读。视障儿童可联系泉州市盲聋哑学校就读；听障、智障、自闭症等残疾儿童，视残疾程度分别送晋江市特殊教育学校或</w:t>
      </w:r>
      <w:r w:rsidRPr="00634B86">
        <w:rPr>
          <w:rFonts w:eastAsia="仿宋_GB2312" w:hint="eastAsia"/>
          <w:sz w:val="32"/>
          <w:szCs w:val="32"/>
        </w:rPr>
        <w:t>张林中心小学特教辅读班就读。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/>
          <w:sz w:val="32"/>
          <w:szCs w:val="32"/>
        </w:rPr>
        <w:t>2</w:t>
      </w:r>
      <w:r w:rsidRPr="00634B86">
        <w:rPr>
          <w:rFonts w:eastAsia="仿宋_GB2312"/>
          <w:sz w:val="32"/>
          <w:szCs w:val="32"/>
        </w:rPr>
        <w:t>．随班就读。普通小学优先接受</w:t>
      </w:r>
      <w:r w:rsidRPr="00634B86">
        <w:rPr>
          <w:rFonts w:eastAsia="仿宋_GB2312" w:hint="eastAsia"/>
          <w:sz w:val="32"/>
          <w:szCs w:val="32"/>
        </w:rPr>
        <w:t>服务</w:t>
      </w:r>
      <w:r w:rsidRPr="00634B86">
        <w:rPr>
          <w:rFonts w:eastAsia="仿宋_GB2312"/>
          <w:sz w:val="32"/>
          <w:szCs w:val="32"/>
        </w:rPr>
        <w:t>区内具有接受普通教育能力的残疾儿童入学，特别要做好轻度智障儿童的随班就读工作，不得歧视或拒收。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 w:hint="eastAsia"/>
          <w:sz w:val="32"/>
          <w:szCs w:val="32"/>
        </w:rPr>
        <w:t>3</w:t>
      </w:r>
      <w:r w:rsidRPr="00634B86">
        <w:rPr>
          <w:rFonts w:eastAsia="仿宋_GB2312"/>
          <w:sz w:val="32"/>
          <w:szCs w:val="32"/>
        </w:rPr>
        <w:t>．送教上门。对于不能到学校接受教育，但基本具有接受教育能力的中重度残疾儿童少年要及时登记，</w:t>
      </w:r>
      <w:r w:rsidRPr="00634B86">
        <w:rPr>
          <w:rFonts w:eastAsia="仿宋_GB2312" w:hint="eastAsia"/>
          <w:sz w:val="32"/>
          <w:szCs w:val="32"/>
        </w:rPr>
        <w:t>汇总上报市教育局，</w:t>
      </w:r>
      <w:r w:rsidRPr="00634B86">
        <w:rPr>
          <w:rFonts w:eastAsia="仿宋_GB2312"/>
          <w:sz w:val="32"/>
          <w:szCs w:val="32"/>
        </w:rPr>
        <w:t>纳</w:t>
      </w:r>
      <w:r w:rsidRPr="00634B86">
        <w:rPr>
          <w:rFonts w:eastAsia="仿宋_GB2312" w:hint="eastAsia"/>
          <w:sz w:val="32"/>
          <w:szCs w:val="32"/>
        </w:rPr>
        <w:t>入“送教上门”服</w:t>
      </w:r>
      <w:r w:rsidRPr="00634B86">
        <w:rPr>
          <w:rFonts w:eastAsia="仿宋_GB2312"/>
          <w:sz w:val="32"/>
          <w:szCs w:val="32"/>
        </w:rPr>
        <w:t>务对象</w:t>
      </w:r>
      <w:r w:rsidRPr="00634B86">
        <w:rPr>
          <w:rFonts w:eastAsia="仿宋_GB2312" w:hAnsi="仿宋_GB2312" w:cs="仿宋_GB2312" w:hint="eastAsia"/>
          <w:sz w:val="32"/>
          <w:szCs w:val="32"/>
        </w:rPr>
        <w:t>并建立学籍</w:t>
      </w:r>
      <w:r w:rsidRPr="00634B86">
        <w:rPr>
          <w:rFonts w:eastAsia="仿宋_GB2312"/>
          <w:sz w:val="32"/>
          <w:szCs w:val="32"/>
        </w:rPr>
        <w:t>。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黑体"/>
          <w:sz w:val="32"/>
          <w:szCs w:val="32"/>
        </w:rPr>
      </w:pPr>
      <w:r w:rsidRPr="00634B86">
        <w:rPr>
          <w:rFonts w:eastAsia="黑体" w:hint="eastAsia"/>
          <w:sz w:val="32"/>
          <w:szCs w:val="32"/>
        </w:rPr>
        <w:t>六、工作要求</w:t>
      </w:r>
    </w:p>
    <w:p w:rsidR="00E655FC" w:rsidRPr="00634B86" w:rsidRDefault="00E655FC" w:rsidP="00634B86">
      <w:pPr>
        <w:spacing w:line="530" w:lineRule="exact"/>
        <w:ind w:firstLineChars="196" w:firstLine="627"/>
        <w:rPr>
          <w:rFonts w:eastAsia="仿宋_GB2312"/>
          <w:sz w:val="32"/>
          <w:szCs w:val="32"/>
        </w:rPr>
      </w:pPr>
      <w:r w:rsidRPr="00634B86">
        <w:rPr>
          <w:rFonts w:eastAsia="楷体_GB2312" w:hint="eastAsia"/>
          <w:sz w:val="32"/>
          <w:szCs w:val="32"/>
        </w:rPr>
        <w:t>（一）加强招生工作领导</w:t>
      </w:r>
      <w:r w:rsidRPr="00634B86">
        <w:rPr>
          <w:rFonts w:eastAsia="仿宋_GB2312" w:hint="eastAsia"/>
          <w:sz w:val="32"/>
          <w:szCs w:val="32"/>
        </w:rPr>
        <w:t>。成立磁灶镇小学幼儿园招生领导组，成员名单如下：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634B86">
        <w:rPr>
          <w:rFonts w:eastAsia="仿宋_GB2312" w:hint="eastAsia"/>
          <w:kern w:val="0"/>
          <w:sz w:val="32"/>
          <w:szCs w:val="32"/>
        </w:rPr>
        <w:t>组</w:t>
      </w:r>
      <w:r w:rsidRPr="00634B86">
        <w:rPr>
          <w:rFonts w:eastAsia="仿宋_GB2312" w:hint="eastAsia"/>
          <w:kern w:val="0"/>
          <w:sz w:val="32"/>
          <w:szCs w:val="32"/>
        </w:rPr>
        <w:t xml:space="preserve">  </w:t>
      </w:r>
      <w:r w:rsidRPr="00634B86">
        <w:rPr>
          <w:rFonts w:eastAsia="仿宋_GB2312" w:hint="eastAsia"/>
          <w:kern w:val="0"/>
          <w:sz w:val="32"/>
          <w:szCs w:val="32"/>
        </w:rPr>
        <w:t>长：蔡文卿</w:t>
      </w:r>
      <w:r w:rsidRPr="00634B86">
        <w:rPr>
          <w:rFonts w:eastAsia="仿宋_GB2312" w:hint="eastAsia"/>
          <w:kern w:val="0"/>
          <w:sz w:val="32"/>
          <w:szCs w:val="32"/>
        </w:rPr>
        <w:t xml:space="preserve">  </w:t>
      </w:r>
      <w:r w:rsidRPr="00634B86">
        <w:rPr>
          <w:rFonts w:eastAsia="仿宋_GB2312" w:hint="eastAsia"/>
          <w:kern w:val="0"/>
          <w:sz w:val="32"/>
          <w:szCs w:val="32"/>
        </w:rPr>
        <w:t>镇党委副书记、镇政府镇长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634B86">
        <w:rPr>
          <w:rFonts w:eastAsia="仿宋_GB2312" w:hint="eastAsia"/>
          <w:kern w:val="0"/>
          <w:sz w:val="32"/>
          <w:szCs w:val="32"/>
        </w:rPr>
        <w:t>副组长：庄晓东</w:t>
      </w:r>
      <w:r w:rsidRPr="00634B86">
        <w:rPr>
          <w:rFonts w:eastAsia="仿宋_GB2312" w:hint="eastAsia"/>
          <w:kern w:val="0"/>
          <w:sz w:val="32"/>
          <w:szCs w:val="32"/>
        </w:rPr>
        <w:t xml:space="preserve">  </w:t>
      </w:r>
      <w:r w:rsidRPr="00634B86">
        <w:rPr>
          <w:rFonts w:eastAsia="仿宋_GB2312" w:hint="eastAsia"/>
          <w:kern w:val="0"/>
          <w:sz w:val="32"/>
          <w:szCs w:val="32"/>
        </w:rPr>
        <w:t>镇政府副镇长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634B86">
        <w:rPr>
          <w:rFonts w:eastAsia="仿宋_GB2312" w:hint="eastAsia"/>
          <w:kern w:val="0"/>
          <w:sz w:val="32"/>
          <w:szCs w:val="32"/>
        </w:rPr>
        <w:t>成</w:t>
      </w:r>
      <w:r w:rsidRPr="00634B86">
        <w:rPr>
          <w:rFonts w:eastAsia="仿宋_GB2312" w:hint="eastAsia"/>
          <w:kern w:val="0"/>
          <w:sz w:val="32"/>
          <w:szCs w:val="32"/>
        </w:rPr>
        <w:t xml:space="preserve">  </w:t>
      </w:r>
      <w:r w:rsidRPr="00634B86">
        <w:rPr>
          <w:rFonts w:eastAsia="仿宋_GB2312" w:hint="eastAsia"/>
          <w:kern w:val="0"/>
          <w:sz w:val="32"/>
          <w:szCs w:val="32"/>
        </w:rPr>
        <w:t>员：蔡文康、朱敬辉、姚玲玲、各小学校长、各幼儿园园长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634B86">
        <w:rPr>
          <w:rFonts w:eastAsia="仿宋_GB2312" w:hint="eastAsia"/>
          <w:kern w:val="0"/>
          <w:sz w:val="32"/>
          <w:szCs w:val="32"/>
        </w:rPr>
        <w:t>领导组下设办公室，挂靠镇教委办。</w:t>
      </w:r>
    </w:p>
    <w:p w:rsidR="00E655FC" w:rsidRPr="00634B86" w:rsidRDefault="00E655FC" w:rsidP="00634B86">
      <w:pPr>
        <w:pStyle w:val="a8"/>
        <w:spacing w:line="530" w:lineRule="exact"/>
        <w:ind w:firstLineChars="200" w:firstLine="640"/>
        <w:jc w:val="left"/>
        <w:rPr>
          <w:rFonts w:ascii="Times New Roman" w:eastAsia="仿宋_GB2312" w:cs="仿宋_GB2312"/>
          <w:sz w:val="32"/>
          <w:szCs w:val="32"/>
        </w:rPr>
      </w:pPr>
      <w:r w:rsidRPr="00634B86">
        <w:rPr>
          <w:rFonts w:ascii="Times New Roman" w:eastAsia="楷体_GB2312"/>
          <w:bCs/>
          <w:sz w:val="32"/>
          <w:szCs w:val="32"/>
        </w:rPr>
        <w:t>（二）科学制定招生方案。</w:t>
      </w:r>
      <w:r w:rsidRPr="00634B86">
        <w:rPr>
          <w:rFonts w:ascii="Times New Roman" w:eastAsia="仿宋_GB2312" w:hAnsi="仿宋_GB2312" w:cs="仿宋_GB2312" w:hint="eastAsia"/>
          <w:sz w:val="32"/>
          <w:szCs w:val="32"/>
        </w:rPr>
        <w:t>各小学、幼儿园</w:t>
      </w:r>
      <w:r w:rsidRPr="00634B86">
        <w:rPr>
          <w:rFonts w:ascii="Times New Roman" w:eastAsia="仿宋_GB2312" w:cs="仿宋_GB2312" w:hint="eastAsia"/>
          <w:sz w:val="32"/>
          <w:szCs w:val="32"/>
        </w:rPr>
        <w:t>6</w:t>
      </w:r>
      <w:r w:rsidRPr="00634B86">
        <w:rPr>
          <w:rFonts w:ascii="Times New Roman" w:eastAsia="仿宋_GB2312" w:hAnsi="仿宋_GB2312" w:cs="仿宋_GB2312" w:hint="eastAsia"/>
          <w:sz w:val="32"/>
          <w:szCs w:val="32"/>
        </w:rPr>
        <w:t>月</w:t>
      </w:r>
      <w:r w:rsidRPr="00634B86">
        <w:rPr>
          <w:rFonts w:ascii="Times New Roman" w:eastAsia="仿宋_GB2312" w:cs="仿宋_GB2312" w:hint="eastAsia"/>
          <w:sz w:val="32"/>
          <w:szCs w:val="32"/>
        </w:rPr>
        <w:t>25</w:t>
      </w:r>
      <w:r w:rsidRPr="00634B86">
        <w:rPr>
          <w:rFonts w:ascii="Times New Roman" w:eastAsia="仿宋_GB2312" w:hAnsi="仿宋_GB2312" w:cs="仿宋_GB2312" w:hint="eastAsia"/>
          <w:sz w:val="32"/>
          <w:szCs w:val="32"/>
        </w:rPr>
        <w:t>日</w:t>
      </w:r>
    </w:p>
    <w:p w:rsidR="00E655FC" w:rsidRPr="00634B86" w:rsidRDefault="00E655FC" w:rsidP="00634B86">
      <w:pPr>
        <w:pStyle w:val="a8"/>
        <w:spacing w:line="530" w:lineRule="exact"/>
        <w:ind w:firstLineChars="200" w:firstLine="640"/>
        <w:jc w:val="left"/>
        <w:rPr>
          <w:rFonts w:ascii="Times New Roman" w:eastAsia="仿宋_GB2312" w:cs="仿宋_GB2312"/>
          <w:sz w:val="32"/>
          <w:szCs w:val="32"/>
        </w:rPr>
      </w:pPr>
      <w:r w:rsidRPr="00634B86">
        <w:rPr>
          <w:rFonts w:ascii="Times New Roman" w:eastAsia="仿宋_GB2312" w:hAnsi="仿宋_GB2312" w:cs="仿宋_GB2312" w:hint="eastAsia"/>
          <w:sz w:val="32"/>
          <w:szCs w:val="32"/>
        </w:rPr>
        <w:t>前制定、公布招生方案，并报镇教委办备案。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楷体_GB2312" w:hint="eastAsia"/>
          <w:sz w:val="32"/>
          <w:szCs w:val="32"/>
        </w:rPr>
        <w:t>（三）坚持就近免试入学。</w:t>
      </w:r>
      <w:r w:rsidRPr="00634B86">
        <w:rPr>
          <w:rFonts w:eastAsia="仿宋_GB2312" w:hAnsi="仿宋_GB2312" w:cs="仿宋_GB2312" w:hint="eastAsia"/>
          <w:sz w:val="32"/>
          <w:szCs w:val="32"/>
        </w:rPr>
        <w:t>坚持就近免试入学和公办学校不招</w:t>
      </w:r>
      <w:r w:rsidRPr="00634B86">
        <w:rPr>
          <w:rFonts w:eastAsia="仿宋_GB2312" w:cs="仿宋_GB2312" w:hint="eastAsia"/>
          <w:sz w:val="32"/>
          <w:szCs w:val="32"/>
        </w:rPr>
        <w:t>“</w:t>
      </w:r>
      <w:r w:rsidRPr="00634B86">
        <w:rPr>
          <w:rFonts w:eastAsia="仿宋_GB2312" w:hAnsi="仿宋_GB2312" w:cs="仿宋_GB2312" w:hint="eastAsia"/>
          <w:sz w:val="32"/>
          <w:szCs w:val="32"/>
        </w:rPr>
        <w:t>择校生</w:t>
      </w:r>
      <w:r w:rsidRPr="00634B86">
        <w:rPr>
          <w:rFonts w:eastAsia="仿宋_GB2312" w:cs="仿宋_GB2312" w:hint="eastAsia"/>
          <w:sz w:val="32"/>
          <w:szCs w:val="32"/>
        </w:rPr>
        <w:t>”</w:t>
      </w:r>
      <w:r w:rsidRPr="00634B86">
        <w:rPr>
          <w:rFonts w:eastAsia="仿宋_GB2312" w:hAnsi="仿宋_GB2312" w:cs="仿宋_GB2312" w:hint="eastAsia"/>
          <w:sz w:val="32"/>
          <w:szCs w:val="32"/>
        </w:rPr>
        <w:t>的原则，</w:t>
      </w:r>
      <w:r w:rsidRPr="00634B86">
        <w:rPr>
          <w:rFonts w:eastAsia="仿宋_GB2312" w:hAnsi="仿宋_GB2312" w:cs="仿宋_GB2312" w:hint="eastAsia"/>
          <w:kern w:val="0"/>
          <w:sz w:val="32"/>
          <w:szCs w:val="32"/>
        </w:rPr>
        <w:t>进一步规范招生行为。</w:t>
      </w:r>
      <w:r w:rsidRPr="00634B86">
        <w:rPr>
          <w:rFonts w:eastAsia="仿宋_GB2312" w:hint="eastAsia"/>
          <w:sz w:val="32"/>
          <w:szCs w:val="32"/>
        </w:rPr>
        <w:t>各校（园）在组织招生过程中，要向社会公开招生时间、招生计划、招生服务区域范围、招生办法和招生结果（即“五公开”）。严禁学校收取与入学挂钩的“借读费”、“捐资助学费”、“赞助费”等，禁止个别企业、村居（社区）、校董会、老人会违规干扰学校招生行为。义务教育学校要严格落实均衡编班规定，按课程标准严格执行零起点教学要求，小学一年级设置过渡性活动课程，注重做好幼小衔接。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楷体_GB2312" w:hint="eastAsia"/>
          <w:sz w:val="32"/>
          <w:szCs w:val="32"/>
        </w:rPr>
        <w:t>（四）严格控制班额规模。</w:t>
      </w:r>
      <w:r w:rsidRPr="00634B86">
        <w:rPr>
          <w:rFonts w:eastAsia="仿宋_GB2312" w:hAnsi="仿宋_GB2312" w:cs="仿宋_GB2312" w:hint="eastAsia"/>
          <w:sz w:val="32"/>
          <w:szCs w:val="32"/>
        </w:rPr>
        <w:t>各学校要根据福建省实施消除义务教育阶段大班额专项规划有关</w:t>
      </w:r>
      <w:r w:rsidRPr="00634B86">
        <w:rPr>
          <w:rFonts w:eastAsia="仿宋_GB2312" w:cs="仿宋_GB2312" w:hint="eastAsia"/>
          <w:sz w:val="32"/>
          <w:szCs w:val="32"/>
        </w:rPr>
        <w:t>“</w:t>
      </w:r>
      <w:r w:rsidRPr="00634B86">
        <w:rPr>
          <w:rFonts w:eastAsia="仿宋_GB2312" w:hAnsi="仿宋_GB2312" w:cs="仿宋_GB2312" w:hint="eastAsia"/>
          <w:sz w:val="32"/>
          <w:szCs w:val="32"/>
        </w:rPr>
        <w:t>全面消除</w:t>
      </w:r>
      <w:r w:rsidRPr="00634B86">
        <w:rPr>
          <w:rFonts w:eastAsia="仿宋_GB2312" w:cs="仿宋_GB2312" w:hint="eastAsia"/>
          <w:sz w:val="32"/>
          <w:szCs w:val="32"/>
        </w:rPr>
        <w:t>56</w:t>
      </w:r>
      <w:r w:rsidRPr="00634B86">
        <w:rPr>
          <w:rFonts w:eastAsia="仿宋_GB2312" w:hAnsi="仿宋_GB2312" w:cs="仿宋_GB2312" w:hint="eastAsia"/>
          <w:sz w:val="32"/>
          <w:szCs w:val="32"/>
        </w:rPr>
        <w:t>人及以上大班额</w:t>
      </w:r>
      <w:r w:rsidRPr="00634B86">
        <w:rPr>
          <w:rFonts w:eastAsia="仿宋_GB2312" w:cs="仿宋_GB2312" w:hint="eastAsia"/>
          <w:sz w:val="32"/>
          <w:szCs w:val="32"/>
        </w:rPr>
        <w:t>”</w:t>
      </w:r>
      <w:r w:rsidRPr="00634B86">
        <w:rPr>
          <w:rFonts w:eastAsia="仿宋_GB2312" w:hAnsi="仿宋_GB2312" w:cs="仿宋_GB2312" w:hint="eastAsia"/>
          <w:sz w:val="32"/>
          <w:szCs w:val="32"/>
        </w:rPr>
        <w:t>的要求，严格按计划招生，控制班生额（小学一年级班生额以</w:t>
      </w:r>
      <w:r w:rsidRPr="00634B86">
        <w:rPr>
          <w:rFonts w:eastAsia="仿宋_GB2312" w:cs="仿宋_GB2312" w:hint="eastAsia"/>
          <w:sz w:val="32"/>
          <w:szCs w:val="32"/>
        </w:rPr>
        <w:t>45</w:t>
      </w:r>
      <w:r w:rsidRPr="00634B86">
        <w:rPr>
          <w:rFonts w:eastAsia="仿宋_GB2312" w:hAnsi="仿宋_GB2312" w:cs="仿宋_GB2312" w:hint="eastAsia"/>
          <w:sz w:val="32"/>
          <w:szCs w:val="32"/>
        </w:rPr>
        <w:t>人为宜，学位紧张的学校班生额要控制在</w:t>
      </w:r>
      <w:r w:rsidRPr="00634B86">
        <w:rPr>
          <w:rFonts w:eastAsia="仿宋_GB2312" w:cs="仿宋_GB2312" w:hint="eastAsia"/>
          <w:sz w:val="32"/>
          <w:szCs w:val="32"/>
        </w:rPr>
        <w:t>50</w:t>
      </w:r>
      <w:r w:rsidRPr="00634B86">
        <w:rPr>
          <w:rFonts w:eastAsia="仿宋_GB2312" w:hAnsi="仿宋_GB2312" w:cs="仿宋_GB2312" w:hint="eastAsia"/>
          <w:sz w:val="32"/>
          <w:szCs w:val="32"/>
        </w:rPr>
        <w:t>人以内；幼儿园小班班生额应控制在</w:t>
      </w:r>
      <w:r w:rsidRPr="00634B86">
        <w:rPr>
          <w:rFonts w:eastAsia="仿宋_GB2312" w:cs="仿宋_GB2312" w:hint="eastAsia"/>
          <w:sz w:val="32"/>
          <w:szCs w:val="32"/>
        </w:rPr>
        <w:t>30</w:t>
      </w:r>
      <w:r w:rsidRPr="00634B86">
        <w:rPr>
          <w:rFonts w:eastAsia="仿宋_GB2312" w:hAnsi="仿宋_GB2312" w:cs="仿宋_GB2312" w:hint="eastAsia"/>
          <w:sz w:val="32"/>
          <w:szCs w:val="32"/>
        </w:rPr>
        <w:t>人以内）。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 w:cs="仿宋_GB2312"/>
          <w:sz w:val="32"/>
          <w:szCs w:val="32"/>
        </w:rPr>
      </w:pPr>
      <w:r w:rsidRPr="00634B86">
        <w:rPr>
          <w:rFonts w:eastAsia="楷体_GB2312" w:hint="eastAsia"/>
          <w:sz w:val="32"/>
          <w:szCs w:val="32"/>
        </w:rPr>
        <w:t>（五）提高招生服务水平。</w:t>
      </w:r>
      <w:r w:rsidRPr="00634B86">
        <w:rPr>
          <w:rFonts w:eastAsia="仿宋_GB2312" w:hint="eastAsia"/>
          <w:sz w:val="32"/>
          <w:szCs w:val="32"/>
        </w:rPr>
        <w:t>各校（园）在招生期间，要设置专门的办事窗口，公布咨询电话</w:t>
      </w:r>
      <w:r w:rsidRPr="00634B86">
        <w:rPr>
          <w:rFonts w:eastAsia="仿宋_GB2312"/>
          <w:sz w:val="32"/>
          <w:szCs w:val="32"/>
        </w:rPr>
        <w:t>和校</w:t>
      </w:r>
      <w:r w:rsidRPr="00634B86">
        <w:rPr>
          <w:rFonts w:eastAsia="仿宋_GB2312" w:hint="eastAsia"/>
          <w:sz w:val="32"/>
          <w:szCs w:val="32"/>
        </w:rPr>
        <w:t>（园）</w:t>
      </w:r>
      <w:r w:rsidRPr="00634B86">
        <w:rPr>
          <w:rFonts w:eastAsia="仿宋_GB2312"/>
          <w:sz w:val="32"/>
          <w:szCs w:val="32"/>
        </w:rPr>
        <w:t>长信箱</w:t>
      </w:r>
      <w:r w:rsidRPr="00634B86">
        <w:rPr>
          <w:rFonts w:eastAsia="仿宋_GB2312" w:hint="eastAsia"/>
          <w:sz w:val="32"/>
          <w:szCs w:val="32"/>
        </w:rPr>
        <w:t>，</w:t>
      </w:r>
      <w:r w:rsidRPr="00634B86">
        <w:rPr>
          <w:rFonts w:eastAsia="仿宋_GB2312"/>
          <w:sz w:val="32"/>
          <w:szCs w:val="32"/>
        </w:rPr>
        <w:t>主动宣传招生政策，安排专人及时处理群众来信来访事项，确保件件有着落、事事有回音。</w:t>
      </w:r>
      <w:r w:rsidRPr="00634B86">
        <w:rPr>
          <w:rFonts w:eastAsia="仿宋_GB2312" w:hAnsi="仿宋_GB2312" w:cs="仿宋_GB2312" w:hint="eastAsia"/>
          <w:sz w:val="32"/>
          <w:szCs w:val="32"/>
        </w:rPr>
        <w:t>凡符合入学条件的要及时给予明确答复，不符合入学条件的要有理有据耐心解释。对招生工作中出现的矛盾问题，要及时化解。有条件接受插班生的学校，应统一时间登记并通过公平办法确定接收对象。入学后，转入学校应在全国中小学生学籍管理信息系统中转接学生学籍，转入、转出学校和双方学校学籍主管部门应当分别在</w:t>
      </w:r>
      <w:r w:rsidRPr="00634B86">
        <w:rPr>
          <w:rFonts w:eastAsia="仿宋_GB2312" w:cs="仿宋_GB2312" w:hint="eastAsia"/>
          <w:sz w:val="32"/>
          <w:szCs w:val="32"/>
        </w:rPr>
        <w:t>10</w:t>
      </w:r>
      <w:r w:rsidRPr="00634B86">
        <w:rPr>
          <w:rFonts w:eastAsia="仿宋_GB2312" w:hAnsi="仿宋_GB2312" w:cs="仿宋_GB2312" w:hint="eastAsia"/>
          <w:sz w:val="32"/>
          <w:szCs w:val="32"/>
        </w:rPr>
        <w:t>个工作日内完成学生学籍转接。</w:t>
      </w:r>
    </w:p>
    <w:p w:rsidR="00E655FC" w:rsidRPr="00634B86" w:rsidRDefault="00E655FC" w:rsidP="00634B86">
      <w:pPr>
        <w:spacing w:line="530" w:lineRule="exact"/>
        <w:ind w:firstLineChars="196" w:firstLine="627"/>
        <w:rPr>
          <w:rFonts w:eastAsia="仿宋_GB2312"/>
          <w:sz w:val="32"/>
          <w:szCs w:val="32"/>
        </w:rPr>
      </w:pPr>
      <w:r w:rsidRPr="00634B86">
        <w:rPr>
          <w:rFonts w:eastAsia="楷体_GB2312" w:hint="eastAsia"/>
          <w:sz w:val="32"/>
          <w:szCs w:val="32"/>
        </w:rPr>
        <w:t>（六）加大招生监督力度。</w:t>
      </w:r>
      <w:r w:rsidRPr="00634B86">
        <w:rPr>
          <w:rFonts w:eastAsia="仿宋_GB2312" w:hint="eastAsia"/>
          <w:sz w:val="32"/>
          <w:szCs w:val="32"/>
        </w:rPr>
        <w:t>各校（园）要认真执行招生政策，严格招生纪律，坚决杜绝各种不正之风，共同维护教育公平。确保招生信息、招生流程、招生过程公正公平，接受社会监督。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 w:cs="仿宋_GB2312"/>
          <w:bCs/>
          <w:sz w:val="32"/>
          <w:szCs w:val="32"/>
        </w:rPr>
      </w:pPr>
      <w:r w:rsidRPr="00634B86">
        <w:rPr>
          <w:rFonts w:eastAsia="楷体_GB2312" w:hint="eastAsia"/>
          <w:sz w:val="32"/>
          <w:szCs w:val="32"/>
        </w:rPr>
        <w:t>（七）建立招生入学工作预警制度。</w:t>
      </w:r>
      <w:r w:rsidRPr="00634B86">
        <w:rPr>
          <w:rFonts w:eastAsia="仿宋_GB2312" w:hint="eastAsia"/>
          <w:sz w:val="32"/>
          <w:szCs w:val="32"/>
        </w:rPr>
        <w:t>各校（园）要加强对学龄人口变化趋势的预测分析，出现常住人口中适龄儿童逐年增加、学位供给紧张的情况，及时向社会发布预警提示，合理引导家长预期，有效增加学位供给。</w:t>
      </w:r>
      <w:r w:rsidRPr="00634B86">
        <w:rPr>
          <w:rFonts w:eastAsia="仿宋_GB2312" w:hAnsi="仿宋_GB2312" w:cs="仿宋_GB2312" w:hint="eastAsia"/>
          <w:bCs/>
          <w:sz w:val="32"/>
          <w:szCs w:val="32"/>
        </w:rPr>
        <w:t>招生期间对区域内存在大班额学校进行预警提示，确保学校起始年级严格按照国家规定标准班额招生，坚决防止产生新的大班额。</w:t>
      </w: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黑体"/>
          <w:sz w:val="32"/>
          <w:szCs w:val="32"/>
        </w:rPr>
      </w:pPr>
      <w:r w:rsidRPr="00634B86">
        <w:rPr>
          <w:rFonts w:eastAsia="黑体" w:hint="eastAsia"/>
          <w:sz w:val="32"/>
          <w:szCs w:val="32"/>
        </w:rPr>
        <w:t>七、其他</w:t>
      </w:r>
    </w:p>
    <w:p w:rsidR="00E655FC" w:rsidRPr="00634B86" w:rsidRDefault="00E655FC" w:rsidP="00634B86">
      <w:pPr>
        <w:spacing w:line="530" w:lineRule="exact"/>
        <w:ind w:firstLineChars="196" w:firstLine="627"/>
        <w:rPr>
          <w:rFonts w:eastAsia="仿宋_GB2312"/>
          <w:sz w:val="32"/>
          <w:szCs w:val="32"/>
        </w:rPr>
      </w:pPr>
      <w:r w:rsidRPr="00634B86">
        <w:rPr>
          <w:rFonts w:eastAsia="仿宋_GB2312" w:hint="eastAsia"/>
          <w:sz w:val="32"/>
          <w:szCs w:val="32"/>
        </w:rPr>
        <w:t>（一）本《意见》由磁灶镇小学幼儿园招生领导组负责解释。</w:t>
      </w:r>
    </w:p>
    <w:p w:rsidR="00E655FC" w:rsidRPr="00634B86" w:rsidRDefault="00E655FC" w:rsidP="00634B86">
      <w:pPr>
        <w:spacing w:line="530" w:lineRule="exact"/>
        <w:ind w:firstLineChars="196" w:firstLine="627"/>
        <w:rPr>
          <w:rFonts w:eastAsia="仿宋_GB2312"/>
          <w:sz w:val="32"/>
          <w:szCs w:val="32"/>
        </w:rPr>
      </w:pPr>
      <w:r w:rsidRPr="00634B86">
        <w:rPr>
          <w:rFonts w:eastAsia="仿宋_GB2312" w:hint="eastAsia"/>
          <w:sz w:val="32"/>
          <w:szCs w:val="32"/>
        </w:rPr>
        <w:t>（二）本《意见》自印发之日起施行，有效期一年。</w:t>
      </w:r>
    </w:p>
    <w:p w:rsidR="00634B86" w:rsidRDefault="00634B86" w:rsidP="00634B86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</w:p>
    <w:p w:rsidR="00E655FC" w:rsidRPr="00634B86" w:rsidRDefault="00E655FC" w:rsidP="00634B86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634B86">
        <w:rPr>
          <w:rFonts w:eastAsia="仿宋_GB2312" w:hint="eastAsia"/>
          <w:sz w:val="32"/>
          <w:szCs w:val="32"/>
        </w:rPr>
        <w:t>附件：</w:t>
      </w:r>
      <w:r w:rsidRPr="00634B86">
        <w:rPr>
          <w:rFonts w:eastAsia="仿宋_GB2312" w:hint="eastAsia"/>
          <w:sz w:val="32"/>
          <w:szCs w:val="32"/>
        </w:rPr>
        <w:t>1</w:t>
      </w:r>
      <w:r w:rsidRPr="00634B86">
        <w:rPr>
          <w:rFonts w:eastAsia="仿宋_GB2312" w:hint="eastAsia"/>
          <w:sz w:val="32"/>
          <w:szCs w:val="32"/>
        </w:rPr>
        <w:t>．</w:t>
      </w:r>
      <w:r w:rsidRPr="00634B86">
        <w:rPr>
          <w:rFonts w:eastAsia="仿宋_GB2312" w:hint="eastAsia"/>
          <w:sz w:val="32"/>
          <w:szCs w:val="32"/>
        </w:rPr>
        <w:t>2022</w:t>
      </w:r>
      <w:r w:rsidRPr="00634B86">
        <w:rPr>
          <w:rFonts w:eastAsia="仿宋_GB2312" w:hint="eastAsia"/>
          <w:sz w:val="32"/>
          <w:szCs w:val="32"/>
        </w:rPr>
        <w:t>年磁灶镇小学一年级计划招生表</w:t>
      </w:r>
    </w:p>
    <w:p w:rsidR="00E655FC" w:rsidRPr="00634B86" w:rsidRDefault="00E655FC" w:rsidP="00634B86">
      <w:pPr>
        <w:spacing w:line="530" w:lineRule="exact"/>
        <w:ind w:firstLineChars="500" w:firstLine="1600"/>
        <w:rPr>
          <w:rFonts w:eastAsia="仿宋_GB2312"/>
          <w:sz w:val="32"/>
          <w:szCs w:val="32"/>
        </w:rPr>
      </w:pPr>
      <w:r w:rsidRPr="00634B86">
        <w:rPr>
          <w:rFonts w:eastAsia="仿宋_GB2312" w:hint="eastAsia"/>
          <w:sz w:val="32"/>
          <w:szCs w:val="32"/>
        </w:rPr>
        <w:t>2</w:t>
      </w:r>
      <w:r w:rsidRPr="00634B86">
        <w:rPr>
          <w:rFonts w:eastAsia="仿宋_GB2312" w:hint="eastAsia"/>
          <w:sz w:val="32"/>
          <w:szCs w:val="32"/>
        </w:rPr>
        <w:t>．</w:t>
      </w:r>
      <w:r w:rsidRPr="00634B86">
        <w:rPr>
          <w:rFonts w:eastAsia="仿宋_GB2312" w:hint="eastAsia"/>
          <w:sz w:val="32"/>
          <w:szCs w:val="32"/>
        </w:rPr>
        <w:t>2022</w:t>
      </w:r>
      <w:r w:rsidRPr="00634B86">
        <w:rPr>
          <w:rFonts w:eastAsia="仿宋_GB2312" w:hint="eastAsia"/>
          <w:sz w:val="32"/>
          <w:szCs w:val="32"/>
        </w:rPr>
        <w:t>年磁灶镇公办小学招生服务区划分</w:t>
      </w:r>
    </w:p>
    <w:p w:rsidR="00E655FC" w:rsidRPr="00634B86" w:rsidRDefault="00E655FC" w:rsidP="00634B86">
      <w:pPr>
        <w:spacing w:line="530" w:lineRule="exact"/>
        <w:ind w:firstLineChars="500" w:firstLine="1600"/>
        <w:rPr>
          <w:rFonts w:eastAsia="仿宋_GB2312"/>
          <w:spacing w:val="-6"/>
          <w:sz w:val="32"/>
          <w:szCs w:val="32"/>
        </w:rPr>
      </w:pPr>
      <w:r w:rsidRPr="00634B86">
        <w:rPr>
          <w:rFonts w:eastAsia="仿宋_GB2312" w:hint="eastAsia"/>
          <w:sz w:val="32"/>
          <w:szCs w:val="32"/>
        </w:rPr>
        <w:t>3</w:t>
      </w:r>
      <w:r w:rsidRPr="00634B86">
        <w:rPr>
          <w:rFonts w:eastAsia="仿宋_GB2312" w:hint="eastAsia"/>
          <w:sz w:val="32"/>
          <w:szCs w:val="32"/>
        </w:rPr>
        <w:t>．</w:t>
      </w:r>
      <w:r w:rsidRPr="00634B86">
        <w:rPr>
          <w:rFonts w:eastAsia="仿宋_GB2312" w:hint="eastAsia"/>
          <w:sz w:val="32"/>
          <w:szCs w:val="32"/>
        </w:rPr>
        <w:t>2022</w:t>
      </w:r>
      <w:r w:rsidRPr="00634B86">
        <w:rPr>
          <w:rFonts w:eastAsia="仿宋_GB2312" w:hint="eastAsia"/>
          <w:spacing w:val="-6"/>
          <w:sz w:val="32"/>
          <w:szCs w:val="32"/>
        </w:rPr>
        <w:t>年磁灶镇公办幼儿园招生服务区划分</w:t>
      </w:r>
    </w:p>
    <w:p w:rsidR="0003553E" w:rsidRDefault="00E655FC" w:rsidP="0003553E">
      <w:pPr>
        <w:spacing w:line="530" w:lineRule="exact"/>
        <w:ind w:firstLineChars="500" w:firstLine="1600"/>
        <w:rPr>
          <w:rFonts w:eastAsia="仿宋_GB2312"/>
          <w:sz w:val="32"/>
          <w:szCs w:val="32"/>
        </w:rPr>
      </w:pPr>
      <w:r w:rsidRPr="00634B86">
        <w:rPr>
          <w:rFonts w:eastAsia="仿宋_GB2312" w:hint="eastAsia"/>
          <w:sz w:val="32"/>
          <w:szCs w:val="32"/>
        </w:rPr>
        <w:t>4</w:t>
      </w:r>
      <w:r w:rsidRPr="00634B86">
        <w:rPr>
          <w:rFonts w:eastAsia="仿宋_GB2312" w:hint="eastAsia"/>
          <w:sz w:val="32"/>
          <w:szCs w:val="32"/>
        </w:rPr>
        <w:t>．</w:t>
      </w:r>
      <w:r w:rsidRPr="0003553E">
        <w:rPr>
          <w:rFonts w:eastAsia="仿宋_GB2312" w:hint="eastAsia"/>
          <w:sz w:val="32"/>
          <w:szCs w:val="32"/>
        </w:rPr>
        <w:t>磁灶镇小学（幼儿园）就近入学（非‘两一致’</w:t>
      </w:r>
    </w:p>
    <w:p w:rsidR="00E655FC" w:rsidRPr="0003553E" w:rsidRDefault="00E655FC" w:rsidP="0003553E">
      <w:pPr>
        <w:spacing w:line="530" w:lineRule="exact"/>
        <w:ind w:firstLineChars="634" w:firstLine="2029"/>
        <w:rPr>
          <w:rFonts w:eastAsia="仿宋_GB2312"/>
          <w:sz w:val="32"/>
          <w:szCs w:val="32"/>
        </w:rPr>
      </w:pPr>
      <w:r w:rsidRPr="0003553E">
        <w:rPr>
          <w:rFonts w:eastAsia="仿宋_GB2312" w:hint="eastAsia"/>
          <w:sz w:val="32"/>
          <w:szCs w:val="32"/>
        </w:rPr>
        <w:t>对象）申请表</w:t>
      </w:r>
    </w:p>
    <w:p w:rsidR="007548FD" w:rsidRPr="00634B86" w:rsidRDefault="007548FD" w:rsidP="001B01B0">
      <w:pPr>
        <w:spacing w:line="60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548FD" w:rsidRPr="00634B86" w:rsidRDefault="007548FD" w:rsidP="001B01B0">
      <w:pPr>
        <w:spacing w:line="60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634B86" w:rsidRDefault="00792868" w:rsidP="001B01B0">
      <w:pPr>
        <w:spacing w:line="60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634B86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634B86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E655FC" w:rsidRPr="00634B86" w:rsidRDefault="00E655FC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  <w:sectPr w:rsidR="00E655FC" w:rsidRPr="00634B86" w:rsidSect="00792868">
          <w:footerReference w:type="even" r:id="rId7"/>
          <w:footerReference w:type="default" r:id="rId8"/>
          <w:pgSz w:w="11907" w:h="16840" w:code="9"/>
          <w:pgMar w:top="1701" w:right="1701" w:bottom="1701" w:left="1701" w:header="777" w:footer="1418" w:gutter="0"/>
          <w:cols w:space="720"/>
          <w:docGrid w:type="linesAndChars" w:linePitch="312"/>
        </w:sectPr>
      </w:pPr>
    </w:p>
    <w:p w:rsidR="00E655FC" w:rsidRPr="00634B86" w:rsidRDefault="00E655FC" w:rsidP="00E655FC">
      <w:pPr>
        <w:spacing w:line="480" w:lineRule="exact"/>
        <w:rPr>
          <w:rFonts w:eastAsia="黑体"/>
          <w:bCs/>
          <w:sz w:val="32"/>
          <w:szCs w:val="32"/>
        </w:rPr>
      </w:pPr>
      <w:r w:rsidRPr="00634B86">
        <w:rPr>
          <w:rFonts w:eastAsia="黑体"/>
          <w:bCs/>
          <w:sz w:val="32"/>
          <w:szCs w:val="32"/>
        </w:rPr>
        <w:t>附件</w:t>
      </w:r>
      <w:r w:rsidRPr="00634B86">
        <w:rPr>
          <w:rFonts w:eastAsia="黑体"/>
          <w:bCs/>
          <w:sz w:val="32"/>
          <w:szCs w:val="32"/>
        </w:rPr>
        <w:t>1</w:t>
      </w:r>
    </w:p>
    <w:p w:rsidR="00E655FC" w:rsidRPr="00634B86" w:rsidRDefault="00E655FC" w:rsidP="00E655FC">
      <w:pPr>
        <w:spacing w:line="480" w:lineRule="exact"/>
        <w:rPr>
          <w:rFonts w:eastAsia="黑体"/>
          <w:bCs/>
          <w:sz w:val="32"/>
          <w:szCs w:val="32"/>
        </w:rPr>
      </w:pPr>
    </w:p>
    <w:p w:rsidR="00E655FC" w:rsidRPr="00634B86" w:rsidRDefault="00E655FC" w:rsidP="00D458E5">
      <w:pPr>
        <w:spacing w:afterLines="50" w:line="600" w:lineRule="exact"/>
        <w:jc w:val="center"/>
        <w:rPr>
          <w:rFonts w:eastAsia="方正小标宋简体"/>
          <w:bCs/>
          <w:sz w:val="32"/>
          <w:szCs w:val="32"/>
        </w:rPr>
      </w:pPr>
      <w:r w:rsidRPr="00634B86">
        <w:rPr>
          <w:rFonts w:eastAsia="方正小标宋简体" w:hint="eastAsia"/>
          <w:bCs/>
          <w:sz w:val="44"/>
          <w:szCs w:val="44"/>
        </w:rPr>
        <w:t>2022</w:t>
      </w:r>
      <w:r w:rsidRPr="00634B86">
        <w:rPr>
          <w:rFonts w:eastAsia="方正小标宋简体" w:hint="eastAsia"/>
          <w:bCs/>
          <w:sz w:val="44"/>
          <w:szCs w:val="44"/>
        </w:rPr>
        <w:t>年磁灶镇小学一年级计划招生表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3"/>
        <w:gridCol w:w="1851"/>
        <w:gridCol w:w="1229"/>
        <w:gridCol w:w="1341"/>
        <w:gridCol w:w="2135"/>
        <w:gridCol w:w="1573"/>
        <w:gridCol w:w="1505"/>
        <w:gridCol w:w="1387"/>
      </w:tblGrid>
      <w:tr w:rsidR="00E655FC" w:rsidRPr="00634B86" w:rsidTr="00634B86">
        <w:trPr>
          <w:trHeight w:val="432"/>
          <w:tblHeader/>
        </w:trPr>
        <w:tc>
          <w:tcPr>
            <w:tcW w:w="964" w:type="pct"/>
            <w:vMerge w:val="restart"/>
            <w:vAlign w:val="center"/>
          </w:tcPr>
          <w:p w:rsidR="00E655FC" w:rsidRPr="00634B86" w:rsidRDefault="00E655FC" w:rsidP="00E17BFF">
            <w:pPr>
              <w:widowControl/>
              <w:spacing w:line="300" w:lineRule="exact"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 w:rsidRPr="00634B86">
              <w:rPr>
                <w:rFonts w:eastAsia="黑体" w:hAnsi="黑体"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1128" w:type="pct"/>
            <w:gridSpan w:val="2"/>
            <w:vAlign w:val="center"/>
          </w:tcPr>
          <w:p w:rsidR="00E655FC" w:rsidRPr="00634B86" w:rsidRDefault="00E655FC" w:rsidP="00E17BFF">
            <w:pPr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634B86">
              <w:rPr>
                <w:rFonts w:eastAsia="黑体" w:hAnsi="黑体"/>
                <w:bCs/>
                <w:kern w:val="0"/>
                <w:sz w:val="24"/>
                <w:szCs w:val="24"/>
              </w:rPr>
              <w:t>计划招生情况</w:t>
            </w:r>
          </w:p>
        </w:tc>
        <w:tc>
          <w:tcPr>
            <w:tcW w:w="491" w:type="pct"/>
            <w:vMerge w:val="restart"/>
            <w:vAlign w:val="center"/>
          </w:tcPr>
          <w:p w:rsidR="00E655FC" w:rsidRPr="00634B86" w:rsidRDefault="00E655FC" w:rsidP="00E17BFF">
            <w:pPr>
              <w:widowControl/>
              <w:spacing w:line="300" w:lineRule="exact"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 w:rsidRPr="00634B86">
              <w:rPr>
                <w:rFonts w:eastAsia="黑体" w:hAnsi="黑体"/>
                <w:bCs/>
                <w:kern w:val="0"/>
                <w:sz w:val="24"/>
                <w:szCs w:val="24"/>
              </w:rPr>
              <w:t>务工子女定点校</w:t>
            </w:r>
          </w:p>
        </w:tc>
        <w:tc>
          <w:tcPr>
            <w:tcW w:w="782" w:type="pct"/>
            <w:vMerge w:val="restart"/>
            <w:vAlign w:val="center"/>
          </w:tcPr>
          <w:p w:rsidR="00E655FC" w:rsidRPr="00634B86" w:rsidRDefault="00E655FC" w:rsidP="00E17BFF">
            <w:pPr>
              <w:widowControl/>
              <w:spacing w:line="300" w:lineRule="exact"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 w:rsidRPr="00634B86">
              <w:rPr>
                <w:rFonts w:eastAsia="黑体" w:hAnsi="黑体"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1127" w:type="pct"/>
            <w:gridSpan w:val="2"/>
            <w:vAlign w:val="center"/>
          </w:tcPr>
          <w:p w:rsidR="00E655FC" w:rsidRPr="00634B86" w:rsidRDefault="00E655FC" w:rsidP="00E17BFF">
            <w:pPr>
              <w:widowControl/>
              <w:spacing w:line="300" w:lineRule="exact"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 w:rsidRPr="00634B86">
              <w:rPr>
                <w:rFonts w:eastAsia="黑体" w:hAnsi="黑体"/>
                <w:bCs/>
                <w:kern w:val="0"/>
                <w:sz w:val="24"/>
                <w:szCs w:val="24"/>
              </w:rPr>
              <w:t>计划招生情况</w:t>
            </w:r>
          </w:p>
        </w:tc>
        <w:tc>
          <w:tcPr>
            <w:tcW w:w="507" w:type="pct"/>
            <w:vMerge w:val="restart"/>
            <w:vAlign w:val="center"/>
          </w:tcPr>
          <w:p w:rsidR="00E655FC" w:rsidRPr="00634B86" w:rsidRDefault="00E655FC" w:rsidP="00E17BFF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634B86">
              <w:rPr>
                <w:rFonts w:eastAsia="黑体" w:hAnsi="黑体"/>
                <w:bCs/>
                <w:kern w:val="0"/>
                <w:sz w:val="24"/>
                <w:szCs w:val="24"/>
              </w:rPr>
              <w:t>务工子女定点校</w:t>
            </w:r>
          </w:p>
        </w:tc>
      </w:tr>
      <w:tr w:rsidR="00E655FC" w:rsidRPr="00634B86" w:rsidTr="00634B86">
        <w:trPr>
          <w:trHeight w:hRule="exact" w:val="355"/>
          <w:tblHeader/>
        </w:trPr>
        <w:tc>
          <w:tcPr>
            <w:tcW w:w="964" w:type="pct"/>
            <w:vMerge/>
            <w:vAlign w:val="center"/>
          </w:tcPr>
          <w:p w:rsidR="00E655FC" w:rsidRPr="00634B86" w:rsidRDefault="00E655FC" w:rsidP="00E17BFF">
            <w:pPr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E655FC" w:rsidRPr="00634B86" w:rsidRDefault="00E655FC" w:rsidP="00E17BFF">
            <w:pPr>
              <w:widowControl/>
              <w:spacing w:line="300" w:lineRule="exact"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 w:rsidRPr="00634B86">
              <w:rPr>
                <w:rFonts w:eastAsia="黑体" w:hAnsi="黑体"/>
                <w:bCs/>
                <w:kern w:val="0"/>
                <w:sz w:val="24"/>
                <w:szCs w:val="24"/>
              </w:rPr>
              <w:t>一年级班数</w:t>
            </w:r>
          </w:p>
        </w:tc>
        <w:tc>
          <w:tcPr>
            <w:tcW w:w="450" w:type="pct"/>
            <w:vAlign w:val="center"/>
          </w:tcPr>
          <w:p w:rsidR="00E655FC" w:rsidRPr="00634B86" w:rsidRDefault="00E655FC" w:rsidP="00E17BFF">
            <w:pPr>
              <w:widowControl/>
              <w:spacing w:line="300" w:lineRule="exact"/>
              <w:jc w:val="center"/>
              <w:rPr>
                <w:rFonts w:eastAsia="黑体"/>
                <w:bCs/>
                <w:kern w:val="0"/>
                <w:sz w:val="24"/>
                <w:szCs w:val="24"/>
              </w:rPr>
            </w:pPr>
            <w:r w:rsidRPr="00634B86">
              <w:rPr>
                <w:rFonts w:eastAsia="黑体" w:hAnsi="黑体"/>
                <w:bCs/>
                <w:kern w:val="0"/>
                <w:sz w:val="24"/>
                <w:szCs w:val="24"/>
              </w:rPr>
              <w:t>学生数</w:t>
            </w:r>
          </w:p>
        </w:tc>
        <w:tc>
          <w:tcPr>
            <w:tcW w:w="491" w:type="pct"/>
            <w:vMerge/>
            <w:vAlign w:val="center"/>
          </w:tcPr>
          <w:p w:rsidR="00E655FC" w:rsidRPr="00634B86" w:rsidRDefault="00E655FC" w:rsidP="00E17BFF">
            <w:pPr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782" w:type="pct"/>
            <w:vMerge/>
            <w:vAlign w:val="center"/>
          </w:tcPr>
          <w:p w:rsidR="00E655FC" w:rsidRPr="00634B86" w:rsidRDefault="00E655FC" w:rsidP="00E17BFF">
            <w:pPr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E655FC" w:rsidRPr="00634B86" w:rsidRDefault="00E655FC" w:rsidP="00E17BFF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634B86">
              <w:rPr>
                <w:rFonts w:eastAsia="黑体" w:hAnsi="黑体"/>
                <w:bCs/>
                <w:kern w:val="0"/>
                <w:sz w:val="24"/>
                <w:szCs w:val="24"/>
              </w:rPr>
              <w:t>一年级班数</w:t>
            </w:r>
          </w:p>
        </w:tc>
        <w:tc>
          <w:tcPr>
            <w:tcW w:w="551" w:type="pct"/>
            <w:vAlign w:val="center"/>
          </w:tcPr>
          <w:p w:rsidR="00E655FC" w:rsidRPr="00634B86" w:rsidRDefault="00E655FC" w:rsidP="00E17BFF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634B86">
              <w:rPr>
                <w:rFonts w:eastAsia="黑体" w:hAnsi="黑体"/>
                <w:bCs/>
                <w:kern w:val="0"/>
                <w:sz w:val="24"/>
                <w:szCs w:val="24"/>
              </w:rPr>
              <w:t>学生数</w:t>
            </w:r>
          </w:p>
        </w:tc>
        <w:tc>
          <w:tcPr>
            <w:tcW w:w="507" w:type="pct"/>
            <w:vMerge/>
            <w:vAlign w:val="center"/>
          </w:tcPr>
          <w:p w:rsidR="00E655FC" w:rsidRPr="00634B86" w:rsidRDefault="00E655FC" w:rsidP="00E17BFF">
            <w:pPr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E655FC" w:rsidRPr="00634B86" w:rsidTr="00634B86">
        <w:trPr>
          <w:trHeight w:hRule="exact" w:val="450"/>
        </w:trPr>
        <w:tc>
          <w:tcPr>
            <w:tcW w:w="964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磁灶中心小学</w:t>
            </w:r>
          </w:p>
        </w:tc>
        <w:tc>
          <w:tcPr>
            <w:tcW w:w="678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50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491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82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坝头小学</w:t>
            </w:r>
          </w:p>
        </w:tc>
        <w:tc>
          <w:tcPr>
            <w:tcW w:w="576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51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507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是</w:t>
            </w:r>
          </w:p>
        </w:tc>
      </w:tr>
      <w:tr w:rsidR="00E655FC" w:rsidRPr="00634B86" w:rsidTr="00634B86">
        <w:trPr>
          <w:trHeight w:hRule="exact" w:val="450"/>
        </w:trPr>
        <w:tc>
          <w:tcPr>
            <w:tcW w:w="964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岭畔小学</w:t>
            </w:r>
          </w:p>
        </w:tc>
        <w:tc>
          <w:tcPr>
            <w:tcW w:w="678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491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82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大埔中心小学</w:t>
            </w:r>
          </w:p>
        </w:tc>
        <w:tc>
          <w:tcPr>
            <w:tcW w:w="576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51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507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是</w:t>
            </w:r>
          </w:p>
        </w:tc>
      </w:tr>
      <w:tr w:rsidR="00E655FC" w:rsidRPr="00634B86" w:rsidTr="00634B86">
        <w:trPr>
          <w:trHeight w:hRule="exact" w:val="450"/>
        </w:trPr>
        <w:tc>
          <w:tcPr>
            <w:tcW w:w="964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霞芳小学</w:t>
            </w:r>
          </w:p>
        </w:tc>
        <w:tc>
          <w:tcPr>
            <w:tcW w:w="678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491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82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瑶琼小学</w:t>
            </w:r>
          </w:p>
        </w:tc>
        <w:tc>
          <w:tcPr>
            <w:tcW w:w="576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51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507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是</w:t>
            </w:r>
          </w:p>
        </w:tc>
      </w:tr>
      <w:tr w:rsidR="00E655FC" w:rsidRPr="00634B86" w:rsidTr="00634B86">
        <w:trPr>
          <w:trHeight w:hRule="exact" w:val="450"/>
        </w:trPr>
        <w:tc>
          <w:tcPr>
            <w:tcW w:w="964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下灶小学</w:t>
            </w:r>
          </w:p>
        </w:tc>
        <w:tc>
          <w:tcPr>
            <w:tcW w:w="678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491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82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官田小学</w:t>
            </w:r>
          </w:p>
        </w:tc>
        <w:tc>
          <w:tcPr>
            <w:tcW w:w="576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51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07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是</w:t>
            </w:r>
          </w:p>
        </w:tc>
      </w:tr>
      <w:tr w:rsidR="00E655FC" w:rsidRPr="00634B86" w:rsidTr="00634B86">
        <w:trPr>
          <w:trHeight w:hRule="exact" w:val="450"/>
        </w:trPr>
        <w:tc>
          <w:tcPr>
            <w:tcW w:w="964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张林中心小学</w:t>
            </w:r>
          </w:p>
        </w:tc>
        <w:tc>
          <w:tcPr>
            <w:tcW w:w="678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50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491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82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前美小学</w:t>
            </w:r>
          </w:p>
        </w:tc>
        <w:tc>
          <w:tcPr>
            <w:tcW w:w="576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51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07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是</w:t>
            </w:r>
          </w:p>
        </w:tc>
      </w:tr>
      <w:tr w:rsidR="00E655FC" w:rsidRPr="00634B86" w:rsidTr="00634B86">
        <w:trPr>
          <w:trHeight w:hRule="exact" w:val="450"/>
        </w:trPr>
        <w:tc>
          <w:tcPr>
            <w:tcW w:w="964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大宅小学</w:t>
            </w:r>
          </w:p>
        </w:tc>
        <w:tc>
          <w:tcPr>
            <w:tcW w:w="678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491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82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梅里中心小学</w:t>
            </w:r>
          </w:p>
        </w:tc>
        <w:tc>
          <w:tcPr>
            <w:tcW w:w="576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51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507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是</w:t>
            </w:r>
          </w:p>
        </w:tc>
      </w:tr>
      <w:tr w:rsidR="00E655FC" w:rsidRPr="00634B86" w:rsidTr="00634B86">
        <w:trPr>
          <w:trHeight w:hRule="exact" w:val="445"/>
        </w:trPr>
        <w:tc>
          <w:tcPr>
            <w:tcW w:w="964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东星小学</w:t>
            </w:r>
          </w:p>
        </w:tc>
        <w:tc>
          <w:tcPr>
            <w:tcW w:w="678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491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82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三吴小学</w:t>
            </w:r>
          </w:p>
        </w:tc>
        <w:tc>
          <w:tcPr>
            <w:tcW w:w="576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51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07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是</w:t>
            </w:r>
          </w:p>
        </w:tc>
      </w:tr>
      <w:tr w:rsidR="00E655FC" w:rsidRPr="00634B86" w:rsidTr="00634B86">
        <w:trPr>
          <w:trHeight w:hRule="exact" w:val="450"/>
        </w:trPr>
        <w:tc>
          <w:tcPr>
            <w:tcW w:w="964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太昌小学</w:t>
            </w:r>
          </w:p>
        </w:tc>
        <w:tc>
          <w:tcPr>
            <w:tcW w:w="678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491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82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苏</w:t>
            </w:r>
            <w:r w:rsidRPr="00634B86">
              <w:rPr>
                <w:rFonts w:eastAsia="仿宋" w:hAnsi="仿宋" w:cs="仿宋" w:hint="eastAsia"/>
                <w:kern w:val="0"/>
                <w:sz w:val="24"/>
                <w:szCs w:val="24"/>
              </w:rPr>
              <w:t>垵</w:t>
            </w: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576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51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07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是</w:t>
            </w:r>
          </w:p>
        </w:tc>
      </w:tr>
      <w:tr w:rsidR="00E655FC" w:rsidRPr="00634B86" w:rsidTr="00634B86">
        <w:trPr>
          <w:trHeight w:hRule="exact" w:val="450"/>
        </w:trPr>
        <w:tc>
          <w:tcPr>
            <w:tcW w:w="964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尚志中心小学</w:t>
            </w:r>
          </w:p>
        </w:tc>
        <w:tc>
          <w:tcPr>
            <w:tcW w:w="678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50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491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82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洋宅小学</w:t>
            </w:r>
          </w:p>
        </w:tc>
        <w:tc>
          <w:tcPr>
            <w:tcW w:w="576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51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07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是</w:t>
            </w:r>
          </w:p>
        </w:tc>
      </w:tr>
      <w:tr w:rsidR="00E655FC" w:rsidRPr="00634B86" w:rsidTr="00634B86">
        <w:trPr>
          <w:trHeight w:hRule="exact" w:val="450"/>
        </w:trPr>
        <w:tc>
          <w:tcPr>
            <w:tcW w:w="964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梅峰小学</w:t>
            </w:r>
          </w:p>
        </w:tc>
        <w:tc>
          <w:tcPr>
            <w:tcW w:w="678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50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491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82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明江实小（民办）</w:t>
            </w:r>
          </w:p>
        </w:tc>
        <w:tc>
          <w:tcPr>
            <w:tcW w:w="576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51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330</w:t>
            </w:r>
          </w:p>
        </w:tc>
        <w:tc>
          <w:tcPr>
            <w:tcW w:w="507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是</w:t>
            </w:r>
          </w:p>
        </w:tc>
      </w:tr>
      <w:tr w:rsidR="00E655FC" w:rsidRPr="00634B86" w:rsidTr="00634B86">
        <w:trPr>
          <w:trHeight w:hRule="exact" w:val="450"/>
        </w:trPr>
        <w:tc>
          <w:tcPr>
            <w:tcW w:w="964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扬美小学</w:t>
            </w:r>
          </w:p>
        </w:tc>
        <w:tc>
          <w:tcPr>
            <w:tcW w:w="678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491" w:type="pct"/>
            <w:vAlign w:val="center"/>
          </w:tcPr>
          <w:p w:rsidR="00E655FC" w:rsidRPr="00634B86" w:rsidRDefault="00E655FC" w:rsidP="00E17BFF">
            <w:pPr>
              <w:widowControl/>
              <w:jc w:val="center"/>
              <w:textAlignment w:val="center"/>
              <w:rPr>
                <w:rFonts w:eastAsia="仿宋_GB2312" w:cs="仿宋"/>
                <w:kern w:val="0"/>
                <w:sz w:val="24"/>
                <w:szCs w:val="24"/>
              </w:rPr>
            </w:pPr>
            <w:r w:rsidRPr="00634B86">
              <w:rPr>
                <w:rFonts w:eastAsia="仿宋_GB2312" w:cs="仿宋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782" w:type="pct"/>
            <w:vAlign w:val="center"/>
          </w:tcPr>
          <w:p w:rsidR="00E655FC" w:rsidRPr="00634B86" w:rsidRDefault="00E655FC" w:rsidP="00E17BFF">
            <w:pPr>
              <w:jc w:val="center"/>
              <w:rPr>
                <w:rFonts w:eastAsia="仿宋_GB2312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E655FC" w:rsidRPr="00634B86" w:rsidRDefault="00E655FC" w:rsidP="00E17BFF">
            <w:pPr>
              <w:jc w:val="center"/>
              <w:rPr>
                <w:rFonts w:eastAsia="仿宋_GB2312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 w:rsidR="00E655FC" w:rsidRPr="00634B86" w:rsidRDefault="00E655FC" w:rsidP="00E17BFF">
            <w:pPr>
              <w:jc w:val="center"/>
              <w:rPr>
                <w:rFonts w:eastAsia="仿宋_GB2312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E655FC" w:rsidRPr="00634B86" w:rsidRDefault="00E655FC" w:rsidP="00E17BFF">
            <w:pPr>
              <w:jc w:val="center"/>
              <w:rPr>
                <w:rFonts w:eastAsia="仿宋_GB2312" w:cs="仿宋"/>
                <w:b/>
                <w:kern w:val="0"/>
                <w:sz w:val="24"/>
                <w:szCs w:val="24"/>
              </w:rPr>
            </w:pPr>
          </w:p>
        </w:tc>
      </w:tr>
      <w:tr w:rsidR="00E655FC" w:rsidRPr="00634B86" w:rsidTr="00634B86">
        <w:trPr>
          <w:trHeight w:val="613"/>
        </w:trPr>
        <w:tc>
          <w:tcPr>
            <w:tcW w:w="964" w:type="pct"/>
            <w:vAlign w:val="center"/>
          </w:tcPr>
          <w:p w:rsidR="00E655FC" w:rsidRPr="00634B86" w:rsidRDefault="00E655FC" w:rsidP="00E17BF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634B86">
              <w:rPr>
                <w:rFonts w:eastAsia="仿宋_GB2312" w:hint="eastAsia"/>
                <w:bCs/>
                <w:kern w:val="0"/>
                <w:sz w:val="24"/>
                <w:szCs w:val="24"/>
              </w:rPr>
              <w:t>备</w:t>
            </w:r>
            <w:r w:rsidRPr="00634B86">
              <w:rPr>
                <w:rFonts w:eastAsia="仿宋_GB2312" w:hint="eastAsia"/>
                <w:bCs/>
                <w:kern w:val="0"/>
                <w:sz w:val="24"/>
                <w:szCs w:val="24"/>
              </w:rPr>
              <w:t xml:space="preserve">  </w:t>
            </w:r>
            <w:r w:rsidRPr="00634B86">
              <w:rPr>
                <w:rFonts w:eastAsia="仿宋_GB2312" w:hint="eastAsia"/>
                <w:bCs/>
                <w:kern w:val="0"/>
                <w:sz w:val="24"/>
                <w:szCs w:val="24"/>
              </w:rPr>
              <w:t>注</w:t>
            </w:r>
          </w:p>
        </w:tc>
        <w:tc>
          <w:tcPr>
            <w:tcW w:w="4036" w:type="pct"/>
            <w:gridSpan w:val="7"/>
            <w:vAlign w:val="center"/>
          </w:tcPr>
          <w:p w:rsidR="00E655FC" w:rsidRPr="00634B86" w:rsidRDefault="00E655FC" w:rsidP="00E17BFF">
            <w:pPr>
              <w:widowControl/>
              <w:spacing w:line="300" w:lineRule="exact"/>
              <w:rPr>
                <w:rFonts w:eastAsia="仿宋_GB2312"/>
                <w:kern w:val="0"/>
                <w:sz w:val="24"/>
                <w:szCs w:val="24"/>
              </w:rPr>
            </w:pPr>
            <w:r w:rsidRPr="00634B86">
              <w:rPr>
                <w:rFonts w:eastAsia="仿宋_GB2312" w:hint="eastAsia"/>
                <w:kern w:val="0"/>
                <w:sz w:val="24"/>
                <w:szCs w:val="24"/>
              </w:rPr>
              <w:t>全镇</w:t>
            </w:r>
            <w:r w:rsidRPr="00634B86">
              <w:rPr>
                <w:rFonts w:eastAsia="仿宋_GB2312" w:hint="eastAsia"/>
                <w:kern w:val="0"/>
                <w:sz w:val="24"/>
                <w:szCs w:val="24"/>
              </w:rPr>
              <w:t>21</w:t>
            </w:r>
            <w:r w:rsidRPr="00634B86">
              <w:rPr>
                <w:rFonts w:eastAsia="仿宋_GB2312" w:hint="eastAsia"/>
                <w:kern w:val="0"/>
                <w:sz w:val="24"/>
                <w:szCs w:val="24"/>
              </w:rPr>
              <w:t>所小学（含明江实验小学），计划开设</w:t>
            </w:r>
            <w:r w:rsidRPr="00634B86">
              <w:rPr>
                <w:rFonts w:eastAsia="仿宋_GB2312" w:hint="eastAsia"/>
                <w:kern w:val="0"/>
                <w:sz w:val="24"/>
                <w:szCs w:val="24"/>
              </w:rPr>
              <w:t>41</w:t>
            </w:r>
            <w:r w:rsidRPr="00634B86">
              <w:rPr>
                <w:rFonts w:eastAsia="仿宋_GB2312" w:hint="eastAsia"/>
                <w:kern w:val="0"/>
                <w:sz w:val="24"/>
                <w:szCs w:val="24"/>
              </w:rPr>
              <w:t>个教学班，计划招生总数为</w:t>
            </w:r>
            <w:r w:rsidRPr="00634B86">
              <w:rPr>
                <w:rFonts w:eastAsia="仿宋_GB2312" w:hint="eastAsia"/>
                <w:kern w:val="0"/>
                <w:sz w:val="24"/>
                <w:szCs w:val="24"/>
              </w:rPr>
              <w:t>1970</w:t>
            </w:r>
            <w:r w:rsidRPr="00634B86">
              <w:rPr>
                <w:rFonts w:eastAsia="仿宋_GB2312" w:hint="eastAsia"/>
                <w:kern w:val="0"/>
                <w:sz w:val="24"/>
                <w:szCs w:val="24"/>
              </w:rPr>
              <w:t>人。具体招生数以各校实际公布的招生计划为准。</w:t>
            </w:r>
          </w:p>
        </w:tc>
      </w:tr>
    </w:tbl>
    <w:p w:rsidR="00E655FC" w:rsidRPr="00634B86" w:rsidRDefault="00E655FC" w:rsidP="00E655FC">
      <w:pPr>
        <w:spacing w:line="60" w:lineRule="exact"/>
        <w:ind w:rightChars="800" w:right="1680" w:firstLine="646"/>
        <w:jc w:val="right"/>
        <w:rPr>
          <w:rFonts w:eastAsia="仿宋_GB2312"/>
          <w:sz w:val="32"/>
          <w:szCs w:val="32"/>
        </w:rPr>
        <w:sectPr w:rsidR="00E655FC" w:rsidRPr="00634B86">
          <w:pgSz w:w="16840" w:h="11907" w:orient="landscape"/>
          <w:pgMar w:top="1701" w:right="1701" w:bottom="1701" w:left="1701" w:header="777" w:footer="1418" w:gutter="0"/>
          <w:cols w:space="720"/>
          <w:docGrid w:type="lines" w:linePitch="312"/>
        </w:sectPr>
      </w:pPr>
    </w:p>
    <w:p w:rsidR="00E655FC" w:rsidRPr="00634B86" w:rsidRDefault="00E655FC" w:rsidP="00E655FC">
      <w:pPr>
        <w:spacing w:line="480" w:lineRule="exact"/>
        <w:rPr>
          <w:rFonts w:eastAsia="黑体"/>
          <w:bCs/>
          <w:sz w:val="32"/>
          <w:szCs w:val="32"/>
        </w:rPr>
      </w:pPr>
      <w:r w:rsidRPr="00634B86">
        <w:rPr>
          <w:rFonts w:eastAsia="黑体"/>
          <w:bCs/>
          <w:sz w:val="32"/>
          <w:szCs w:val="32"/>
        </w:rPr>
        <w:t>附件</w:t>
      </w:r>
      <w:r w:rsidRPr="00634B86">
        <w:rPr>
          <w:rFonts w:eastAsia="黑体" w:hint="eastAsia"/>
          <w:bCs/>
          <w:sz w:val="32"/>
          <w:szCs w:val="32"/>
        </w:rPr>
        <w:t>2</w:t>
      </w:r>
    </w:p>
    <w:p w:rsidR="00E655FC" w:rsidRPr="00634B86" w:rsidRDefault="00E655FC" w:rsidP="00E655FC">
      <w:pPr>
        <w:spacing w:line="480" w:lineRule="exact"/>
        <w:rPr>
          <w:rFonts w:eastAsia="黑体"/>
          <w:bCs/>
          <w:sz w:val="32"/>
          <w:szCs w:val="32"/>
        </w:rPr>
      </w:pPr>
    </w:p>
    <w:p w:rsidR="00E655FC" w:rsidRPr="00634B86" w:rsidRDefault="00E655FC" w:rsidP="00634B86">
      <w:pPr>
        <w:spacing w:line="480" w:lineRule="exact"/>
        <w:jc w:val="center"/>
        <w:rPr>
          <w:rFonts w:eastAsia="方正小标宋简体"/>
          <w:bCs/>
          <w:sz w:val="44"/>
          <w:szCs w:val="44"/>
        </w:rPr>
      </w:pPr>
      <w:r w:rsidRPr="00634B86">
        <w:rPr>
          <w:rFonts w:eastAsia="方正小标宋简体" w:hint="eastAsia"/>
          <w:bCs/>
          <w:sz w:val="44"/>
          <w:szCs w:val="44"/>
        </w:rPr>
        <w:t>2022</w:t>
      </w:r>
      <w:r w:rsidRPr="00634B86">
        <w:rPr>
          <w:rFonts w:eastAsia="方正小标宋简体" w:hint="eastAsia"/>
          <w:bCs/>
          <w:sz w:val="44"/>
          <w:szCs w:val="44"/>
        </w:rPr>
        <w:t>年磁灶镇公办小学招生服务区划分</w:t>
      </w:r>
    </w:p>
    <w:tbl>
      <w:tblPr>
        <w:tblpPr w:leftFromText="180" w:rightFromText="180" w:vertAnchor="text" w:horzAnchor="page" w:tblpX="1542" w:tblpY="17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3"/>
        <w:gridCol w:w="5768"/>
      </w:tblGrid>
      <w:tr w:rsidR="00E655FC" w:rsidRPr="00634B86" w:rsidTr="00634B86">
        <w:trPr>
          <w:trHeight w:hRule="exact" w:val="529"/>
          <w:tblHeader/>
        </w:trPr>
        <w:tc>
          <w:tcPr>
            <w:tcW w:w="1693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 w:rsidRPr="00634B86">
              <w:rPr>
                <w:rFonts w:eastAsia="黑体" w:hAnsi="黑体" w:hint="eastAsia"/>
                <w:sz w:val="28"/>
                <w:szCs w:val="28"/>
              </w:rPr>
              <w:t>小学名称</w:t>
            </w:r>
          </w:p>
        </w:tc>
        <w:tc>
          <w:tcPr>
            <w:tcW w:w="3307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 w:rsidRPr="00634B86">
              <w:rPr>
                <w:rFonts w:eastAsia="黑体" w:hAnsi="黑体" w:hint="eastAsia"/>
                <w:sz w:val="28"/>
                <w:szCs w:val="28"/>
              </w:rPr>
              <w:t>招生服务区</w:t>
            </w:r>
          </w:p>
        </w:tc>
      </w:tr>
      <w:tr w:rsidR="00E655FC" w:rsidRPr="00634B86" w:rsidTr="00634B86">
        <w:trPr>
          <w:trHeight w:hRule="exact" w:val="529"/>
          <w:tblHeader/>
        </w:trPr>
        <w:tc>
          <w:tcPr>
            <w:tcW w:w="1693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磁灶中心小学</w:t>
            </w:r>
          </w:p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07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磁灶社区</w:t>
            </w:r>
          </w:p>
        </w:tc>
      </w:tr>
      <w:tr w:rsidR="00E655FC" w:rsidRPr="00634B86" w:rsidTr="00634B86">
        <w:trPr>
          <w:trHeight w:hRule="exact" w:val="529"/>
          <w:tblHeader/>
        </w:trPr>
        <w:tc>
          <w:tcPr>
            <w:tcW w:w="1693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岭畔小学</w:t>
            </w:r>
          </w:p>
        </w:tc>
        <w:tc>
          <w:tcPr>
            <w:tcW w:w="3307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岭畔村</w:t>
            </w:r>
          </w:p>
        </w:tc>
      </w:tr>
      <w:tr w:rsidR="00E655FC" w:rsidRPr="00634B86" w:rsidTr="00634B86">
        <w:trPr>
          <w:trHeight w:hRule="exact" w:val="529"/>
          <w:tblHeader/>
        </w:trPr>
        <w:tc>
          <w:tcPr>
            <w:tcW w:w="1693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梅里中心小学</w:t>
            </w:r>
          </w:p>
        </w:tc>
        <w:tc>
          <w:tcPr>
            <w:tcW w:w="3307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下官路村</w:t>
            </w:r>
          </w:p>
        </w:tc>
      </w:tr>
      <w:tr w:rsidR="00E655FC" w:rsidRPr="00634B86" w:rsidTr="00634B86">
        <w:trPr>
          <w:trHeight w:hRule="exact" w:val="529"/>
          <w:tblHeader/>
        </w:trPr>
        <w:tc>
          <w:tcPr>
            <w:tcW w:w="1693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三吴小学</w:t>
            </w:r>
          </w:p>
        </w:tc>
        <w:tc>
          <w:tcPr>
            <w:tcW w:w="3307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三吴村</w:t>
            </w:r>
          </w:p>
        </w:tc>
      </w:tr>
      <w:tr w:rsidR="00E655FC" w:rsidRPr="00634B86" w:rsidTr="00634B86">
        <w:trPr>
          <w:trHeight w:hRule="exact" w:val="529"/>
          <w:tblHeader/>
        </w:trPr>
        <w:tc>
          <w:tcPr>
            <w:tcW w:w="1693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苏</w:t>
            </w:r>
            <w:r w:rsidRPr="00634B86">
              <w:rPr>
                <w:rFonts w:hint="eastAsia"/>
                <w:sz w:val="28"/>
                <w:szCs w:val="28"/>
              </w:rPr>
              <w:t>垵</w:t>
            </w:r>
            <w:r w:rsidRPr="00634B86">
              <w:rPr>
                <w:rFonts w:eastAsia="仿宋_GB2312" w:hint="eastAsia"/>
                <w:sz w:val="28"/>
                <w:szCs w:val="28"/>
              </w:rPr>
              <w:t>小学</w:t>
            </w:r>
          </w:p>
        </w:tc>
        <w:tc>
          <w:tcPr>
            <w:tcW w:w="3307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苏</w:t>
            </w:r>
            <w:r w:rsidRPr="00634B86">
              <w:rPr>
                <w:rFonts w:eastAsia="仿宋" w:hAnsi="仿宋" w:hint="eastAsia"/>
                <w:sz w:val="28"/>
                <w:szCs w:val="28"/>
              </w:rPr>
              <w:t>垵</w:t>
            </w:r>
            <w:r w:rsidRPr="00634B86">
              <w:rPr>
                <w:rFonts w:eastAsia="仿宋_GB2312" w:hint="eastAsia"/>
                <w:sz w:val="28"/>
                <w:szCs w:val="28"/>
              </w:rPr>
              <w:t>村、井边村笑口自然村</w:t>
            </w:r>
          </w:p>
        </w:tc>
      </w:tr>
      <w:tr w:rsidR="00E655FC" w:rsidRPr="00634B86" w:rsidTr="00634B86">
        <w:trPr>
          <w:trHeight w:hRule="exact" w:val="529"/>
          <w:tblHeader/>
        </w:trPr>
        <w:tc>
          <w:tcPr>
            <w:tcW w:w="1693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大埔中心小学</w:t>
            </w:r>
          </w:p>
        </w:tc>
        <w:tc>
          <w:tcPr>
            <w:tcW w:w="3307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大埔村</w:t>
            </w:r>
          </w:p>
        </w:tc>
      </w:tr>
      <w:tr w:rsidR="00E655FC" w:rsidRPr="00634B86" w:rsidTr="00634B86">
        <w:trPr>
          <w:trHeight w:hRule="exact" w:val="529"/>
          <w:tblHeader/>
        </w:trPr>
        <w:tc>
          <w:tcPr>
            <w:tcW w:w="1693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瑶琼小学</w:t>
            </w:r>
          </w:p>
        </w:tc>
        <w:tc>
          <w:tcPr>
            <w:tcW w:w="3307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瑶琼村、世茂云玺楼盘（</w:t>
            </w:r>
            <w:r w:rsidRPr="00634B86">
              <w:rPr>
                <w:rFonts w:eastAsia="仿宋_GB2312" w:hint="eastAsia"/>
                <w:sz w:val="28"/>
                <w:szCs w:val="28"/>
              </w:rPr>
              <w:t>15</w:t>
            </w:r>
            <w:r w:rsidRPr="00634B86">
              <w:rPr>
                <w:rFonts w:eastAsia="仿宋_GB2312" w:hint="eastAsia"/>
                <w:sz w:val="28"/>
                <w:szCs w:val="28"/>
              </w:rPr>
              <w:t>个学位）</w:t>
            </w:r>
          </w:p>
        </w:tc>
      </w:tr>
      <w:tr w:rsidR="00E655FC" w:rsidRPr="00634B86" w:rsidTr="00634B86">
        <w:trPr>
          <w:trHeight w:hRule="exact" w:val="529"/>
          <w:tblHeader/>
        </w:trPr>
        <w:tc>
          <w:tcPr>
            <w:tcW w:w="1693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官田小学</w:t>
            </w:r>
          </w:p>
        </w:tc>
        <w:tc>
          <w:tcPr>
            <w:tcW w:w="3307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官田村</w:t>
            </w:r>
          </w:p>
        </w:tc>
      </w:tr>
      <w:tr w:rsidR="00E655FC" w:rsidRPr="00634B86" w:rsidTr="00634B86">
        <w:trPr>
          <w:trHeight w:hRule="exact" w:val="529"/>
          <w:tblHeader/>
        </w:trPr>
        <w:tc>
          <w:tcPr>
            <w:tcW w:w="1693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尚志中心小学</w:t>
            </w:r>
          </w:p>
        </w:tc>
        <w:tc>
          <w:tcPr>
            <w:tcW w:w="3307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钱坡村、井边村</w:t>
            </w:r>
          </w:p>
        </w:tc>
      </w:tr>
      <w:tr w:rsidR="00E655FC" w:rsidRPr="00634B86" w:rsidTr="00634B86">
        <w:trPr>
          <w:trHeight w:hRule="exact" w:val="529"/>
          <w:tblHeader/>
        </w:trPr>
        <w:tc>
          <w:tcPr>
            <w:tcW w:w="1693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梅峰小学</w:t>
            </w:r>
          </w:p>
        </w:tc>
        <w:tc>
          <w:tcPr>
            <w:tcW w:w="3307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新</w:t>
            </w:r>
            <w:r w:rsidRPr="00634B86">
              <w:rPr>
                <w:rFonts w:eastAsia="仿宋" w:hAnsi="仿宋" w:hint="eastAsia"/>
                <w:sz w:val="28"/>
                <w:szCs w:val="28"/>
              </w:rPr>
              <w:t>垵</w:t>
            </w:r>
            <w:r w:rsidRPr="00634B86">
              <w:rPr>
                <w:rFonts w:eastAsia="仿宋_GB2312" w:hint="eastAsia"/>
                <w:sz w:val="28"/>
                <w:szCs w:val="28"/>
              </w:rPr>
              <w:t>村</w:t>
            </w:r>
          </w:p>
        </w:tc>
      </w:tr>
      <w:tr w:rsidR="00E655FC" w:rsidRPr="00634B86" w:rsidTr="00634B86">
        <w:trPr>
          <w:trHeight w:hRule="exact" w:val="529"/>
          <w:tblHeader/>
        </w:trPr>
        <w:tc>
          <w:tcPr>
            <w:tcW w:w="1693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扬美小学</w:t>
            </w:r>
          </w:p>
        </w:tc>
        <w:tc>
          <w:tcPr>
            <w:tcW w:w="3307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洋尾村</w:t>
            </w:r>
          </w:p>
        </w:tc>
      </w:tr>
      <w:tr w:rsidR="00E655FC" w:rsidRPr="00634B86" w:rsidTr="00634B86">
        <w:trPr>
          <w:trHeight w:hRule="exact" w:val="529"/>
          <w:tblHeader/>
        </w:trPr>
        <w:tc>
          <w:tcPr>
            <w:tcW w:w="1693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坝头小学</w:t>
            </w:r>
          </w:p>
        </w:tc>
        <w:tc>
          <w:tcPr>
            <w:tcW w:w="3307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坝头村</w:t>
            </w:r>
          </w:p>
        </w:tc>
      </w:tr>
      <w:tr w:rsidR="00E655FC" w:rsidRPr="00634B86" w:rsidTr="00634B86">
        <w:trPr>
          <w:trHeight w:hRule="exact" w:val="547"/>
          <w:tblHeader/>
        </w:trPr>
        <w:tc>
          <w:tcPr>
            <w:tcW w:w="1693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张林中心小学</w:t>
            </w:r>
          </w:p>
        </w:tc>
        <w:tc>
          <w:tcPr>
            <w:tcW w:w="3307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张林村、东山村、五龙村、湖头村、锦美村</w:t>
            </w:r>
          </w:p>
        </w:tc>
      </w:tr>
      <w:tr w:rsidR="00E655FC" w:rsidRPr="00634B86" w:rsidTr="00634B86">
        <w:trPr>
          <w:trHeight w:hRule="exact" w:val="529"/>
          <w:tblHeader/>
        </w:trPr>
        <w:tc>
          <w:tcPr>
            <w:tcW w:w="1693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大宅小学</w:t>
            </w:r>
          </w:p>
        </w:tc>
        <w:tc>
          <w:tcPr>
            <w:tcW w:w="3307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大宅村</w:t>
            </w:r>
          </w:p>
        </w:tc>
      </w:tr>
      <w:tr w:rsidR="00E655FC" w:rsidRPr="00634B86" w:rsidTr="00634B86">
        <w:trPr>
          <w:trHeight w:hRule="exact" w:val="529"/>
          <w:tblHeader/>
        </w:trPr>
        <w:tc>
          <w:tcPr>
            <w:tcW w:w="1693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东星小学</w:t>
            </w:r>
          </w:p>
        </w:tc>
        <w:tc>
          <w:tcPr>
            <w:tcW w:w="3307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宅内村、上厝村</w:t>
            </w:r>
          </w:p>
        </w:tc>
      </w:tr>
      <w:tr w:rsidR="00E655FC" w:rsidRPr="00634B86" w:rsidTr="00634B86">
        <w:trPr>
          <w:trHeight w:hRule="exact" w:val="529"/>
          <w:tblHeader/>
        </w:trPr>
        <w:tc>
          <w:tcPr>
            <w:tcW w:w="1693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太昌小学</w:t>
            </w:r>
          </w:p>
        </w:tc>
        <w:tc>
          <w:tcPr>
            <w:tcW w:w="3307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太昌村</w:t>
            </w:r>
          </w:p>
        </w:tc>
      </w:tr>
      <w:tr w:rsidR="00E655FC" w:rsidRPr="00634B86" w:rsidTr="00634B86">
        <w:trPr>
          <w:trHeight w:hRule="exact" w:val="529"/>
          <w:tblHeader/>
        </w:trPr>
        <w:tc>
          <w:tcPr>
            <w:tcW w:w="1693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洋宅小学</w:t>
            </w:r>
          </w:p>
        </w:tc>
        <w:tc>
          <w:tcPr>
            <w:tcW w:w="3307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洋宅村、延泽社区</w:t>
            </w:r>
          </w:p>
        </w:tc>
      </w:tr>
      <w:tr w:rsidR="00E655FC" w:rsidRPr="00634B86" w:rsidTr="00634B86">
        <w:trPr>
          <w:trHeight w:hRule="exact" w:val="529"/>
          <w:tblHeader/>
        </w:trPr>
        <w:tc>
          <w:tcPr>
            <w:tcW w:w="1693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前美小学</w:t>
            </w:r>
          </w:p>
        </w:tc>
        <w:tc>
          <w:tcPr>
            <w:tcW w:w="3307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前尾村、延泽社区</w:t>
            </w:r>
          </w:p>
        </w:tc>
      </w:tr>
      <w:tr w:rsidR="00E655FC" w:rsidRPr="00634B86" w:rsidTr="00634B86">
        <w:trPr>
          <w:trHeight w:hRule="exact" w:val="529"/>
          <w:tblHeader/>
        </w:trPr>
        <w:tc>
          <w:tcPr>
            <w:tcW w:w="1693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下灶小学</w:t>
            </w:r>
          </w:p>
        </w:tc>
        <w:tc>
          <w:tcPr>
            <w:tcW w:w="3307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下灶村、延泽社区</w:t>
            </w:r>
          </w:p>
        </w:tc>
      </w:tr>
      <w:tr w:rsidR="00E655FC" w:rsidRPr="00634B86" w:rsidTr="00634B86">
        <w:trPr>
          <w:trHeight w:hRule="exact" w:val="551"/>
          <w:tblHeader/>
        </w:trPr>
        <w:tc>
          <w:tcPr>
            <w:tcW w:w="1693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霞芳小学</w:t>
            </w:r>
          </w:p>
        </w:tc>
        <w:tc>
          <w:tcPr>
            <w:tcW w:w="3307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下灶村、延泽社区</w:t>
            </w:r>
          </w:p>
        </w:tc>
      </w:tr>
    </w:tbl>
    <w:p w:rsidR="00634B86" w:rsidRPr="00634B86" w:rsidRDefault="00634B86" w:rsidP="00E655FC">
      <w:pPr>
        <w:spacing w:line="480" w:lineRule="exact"/>
        <w:rPr>
          <w:rFonts w:eastAsia="黑体"/>
          <w:bCs/>
          <w:sz w:val="32"/>
          <w:szCs w:val="32"/>
        </w:rPr>
      </w:pPr>
    </w:p>
    <w:p w:rsidR="00E655FC" w:rsidRPr="00634B86" w:rsidRDefault="00634B86" w:rsidP="00E655FC">
      <w:pPr>
        <w:spacing w:line="480" w:lineRule="exact"/>
        <w:rPr>
          <w:rFonts w:eastAsia="黑体"/>
          <w:bCs/>
          <w:sz w:val="32"/>
          <w:szCs w:val="32"/>
        </w:rPr>
      </w:pPr>
      <w:r w:rsidRPr="00634B86">
        <w:rPr>
          <w:rFonts w:eastAsia="黑体"/>
          <w:bCs/>
          <w:sz w:val="32"/>
          <w:szCs w:val="32"/>
        </w:rPr>
        <w:br w:type="page"/>
      </w:r>
      <w:r w:rsidR="00E655FC" w:rsidRPr="00634B86">
        <w:rPr>
          <w:rFonts w:eastAsia="黑体"/>
          <w:bCs/>
          <w:sz w:val="32"/>
          <w:szCs w:val="32"/>
        </w:rPr>
        <w:t>附件</w:t>
      </w:r>
      <w:r w:rsidR="00E655FC" w:rsidRPr="00634B86">
        <w:rPr>
          <w:rFonts w:eastAsia="黑体" w:hint="eastAsia"/>
          <w:bCs/>
          <w:sz w:val="32"/>
          <w:szCs w:val="32"/>
        </w:rPr>
        <w:t>3</w:t>
      </w:r>
    </w:p>
    <w:p w:rsidR="00E655FC" w:rsidRPr="00634B86" w:rsidRDefault="00E655FC" w:rsidP="00E655FC">
      <w:pPr>
        <w:spacing w:line="480" w:lineRule="exact"/>
        <w:jc w:val="center"/>
        <w:rPr>
          <w:rFonts w:eastAsia="方正小标宋简体"/>
          <w:bCs/>
          <w:spacing w:val="-10"/>
          <w:sz w:val="44"/>
          <w:szCs w:val="44"/>
        </w:rPr>
      </w:pPr>
    </w:p>
    <w:p w:rsidR="00634B86" w:rsidRPr="00634B86" w:rsidRDefault="00E655FC" w:rsidP="00634B86">
      <w:pPr>
        <w:spacing w:line="480" w:lineRule="exact"/>
        <w:jc w:val="center"/>
        <w:rPr>
          <w:rFonts w:eastAsia="方正小标宋简体"/>
          <w:bCs/>
          <w:sz w:val="44"/>
          <w:szCs w:val="44"/>
        </w:rPr>
      </w:pPr>
      <w:r w:rsidRPr="00634B86">
        <w:rPr>
          <w:rFonts w:eastAsia="方正小标宋简体" w:hint="eastAsia"/>
          <w:bCs/>
          <w:sz w:val="44"/>
          <w:szCs w:val="44"/>
        </w:rPr>
        <w:t>2022</w:t>
      </w:r>
      <w:r w:rsidRPr="00634B86">
        <w:rPr>
          <w:rFonts w:eastAsia="方正小标宋简体" w:hint="eastAsia"/>
          <w:bCs/>
          <w:sz w:val="44"/>
          <w:szCs w:val="44"/>
        </w:rPr>
        <w:t>年磁灶镇秋季公办幼儿园招生</w:t>
      </w:r>
    </w:p>
    <w:p w:rsidR="00E655FC" w:rsidRPr="00634B86" w:rsidRDefault="00E655FC" w:rsidP="00634B86">
      <w:pPr>
        <w:spacing w:line="480" w:lineRule="exact"/>
        <w:jc w:val="center"/>
        <w:rPr>
          <w:rFonts w:eastAsia="方正小标宋简体"/>
          <w:bCs/>
          <w:sz w:val="44"/>
          <w:szCs w:val="44"/>
        </w:rPr>
      </w:pPr>
      <w:r w:rsidRPr="00634B86">
        <w:rPr>
          <w:rFonts w:eastAsia="方正小标宋简体" w:hint="eastAsia"/>
          <w:bCs/>
          <w:sz w:val="44"/>
          <w:szCs w:val="44"/>
        </w:rPr>
        <w:t>服务区划分</w:t>
      </w:r>
    </w:p>
    <w:tbl>
      <w:tblPr>
        <w:tblpPr w:leftFromText="180" w:rightFromText="180" w:vertAnchor="text" w:horzAnchor="page" w:tblpX="1464" w:tblpY="157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1"/>
        <w:gridCol w:w="5770"/>
      </w:tblGrid>
      <w:tr w:rsidR="00E655FC" w:rsidRPr="00634B86" w:rsidTr="00D260F7">
        <w:trPr>
          <w:trHeight w:hRule="exact" w:val="650"/>
          <w:tblHeader/>
        </w:trPr>
        <w:tc>
          <w:tcPr>
            <w:tcW w:w="1692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 w:rsidRPr="00634B86">
              <w:rPr>
                <w:rFonts w:eastAsia="黑体" w:hAnsi="黑体" w:hint="eastAsia"/>
                <w:sz w:val="28"/>
                <w:szCs w:val="28"/>
              </w:rPr>
              <w:t>幼儿园名称</w:t>
            </w:r>
          </w:p>
        </w:tc>
        <w:tc>
          <w:tcPr>
            <w:tcW w:w="3308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 w:rsidRPr="00634B86">
              <w:rPr>
                <w:rFonts w:eastAsia="黑体" w:hAnsi="黑体" w:hint="eastAsia"/>
                <w:sz w:val="28"/>
                <w:szCs w:val="28"/>
              </w:rPr>
              <w:t>招生服务区</w:t>
            </w:r>
          </w:p>
        </w:tc>
      </w:tr>
      <w:tr w:rsidR="00E655FC" w:rsidRPr="00634B86" w:rsidTr="00D260F7">
        <w:trPr>
          <w:trHeight w:hRule="exact" w:val="2052"/>
          <w:tblHeader/>
        </w:trPr>
        <w:tc>
          <w:tcPr>
            <w:tcW w:w="1692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大埔中心幼儿园</w:t>
            </w:r>
          </w:p>
        </w:tc>
        <w:tc>
          <w:tcPr>
            <w:tcW w:w="3308" w:type="pct"/>
            <w:vAlign w:val="center"/>
          </w:tcPr>
          <w:p w:rsidR="00E655FC" w:rsidRPr="00634B86" w:rsidRDefault="00E655FC" w:rsidP="00E17BFF">
            <w:pPr>
              <w:spacing w:line="500" w:lineRule="exact"/>
              <w:rPr>
                <w:rFonts w:eastAsia="华文仿宋" w:cs="华文仿宋"/>
                <w:spacing w:val="-4"/>
                <w:sz w:val="30"/>
                <w:szCs w:val="30"/>
              </w:rPr>
            </w:pPr>
            <w:r w:rsidRPr="00634B86">
              <w:rPr>
                <w:rFonts w:eastAsia="华文仿宋" w:hAnsi="华文仿宋" w:cs="华文仿宋" w:hint="eastAsia"/>
                <w:spacing w:val="-4"/>
                <w:sz w:val="30"/>
                <w:szCs w:val="30"/>
              </w:rPr>
              <w:t>大埔村</w:t>
            </w:r>
            <w:r w:rsidR="00E02FFA" w:rsidRPr="00634B86">
              <w:rPr>
                <w:rFonts w:eastAsia="华文仿宋" w:hAnsi="华文仿宋" w:cs="华文仿宋" w:hint="eastAsia"/>
                <w:sz w:val="30"/>
                <w:szCs w:val="30"/>
              </w:rPr>
              <w:t>、</w:t>
            </w:r>
            <w:r w:rsidR="00E02FFA" w:rsidRPr="00634B86">
              <w:rPr>
                <w:rFonts w:eastAsia="华文仿宋" w:hAnsi="华文仿宋" w:cs="华文仿宋" w:hint="eastAsia"/>
                <w:spacing w:val="-4"/>
                <w:sz w:val="30"/>
                <w:szCs w:val="30"/>
              </w:rPr>
              <w:t>镇直行政事业单位</w:t>
            </w:r>
            <w:r w:rsidR="00E02FFA" w:rsidRPr="00634B86">
              <w:rPr>
                <w:rFonts w:eastAsia="华文仿宋" w:hAnsi="华文仿宋" w:cs="华文仿宋" w:hint="eastAsia"/>
                <w:sz w:val="30"/>
                <w:szCs w:val="30"/>
              </w:rPr>
              <w:t>、</w:t>
            </w:r>
            <w:r w:rsidR="00E02FFA" w:rsidRPr="00634B86">
              <w:rPr>
                <w:rFonts w:eastAsia="华文仿宋" w:hAnsi="华文仿宋" w:cs="华文仿宋" w:hint="eastAsia"/>
                <w:spacing w:val="-4"/>
                <w:sz w:val="30"/>
                <w:szCs w:val="30"/>
              </w:rPr>
              <w:t>磁灶中学</w:t>
            </w:r>
            <w:r w:rsidRPr="00634B86">
              <w:rPr>
                <w:rFonts w:eastAsia="华文仿宋" w:hAnsi="华文仿宋" w:cs="华文仿宋" w:hint="eastAsia"/>
                <w:spacing w:val="-4"/>
                <w:sz w:val="30"/>
                <w:szCs w:val="30"/>
              </w:rPr>
              <w:t>、大埔中心片区小学、</w:t>
            </w:r>
            <w:r w:rsidRPr="00634B86">
              <w:rPr>
                <w:rFonts w:eastAsia="华文仿宋" w:hAnsi="华文仿宋" w:cs="华文仿宋" w:hint="eastAsia"/>
                <w:sz w:val="30"/>
                <w:szCs w:val="30"/>
              </w:rPr>
              <w:t>大埔中心幼儿园</w:t>
            </w:r>
          </w:p>
          <w:p w:rsidR="00E655FC" w:rsidRPr="00634B86" w:rsidRDefault="00E655FC" w:rsidP="00E17BFF"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E655FC" w:rsidRPr="00634B86" w:rsidTr="00D260F7">
        <w:trPr>
          <w:trHeight w:hRule="exact" w:val="2052"/>
          <w:tblHeader/>
        </w:trPr>
        <w:tc>
          <w:tcPr>
            <w:tcW w:w="1692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张林中心幼儿园</w:t>
            </w:r>
          </w:p>
        </w:tc>
        <w:tc>
          <w:tcPr>
            <w:tcW w:w="3308" w:type="pct"/>
            <w:vAlign w:val="center"/>
          </w:tcPr>
          <w:p w:rsidR="00E655FC" w:rsidRPr="00634B86" w:rsidRDefault="00E655FC" w:rsidP="00E02FFA"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华文仿宋" w:hAnsi="华文仿宋" w:cs="华文仿宋" w:hint="eastAsia"/>
                <w:sz w:val="30"/>
                <w:szCs w:val="30"/>
              </w:rPr>
              <w:t>张林村、东山村、五龙村、锦美村、晋兴职校、晋江五中、张林中心片区小学、张林中心幼儿园</w:t>
            </w:r>
          </w:p>
        </w:tc>
      </w:tr>
      <w:tr w:rsidR="00E655FC" w:rsidRPr="00634B86" w:rsidTr="00D260F7">
        <w:trPr>
          <w:trHeight w:hRule="exact" w:val="2131"/>
          <w:tblHeader/>
        </w:trPr>
        <w:tc>
          <w:tcPr>
            <w:tcW w:w="1692" w:type="pct"/>
            <w:vAlign w:val="center"/>
          </w:tcPr>
          <w:p w:rsidR="00E655FC" w:rsidRPr="00634B86" w:rsidRDefault="00E655FC" w:rsidP="00E17BFF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34B86">
              <w:rPr>
                <w:rFonts w:eastAsia="仿宋_GB2312" w:hint="eastAsia"/>
                <w:sz w:val="28"/>
                <w:szCs w:val="28"/>
              </w:rPr>
              <w:t>云玺中心幼儿园</w:t>
            </w:r>
          </w:p>
        </w:tc>
        <w:tc>
          <w:tcPr>
            <w:tcW w:w="3308" w:type="pct"/>
          </w:tcPr>
          <w:p w:rsidR="00E655FC" w:rsidRPr="00634B86" w:rsidRDefault="00E655FC" w:rsidP="00E02FFA"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华文仿宋" w:hAnsi="华文仿宋" w:cs="华文仿宋" w:hint="eastAsia"/>
                <w:sz w:val="30"/>
                <w:szCs w:val="30"/>
              </w:rPr>
              <w:t>世茂云玺楼盘</w:t>
            </w:r>
            <w:r w:rsidRPr="00634B86">
              <w:rPr>
                <w:rFonts w:eastAsia="华文仿宋" w:hAnsi="华文仿宋" w:cs="华文仿宋" w:hint="eastAsia"/>
                <w:spacing w:val="-4"/>
                <w:sz w:val="30"/>
                <w:szCs w:val="30"/>
              </w:rPr>
              <w:t>、</w:t>
            </w:r>
            <w:r w:rsidRPr="00634B86">
              <w:rPr>
                <w:rFonts w:eastAsia="华文仿宋" w:hAnsi="华文仿宋" w:cs="华文仿宋" w:hint="eastAsia"/>
                <w:sz w:val="30"/>
                <w:szCs w:val="30"/>
              </w:rPr>
              <w:t>梅里中心片区小学</w:t>
            </w:r>
            <w:r w:rsidR="00E02FFA" w:rsidRPr="00634B86">
              <w:rPr>
                <w:rFonts w:eastAsia="华文仿宋" w:hAnsi="华文仿宋" w:cs="华文仿宋" w:hint="eastAsia"/>
                <w:spacing w:val="-4"/>
                <w:sz w:val="30"/>
                <w:szCs w:val="30"/>
              </w:rPr>
              <w:t>、</w:t>
            </w:r>
            <w:r w:rsidR="00E02FFA" w:rsidRPr="00634B86">
              <w:rPr>
                <w:rFonts w:eastAsia="华文仿宋" w:hAnsi="华文仿宋" w:cs="华文仿宋" w:hint="eastAsia"/>
                <w:sz w:val="30"/>
                <w:szCs w:val="30"/>
              </w:rPr>
              <w:t>磁灶中心片区小学</w:t>
            </w:r>
            <w:r w:rsidRPr="00634B86">
              <w:rPr>
                <w:rFonts w:eastAsia="华文仿宋" w:hAnsi="华文仿宋" w:cs="华文仿宋" w:hint="eastAsia"/>
                <w:sz w:val="30"/>
                <w:szCs w:val="30"/>
              </w:rPr>
              <w:t>、尚志中心片区小学、尚志中学、梅溪中学、云玺中心幼儿园、瑶琼村（</w:t>
            </w:r>
            <w:r w:rsidRPr="00634B86">
              <w:rPr>
                <w:rFonts w:eastAsia="华文仿宋" w:cs="华文仿宋" w:hint="eastAsia"/>
                <w:sz w:val="30"/>
                <w:szCs w:val="30"/>
              </w:rPr>
              <w:t>30</w:t>
            </w:r>
            <w:r w:rsidRPr="00634B86">
              <w:rPr>
                <w:rFonts w:eastAsia="华文仿宋" w:hAnsi="华文仿宋" w:cs="华文仿宋" w:hint="eastAsia"/>
                <w:sz w:val="30"/>
                <w:szCs w:val="30"/>
              </w:rPr>
              <w:t>个学位）</w:t>
            </w:r>
          </w:p>
        </w:tc>
      </w:tr>
    </w:tbl>
    <w:p w:rsidR="00E655FC" w:rsidRPr="00634B86" w:rsidRDefault="00E655FC" w:rsidP="00E655FC">
      <w:pPr>
        <w:spacing w:line="480" w:lineRule="exact"/>
        <w:jc w:val="center"/>
        <w:rPr>
          <w:rFonts w:eastAsia="方正小标宋简体"/>
          <w:bCs/>
          <w:spacing w:val="-10"/>
          <w:sz w:val="44"/>
          <w:szCs w:val="44"/>
        </w:rPr>
      </w:pPr>
    </w:p>
    <w:p w:rsidR="00E655FC" w:rsidRPr="00634B86" w:rsidRDefault="00E655FC" w:rsidP="00E655FC">
      <w:pPr>
        <w:spacing w:line="480" w:lineRule="exact"/>
        <w:rPr>
          <w:rFonts w:eastAsia="方正小标宋简体"/>
          <w:bCs/>
          <w:spacing w:val="-10"/>
          <w:sz w:val="32"/>
          <w:szCs w:val="32"/>
        </w:rPr>
      </w:pPr>
    </w:p>
    <w:p w:rsidR="00E655FC" w:rsidRPr="00634B86" w:rsidRDefault="00E655FC" w:rsidP="00E655FC">
      <w:pPr>
        <w:spacing w:line="480" w:lineRule="exact"/>
        <w:jc w:val="center"/>
        <w:rPr>
          <w:rFonts w:eastAsia="方正小标宋简体"/>
          <w:bCs/>
          <w:spacing w:val="-10"/>
          <w:sz w:val="44"/>
          <w:szCs w:val="44"/>
        </w:rPr>
      </w:pPr>
    </w:p>
    <w:p w:rsidR="00E655FC" w:rsidRPr="00634B86" w:rsidRDefault="00E655FC" w:rsidP="00E655FC">
      <w:pPr>
        <w:spacing w:line="480" w:lineRule="exact"/>
        <w:jc w:val="center"/>
        <w:rPr>
          <w:rFonts w:eastAsia="方正小标宋简体"/>
          <w:bCs/>
          <w:spacing w:val="-10"/>
          <w:sz w:val="44"/>
          <w:szCs w:val="44"/>
        </w:rPr>
      </w:pPr>
    </w:p>
    <w:p w:rsidR="00E655FC" w:rsidRPr="00634B86" w:rsidRDefault="00E655FC" w:rsidP="00E655FC">
      <w:pPr>
        <w:spacing w:line="480" w:lineRule="exact"/>
        <w:jc w:val="center"/>
        <w:rPr>
          <w:rFonts w:eastAsia="方正小标宋简体"/>
          <w:bCs/>
          <w:spacing w:val="-10"/>
          <w:sz w:val="44"/>
          <w:szCs w:val="44"/>
        </w:rPr>
      </w:pPr>
    </w:p>
    <w:p w:rsidR="00E655FC" w:rsidRPr="00634B86" w:rsidRDefault="00E655FC" w:rsidP="00E655FC">
      <w:pPr>
        <w:spacing w:line="480" w:lineRule="exact"/>
        <w:jc w:val="center"/>
        <w:rPr>
          <w:rFonts w:eastAsia="方正小标宋简体"/>
          <w:bCs/>
          <w:spacing w:val="-10"/>
          <w:sz w:val="44"/>
          <w:szCs w:val="44"/>
        </w:rPr>
      </w:pPr>
    </w:p>
    <w:p w:rsidR="00E655FC" w:rsidRPr="00634B86" w:rsidRDefault="00E655FC" w:rsidP="00E655FC">
      <w:pPr>
        <w:spacing w:line="480" w:lineRule="exact"/>
        <w:jc w:val="center"/>
        <w:rPr>
          <w:rFonts w:eastAsia="方正小标宋简体"/>
          <w:bCs/>
          <w:spacing w:val="-10"/>
          <w:sz w:val="44"/>
          <w:szCs w:val="44"/>
        </w:rPr>
      </w:pPr>
    </w:p>
    <w:p w:rsidR="00E655FC" w:rsidRPr="00634B86" w:rsidRDefault="00E655FC" w:rsidP="00E655FC">
      <w:pPr>
        <w:spacing w:line="480" w:lineRule="exact"/>
        <w:jc w:val="center"/>
        <w:rPr>
          <w:rFonts w:eastAsia="方正小标宋简体"/>
          <w:bCs/>
          <w:spacing w:val="-10"/>
          <w:sz w:val="44"/>
          <w:szCs w:val="44"/>
        </w:rPr>
      </w:pPr>
    </w:p>
    <w:p w:rsidR="00E655FC" w:rsidRPr="00634B86" w:rsidRDefault="00E655FC" w:rsidP="00E655FC">
      <w:pPr>
        <w:spacing w:line="480" w:lineRule="exact"/>
        <w:jc w:val="center"/>
        <w:rPr>
          <w:rFonts w:eastAsia="方正小标宋简体"/>
          <w:bCs/>
          <w:spacing w:val="-10"/>
          <w:sz w:val="44"/>
          <w:szCs w:val="44"/>
        </w:rPr>
      </w:pPr>
    </w:p>
    <w:p w:rsidR="00E655FC" w:rsidRPr="00634B86" w:rsidRDefault="00E655FC" w:rsidP="00E655FC">
      <w:pPr>
        <w:spacing w:line="480" w:lineRule="exact"/>
        <w:rPr>
          <w:rFonts w:eastAsia="黑体"/>
          <w:sz w:val="28"/>
          <w:szCs w:val="28"/>
        </w:rPr>
      </w:pPr>
      <w:r w:rsidRPr="00634B86">
        <w:rPr>
          <w:rFonts w:eastAsia="黑体"/>
          <w:bCs/>
          <w:sz w:val="32"/>
          <w:szCs w:val="32"/>
        </w:rPr>
        <w:t>附件</w:t>
      </w:r>
      <w:r w:rsidRPr="00634B86">
        <w:rPr>
          <w:rFonts w:eastAsia="黑体" w:hint="eastAsia"/>
          <w:bCs/>
          <w:sz w:val="32"/>
          <w:szCs w:val="32"/>
        </w:rPr>
        <w:t>4</w:t>
      </w:r>
    </w:p>
    <w:p w:rsidR="00E655FC" w:rsidRPr="00634B86" w:rsidRDefault="00E655FC" w:rsidP="00E655FC">
      <w:pPr>
        <w:spacing w:line="560" w:lineRule="exact"/>
        <w:ind w:firstLineChars="50" w:firstLine="140"/>
        <w:rPr>
          <w:rFonts w:eastAsia="黑体"/>
          <w:sz w:val="28"/>
          <w:szCs w:val="28"/>
        </w:rPr>
      </w:pPr>
    </w:p>
    <w:p w:rsidR="00E655FC" w:rsidRPr="00634B86" w:rsidRDefault="00E655FC" w:rsidP="00E655FC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 w:rsidRPr="00634B86">
        <w:rPr>
          <w:rFonts w:eastAsia="方正小标宋简体" w:hint="eastAsia"/>
          <w:bCs/>
          <w:sz w:val="44"/>
          <w:szCs w:val="44"/>
        </w:rPr>
        <w:t>磁灶镇</w:t>
      </w:r>
      <w:r w:rsidRPr="00634B86">
        <w:rPr>
          <w:rFonts w:eastAsia="方正小标宋简体"/>
          <w:bCs/>
          <w:sz w:val="44"/>
          <w:szCs w:val="44"/>
          <w:u w:val="single"/>
        </w:rPr>
        <w:t xml:space="preserve">       </w:t>
      </w:r>
      <w:r w:rsidRPr="00634B86">
        <w:rPr>
          <w:rFonts w:eastAsia="方正小标宋简体"/>
          <w:bCs/>
          <w:sz w:val="44"/>
          <w:szCs w:val="44"/>
        </w:rPr>
        <w:t>小学（幼儿园）就近入学</w:t>
      </w:r>
    </w:p>
    <w:p w:rsidR="00E655FC" w:rsidRPr="00634B86" w:rsidRDefault="00E655FC" w:rsidP="00E655FC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 w:rsidRPr="00634B86">
        <w:rPr>
          <w:rFonts w:eastAsia="方正小标宋简体"/>
          <w:bCs/>
          <w:sz w:val="44"/>
          <w:szCs w:val="44"/>
        </w:rPr>
        <w:t>（</w:t>
      </w:r>
      <w:r w:rsidRPr="00634B86">
        <w:rPr>
          <w:rFonts w:eastAsia="方正小标宋简体" w:hint="eastAsia"/>
          <w:bCs/>
          <w:sz w:val="44"/>
          <w:szCs w:val="44"/>
        </w:rPr>
        <w:t>非‘两一致’对象</w:t>
      </w:r>
      <w:r w:rsidRPr="00634B86">
        <w:rPr>
          <w:rFonts w:eastAsia="方正小标宋简体"/>
          <w:bCs/>
          <w:sz w:val="44"/>
          <w:szCs w:val="44"/>
        </w:rPr>
        <w:t>）申请表</w:t>
      </w:r>
    </w:p>
    <w:p w:rsidR="00E655FC" w:rsidRPr="00634B86" w:rsidRDefault="00E655FC" w:rsidP="00E655FC">
      <w:pPr>
        <w:spacing w:line="560" w:lineRule="exact"/>
        <w:ind w:firstLineChars="2550" w:firstLine="7140"/>
        <w:rPr>
          <w:rFonts w:eastAsia="楷体_GB2312"/>
          <w:sz w:val="28"/>
          <w:szCs w:val="28"/>
        </w:rPr>
      </w:pPr>
      <w:r w:rsidRPr="00634B86">
        <w:rPr>
          <w:rFonts w:eastAsia="楷体_GB2312"/>
          <w:sz w:val="28"/>
          <w:szCs w:val="28"/>
        </w:rPr>
        <w:t>No.</w:t>
      </w:r>
      <w:r w:rsidRPr="00634B86">
        <w:rPr>
          <w:rFonts w:eastAsia="楷体_GB2312"/>
          <w:sz w:val="28"/>
          <w:szCs w:val="28"/>
          <w:u w:val="single"/>
        </w:rPr>
        <w:t xml:space="preserve">    </w:t>
      </w:r>
      <w:r w:rsidR="00D260F7">
        <w:rPr>
          <w:rFonts w:eastAsia="楷体_GB2312" w:hint="eastAsia"/>
          <w:sz w:val="28"/>
          <w:szCs w:val="28"/>
          <w:u w:val="single"/>
        </w:rPr>
        <w:t xml:space="preserve">   </w:t>
      </w:r>
      <w:r w:rsidRPr="00634B86">
        <w:rPr>
          <w:rFonts w:eastAsia="楷体_GB2312"/>
          <w:sz w:val="28"/>
          <w:szCs w:val="28"/>
          <w:u w:val="single"/>
        </w:rPr>
        <w:t xml:space="preserve">     </w:t>
      </w:r>
      <w:r w:rsidRPr="00634B86">
        <w:rPr>
          <w:rFonts w:eastAsia="楷体_GB2312"/>
          <w:sz w:val="28"/>
          <w:szCs w:val="28"/>
        </w:rPr>
        <w:t xml:space="preserve">    </w:t>
      </w: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383"/>
        <w:gridCol w:w="959"/>
        <w:gridCol w:w="901"/>
        <w:gridCol w:w="1442"/>
        <w:gridCol w:w="911"/>
        <w:gridCol w:w="891"/>
        <w:gridCol w:w="1621"/>
      </w:tblGrid>
      <w:tr w:rsidR="00E655FC" w:rsidRPr="00634B86" w:rsidTr="00E17BFF">
        <w:trPr>
          <w:trHeight w:hRule="exact" w:val="701"/>
          <w:jc w:val="center"/>
        </w:trPr>
        <w:tc>
          <w:tcPr>
            <w:tcW w:w="828" w:type="dxa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01" w:type="dxa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911" w:type="dxa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621" w:type="dxa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655FC" w:rsidRPr="00634B86" w:rsidTr="00E17BFF">
        <w:trPr>
          <w:trHeight w:hRule="exact" w:val="701"/>
          <w:jc w:val="center"/>
        </w:trPr>
        <w:tc>
          <w:tcPr>
            <w:tcW w:w="2211" w:type="dxa"/>
            <w:gridSpan w:val="2"/>
            <w:vAlign w:val="center"/>
          </w:tcPr>
          <w:p w:rsidR="00E655FC" w:rsidRPr="00634B86" w:rsidRDefault="00E655FC" w:rsidP="00E17BFF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入学对象户籍所在地</w:t>
            </w:r>
          </w:p>
        </w:tc>
        <w:tc>
          <w:tcPr>
            <w:tcW w:w="6725" w:type="dxa"/>
            <w:gridSpan w:val="6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区（县、市）</w:t>
            </w:r>
            <w:r w:rsidRPr="00634B86">
              <w:rPr>
                <w:rFonts w:eastAsia="仿宋_GB2312" w:hint="eastAsia"/>
                <w:sz w:val="24"/>
                <w:szCs w:val="24"/>
              </w:rPr>
              <w:t xml:space="preserve">      </w:t>
            </w:r>
            <w:r w:rsidRPr="00634B86">
              <w:rPr>
                <w:rFonts w:eastAsia="仿宋_GB2312" w:hint="eastAsia"/>
                <w:sz w:val="24"/>
                <w:szCs w:val="24"/>
              </w:rPr>
              <w:t>镇（街道）</w:t>
            </w:r>
            <w:r w:rsidRPr="00634B86">
              <w:rPr>
                <w:rFonts w:eastAsia="仿宋_GB2312" w:hint="eastAsia"/>
                <w:sz w:val="24"/>
                <w:szCs w:val="24"/>
              </w:rPr>
              <w:t xml:space="preserve">      </w:t>
            </w:r>
            <w:r w:rsidRPr="00634B86">
              <w:rPr>
                <w:rFonts w:eastAsia="仿宋_GB2312" w:hint="eastAsia"/>
                <w:sz w:val="24"/>
                <w:szCs w:val="24"/>
              </w:rPr>
              <w:t>村（</w:t>
            </w:r>
            <w:r w:rsidRPr="00634B86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634B86">
              <w:rPr>
                <w:rFonts w:eastAsia="仿宋_GB2312" w:hint="eastAsia"/>
                <w:sz w:val="24"/>
                <w:szCs w:val="24"/>
              </w:rPr>
              <w:t>社区）</w:t>
            </w:r>
          </w:p>
        </w:tc>
      </w:tr>
      <w:tr w:rsidR="00E655FC" w:rsidRPr="00634B86" w:rsidTr="00E17BFF">
        <w:trPr>
          <w:trHeight w:val="555"/>
          <w:jc w:val="center"/>
        </w:trPr>
        <w:tc>
          <w:tcPr>
            <w:tcW w:w="2211" w:type="dxa"/>
            <w:gridSpan w:val="2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居住地详细地址</w:t>
            </w:r>
          </w:p>
        </w:tc>
        <w:tc>
          <w:tcPr>
            <w:tcW w:w="6725" w:type="dxa"/>
            <w:gridSpan w:val="6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655FC" w:rsidRPr="00634B86" w:rsidTr="00E17BFF">
        <w:trPr>
          <w:trHeight w:hRule="exact" w:val="615"/>
          <w:jc w:val="center"/>
        </w:trPr>
        <w:tc>
          <w:tcPr>
            <w:tcW w:w="2211" w:type="dxa"/>
            <w:gridSpan w:val="2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入学对象健康状况</w:t>
            </w:r>
          </w:p>
        </w:tc>
        <w:tc>
          <w:tcPr>
            <w:tcW w:w="6725" w:type="dxa"/>
            <w:gridSpan w:val="6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655FC" w:rsidRPr="00634B86" w:rsidTr="00E17BFF">
        <w:trPr>
          <w:trHeight w:hRule="exact" w:val="701"/>
          <w:jc w:val="center"/>
        </w:trPr>
        <w:tc>
          <w:tcPr>
            <w:tcW w:w="828" w:type="dxa"/>
            <w:vMerge w:val="restart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家</w:t>
            </w:r>
          </w:p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长</w:t>
            </w:r>
          </w:p>
        </w:tc>
        <w:tc>
          <w:tcPr>
            <w:tcW w:w="1383" w:type="dxa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称</w:t>
            </w:r>
            <w:r w:rsidRPr="00634B86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634B86">
              <w:rPr>
                <w:rFonts w:eastAsia="仿宋_GB2312" w:hint="eastAsia"/>
                <w:sz w:val="24"/>
                <w:szCs w:val="24"/>
              </w:rPr>
              <w:t>谓</w:t>
            </w:r>
          </w:p>
        </w:tc>
        <w:tc>
          <w:tcPr>
            <w:tcW w:w="959" w:type="dxa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姓</w:t>
            </w:r>
            <w:r w:rsidRPr="00634B86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634B86">
              <w:rPr>
                <w:rFonts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343" w:type="dxa"/>
            <w:gridSpan w:val="2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工</w:t>
            </w:r>
            <w:r w:rsidRPr="00634B86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634B86">
              <w:rPr>
                <w:rFonts w:eastAsia="仿宋_GB2312" w:hint="eastAsia"/>
                <w:sz w:val="24"/>
                <w:szCs w:val="24"/>
              </w:rPr>
              <w:t>作</w:t>
            </w:r>
            <w:r w:rsidRPr="00634B86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634B86">
              <w:rPr>
                <w:rFonts w:eastAsia="仿宋_GB2312" w:hint="eastAsia"/>
                <w:sz w:val="24"/>
                <w:szCs w:val="24"/>
              </w:rPr>
              <w:t>单</w:t>
            </w:r>
            <w:r w:rsidRPr="00634B86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634B86">
              <w:rPr>
                <w:rFonts w:eastAsia="仿宋_GB2312" w:hint="eastAsia"/>
                <w:sz w:val="24"/>
                <w:szCs w:val="24"/>
              </w:rPr>
              <w:t>位</w:t>
            </w:r>
          </w:p>
        </w:tc>
        <w:tc>
          <w:tcPr>
            <w:tcW w:w="911" w:type="dxa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职</w:t>
            </w:r>
            <w:r w:rsidRPr="00634B86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634B86">
              <w:rPr>
                <w:rFonts w:eastAsia="仿宋_GB2312" w:hint="eastAsia"/>
                <w:sz w:val="24"/>
                <w:szCs w:val="24"/>
              </w:rPr>
              <w:t>务</w:t>
            </w:r>
          </w:p>
        </w:tc>
        <w:tc>
          <w:tcPr>
            <w:tcW w:w="2512" w:type="dxa"/>
            <w:gridSpan w:val="2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联</w:t>
            </w:r>
            <w:r w:rsidRPr="00634B86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634B86">
              <w:rPr>
                <w:rFonts w:eastAsia="仿宋_GB2312" w:hint="eastAsia"/>
                <w:sz w:val="24"/>
                <w:szCs w:val="24"/>
              </w:rPr>
              <w:t>系</w:t>
            </w:r>
            <w:r w:rsidRPr="00634B86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634B86">
              <w:rPr>
                <w:rFonts w:eastAsia="仿宋_GB2312" w:hint="eastAsia"/>
                <w:sz w:val="24"/>
                <w:szCs w:val="24"/>
              </w:rPr>
              <w:t>电</w:t>
            </w:r>
            <w:r w:rsidRPr="00634B86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634B86">
              <w:rPr>
                <w:rFonts w:eastAsia="仿宋_GB2312" w:hint="eastAsia"/>
                <w:sz w:val="24"/>
                <w:szCs w:val="24"/>
              </w:rPr>
              <w:t>话</w:t>
            </w:r>
          </w:p>
        </w:tc>
      </w:tr>
      <w:tr w:rsidR="00E655FC" w:rsidRPr="00634B86" w:rsidTr="00634B86">
        <w:trPr>
          <w:trHeight w:val="595"/>
          <w:jc w:val="center"/>
        </w:trPr>
        <w:tc>
          <w:tcPr>
            <w:tcW w:w="828" w:type="dxa"/>
            <w:vMerge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655FC" w:rsidRPr="00634B86" w:rsidTr="00E17BFF">
        <w:trPr>
          <w:trHeight w:val="622"/>
          <w:jc w:val="center"/>
        </w:trPr>
        <w:tc>
          <w:tcPr>
            <w:tcW w:w="828" w:type="dxa"/>
            <w:vMerge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655FC" w:rsidRPr="00634B86" w:rsidTr="00E17BFF">
        <w:trPr>
          <w:trHeight w:val="1178"/>
          <w:jc w:val="center"/>
        </w:trPr>
        <w:tc>
          <w:tcPr>
            <w:tcW w:w="828" w:type="dxa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申请</w:t>
            </w:r>
          </w:p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理由</w:t>
            </w:r>
          </w:p>
        </w:tc>
        <w:tc>
          <w:tcPr>
            <w:tcW w:w="8108" w:type="dxa"/>
            <w:gridSpan w:val="7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:rsidR="00E655FC" w:rsidRPr="00634B86" w:rsidRDefault="00E655FC" w:rsidP="00E17BFF">
            <w:pPr>
              <w:spacing w:line="400" w:lineRule="exact"/>
              <w:jc w:val="right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家长（签章）</w:t>
            </w:r>
            <w:r w:rsidRPr="00634B86">
              <w:rPr>
                <w:rFonts w:eastAsia="仿宋_GB2312" w:hint="eastAsia"/>
                <w:sz w:val="24"/>
                <w:szCs w:val="24"/>
              </w:rPr>
              <w:t xml:space="preserve">            </w:t>
            </w:r>
          </w:p>
        </w:tc>
      </w:tr>
      <w:tr w:rsidR="00E655FC" w:rsidRPr="00634B86" w:rsidTr="00E17BFF">
        <w:trPr>
          <w:trHeight w:val="1178"/>
          <w:jc w:val="center"/>
        </w:trPr>
        <w:tc>
          <w:tcPr>
            <w:tcW w:w="828" w:type="dxa"/>
            <w:vAlign w:val="center"/>
          </w:tcPr>
          <w:p w:rsidR="00E655FC" w:rsidRPr="00634B86" w:rsidRDefault="00E655FC" w:rsidP="00E17BFF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证件</w:t>
            </w:r>
          </w:p>
          <w:p w:rsidR="00E655FC" w:rsidRPr="00634B86" w:rsidRDefault="00E655FC" w:rsidP="00E17BFF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名称</w:t>
            </w:r>
          </w:p>
          <w:p w:rsidR="00E655FC" w:rsidRPr="00634B86" w:rsidRDefault="00E655FC" w:rsidP="00E17BFF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及编号</w:t>
            </w:r>
          </w:p>
        </w:tc>
        <w:tc>
          <w:tcPr>
            <w:tcW w:w="8108" w:type="dxa"/>
            <w:gridSpan w:val="7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655FC" w:rsidRPr="00634B86" w:rsidTr="00E17BFF">
        <w:trPr>
          <w:trHeight w:val="3173"/>
          <w:jc w:val="center"/>
        </w:trPr>
        <w:tc>
          <w:tcPr>
            <w:tcW w:w="828" w:type="dxa"/>
            <w:vAlign w:val="center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就读</w:t>
            </w:r>
          </w:p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学校</w:t>
            </w:r>
          </w:p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审批</w:t>
            </w:r>
          </w:p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108" w:type="dxa"/>
            <w:gridSpan w:val="7"/>
            <w:vAlign w:val="bottom"/>
          </w:tcPr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 xml:space="preserve">      </w:t>
            </w:r>
            <w:r w:rsidR="00634B86" w:rsidRPr="00634B86">
              <w:rPr>
                <w:rFonts w:eastAsia="仿宋_GB2312" w:hint="eastAsia"/>
                <w:sz w:val="24"/>
                <w:szCs w:val="24"/>
              </w:rPr>
              <w:t xml:space="preserve">                              </w:t>
            </w:r>
            <w:r w:rsidRPr="00634B86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634B86">
              <w:rPr>
                <w:rFonts w:eastAsia="仿宋_GB2312" w:hint="eastAsia"/>
                <w:sz w:val="24"/>
                <w:szCs w:val="24"/>
              </w:rPr>
              <w:t>盖章</w:t>
            </w:r>
            <w:r w:rsidRPr="00634B86">
              <w:rPr>
                <w:rFonts w:eastAsia="仿宋_GB2312" w:hint="eastAsia"/>
                <w:sz w:val="24"/>
                <w:szCs w:val="24"/>
              </w:rPr>
              <w:t xml:space="preserve">       </w:t>
            </w:r>
          </w:p>
          <w:p w:rsidR="00E655FC" w:rsidRPr="00634B86" w:rsidRDefault="00E655FC" w:rsidP="00E17BF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34B86">
              <w:rPr>
                <w:rFonts w:eastAsia="仿宋_GB2312" w:hint="eastAsia"/>
                <w:sz w:val="24"/>
                <w:szCs w:val="24"/>
              </w:rPr>
              <w:t xml:space="preserve">        </w:t>
            </w:r>
            <w:r w:rsidR="00634B86" w:rsidRPr="00634B86">
              <w:rPr>
                <w:rFonts w:eastAsia="仿宋_GB2312" w:hint="eastAsia"/>
                <w:sz w:val="24"/>
                <w:szCs w:val="24"/>
              </w:rPr>
              <w:t xml:space="preserve">                             </w:t>
            </w:r>
            <w:r w:rsidRPr="00634B86"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634B86">
              <w:rPr>
                <w:rFonts w:eastAsia="仿宋_GB2312" w:hint="eastAsia"/>
                <w:sz w:val="24"/>
                <w:szCs w:val="24"/>
              </w:rPr>
              <w:t>年</w:t>
            </w:r>
            <w:r w:rsidRPr="00634B86"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Pr="00634B86">
              <w:rPr>
                <w:rFonts w:eastAsia="仿宋_GB2312" w:hint="eastAsia"/>
                <w:sz w:val="24"/>
                <w:szCs w:val="24"/>
              </w:rPr>
              <w:t>月</w:t>
            </w:r>
            <w:r w:rsidRPr="00634B86"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Pr="00634B86">
              <w:rPr>
                <w:rFonts w:eastAsia="仿宋_GB2312" w:hint="eastAsia"/>
                <w:sz w:val="24"/>
                <w:szCs w:val="24"/>
              </w:rPr>
              <w:t>日</w:t>
            </w:r>
          </w:p>
          <w:p w:rsidR="00E655FC" w:rsidRPr="00634B86" w:rsidRDefault="00E655FC" w:rsidP="00E17BFF">
            <w:pPr>
              <w:spacing w:line="400" w:lineRule="exact"/>
              <w:jc w:val="right"/>
              <w:rPr>
                <w:rFonts w:eastAsia="仿宋_GB2312"/>
                <w:sz w:val="24"/>
                <w:szCs w:val="24"/>
              </w:rPr>
            </w:pPr>
          </w:p>
        </w:tc>
      </w:tr>
    </w:tbl>
    <w:p w:rsidR="00E655FC" w:rsidRPr="00634B86" w:rsidRDefault="00E655FC" w:rsidP="00E655FC">
      <w:pPr>
        <w:spacing w:line="6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E655FC" w:rsidRPr="00634B86" w:rsidRDefault="00E655FC" w:rsidP="00E655FC">
      <w:pPr>
        <w:spacing w:line="480" w:lineRule="exact"/>
        <w:rPr>
          <w:rFonts w:eastAsia="仿宋_GB2312"/>
          <w:sz w:val="32"/>
          <w:szCs w:val="32"/>
        </w:rPr>
        <w:sectPr w:rsidR="00E655FC" w:rsidRPr="00634B86" w:rsidSect="00E655FC">
          <w:pgSz w:w="11907" w:h="16840"/>
          <w:pgMar w:top="1701" w:right="1701" w:bottom="1701" w:left="1701" w:header="777" w:footer="1418" w:gutter="0"/>
          <w:cols w:space="720"/>
          <w:docGrid w:type="linesAndChars" w:linePitch="312"/>
        </w:sectPr>
      </w:pPr>
    </w:p>
    <w:p w:rsidR="00792868" w:rsidRPr="00634B86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634B86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634B86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634B86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634B86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634B86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634B86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634B86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634B86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634B86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634B86" w:rsidRPr="00634B86" w:rsidRDefault="00634B86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634B86" w:rsidRPr="00634B86" w:rsidRDefault="00634B86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634B86" w:rsidRPr="00634B86" w:rsidRDefault="00634B86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634B86" w:rsidRPr="00634B86" w:rsidRDefault="00634B86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634B86" w:rsidRPr="00634B86" w:rsidRDefault="00634B86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634B86" w:rsidRPr="00634B86" w:rsidRDefault="00634B86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634B86" w:rsidRPr="00634B86" w:rsidRDefault="00634B86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634B86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634B86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634B86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246F16" w:rsidRPr="00634B8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634B8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634B8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634B8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634B8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634B8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634B8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634B8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634B8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634B8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634B8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634B8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634B8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634B8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634B8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634B8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634B8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634B8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634B8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634B86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F1AD4" w:rsidRPr="00634B86" w:rsidRDefault="000F1AD4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634B86" w:rsidRPr="00634B86" w:rsidRDefault="00634B8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634B86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D260F7" w:rsidRPr="00634B86" w:rsidRDefault="00D260F7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634B86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634B86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634B86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634B86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634B86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Pr="00634B86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Pr="00634B86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Pr="00634B86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Pr="00634B86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634B86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E7F7A" w:rsidRPr="00634B86" w:rsidRDefault="005E7F7A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185119" w:rsidRPr="00634B86" w:rsidRDefault="00185119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634B86" w:rsidRDefault="00F0199E" w:rsidP="00F0199E">
      <w:pPr>
        <w:pStyle w:val="a4"/>
        <w:spacing w:line="160" w:lineRule="exact"/>
        <w:rPr>
          <w:rFonts w:ascii="Times New Roman" w:eastAsia="仿宋_GB2312" w:hAnsi="Times New Roman"/>
          <w:sz w:val="32"/>
        </w:rPr>
      </w:pPr>
      <w:r w:rsidRPr="00634B86">
        <w:rPr>
          <w:rFonts w:ascii="Times New Roman" w:eastAsia="仿宋_GB2312" w:hAnsi="Times New Roman"/>
          <w:sz w:val="32"/>
        </w:rPr>
        <w:t>────</w:t>
      </w:r>
      <w:r w:rsidR="00B27C9B" w:rsidRPr="00634B86">
        <w:rPr>
          <w:rFonts w:ascii="Times New Roman" w:eastAsia="仿宋_GB2312" w:hAnsi="Times New Roman"/>
          <w:sz w:val="32"/>
        </w:rPr>
        <w:t>───────────────────────────────</w:t>
      </w:r>
      <w:r w:rsidR="00E70672" w:rsidRPr="00634B86">
        <w:rPr>
          <w:rFonts w:ascii="Times New Roman" w:eastAsia="仿宋_GB2312" w:hAnsi="Times New Roman"/>
          <w:sz w:val="32"/>
        </w:rPr>
        <w:t>──</w:t>
      </w:r>
    </w:p>
    <w:p w:rsidR="00F0199E" w:rsidRPr="00634B86" w:rsidRDefault="00F0199E" w:rsidP="007548FD">
      <w:pPr>
        <w:spacing w:line="400" w:lineRule="exact"/>
        <w:ind w:leftChars="150" w:left="1155" w:rightChars="150" w:right="315" w:hangingChars="300" w:hanging="840"/>
        <w:rPr>
          <w:rFonts w:eastAsia="仿宋_GB2312"/>
          <w:sz w:val="28"/>
          <w:szCs w:val="28"/>
        </w:rPr>
      </w:pPr>
      <w:r w:rsidRPr="00634B86">
        <w:rPr>
          <w:rFonts w:eastAsia="仿宋_GB2312" w:hint="eastAsia"/>
          <w:sz w:val="28"/>
          <w:szCs w:val="28"/>
        </w:rPr>
        <w:t>抄送：</w:t>
      </w:r>
      <w:r w:rsidR="00D260F7">
        <w:rPr>
          <w:rFonts w:eastAsia="仿宋_GB2312" w:hint="eastAsia"/>
          <w:sz w:val="28"/>
          <w:szCs w:val="28"/>
        </w:rPr>
        <w:t>晋江市教育局。</w:t>
      </w:r>
    </w:p>
    <w:p w:rsidR="00F0199E" w:rsidRPr="00634B86" w:rsidRDefault="00F0199E" w:rsidP="00F0199E">
      <w:pPr>
        <w:pStyle w:val="a4"/>
        <w:spacing w:line="160" w:lineRule="exact"/>
        <w:rPr>
          <w:rFonts w:ascii="Times New Roman" w:eastAsia="仿宋_GB2312" w:hAnsi="Times New Roman"/>
          <w:sz w:val="32"/>
        </w:rPr>
      </w:pPr>
      <w:r w:rsidRPr="00634B86">
        <w:rPr>
          <w:rFonts w:ascii="Times New Roman" w:eastAsia="仿宋_GB2312" w:hAnsi="Times New Roman"/>
          <w:sz w:val="32"/>
        </w:rPr>
        <w:t>────</w:t>
      </w:r>
      <w:r w:rsidR="00B27C9B" w:rsidRPr="00634B86">
        <w:rPr>
          <w:rFonts w:ascii="Times New Roman" w:eastAsia="仿宋_GB2312" w:hAnsi="Times New Roman"/>
          <w:sz w:val="32"/>
        </w:rPr>
        <w:t>───────────────────────────────</w:t>
      </w:r>
      <w:r w:rsidR="00E70672" w:rsidRPr="00634B86">
        <w:rPr>
          <w:rFonts w:ascii="Times New Roman" w:eastAsia="仿宋_GB2312" w:hAnsi="Times New Roman"/>
          <w:sz w:val="32"/>
        </w:rPr>
        <w:t>──</w:t>
      </w:r>
    </w:p>
    <w:p w:rsidR="00F0199E" w:rsidRPr="00634B86" w:rsidRDefault="007F5A9A" w:rsidP="007548FD">
      <w:pPr>
        <w:spacing w:line="400" w:lineRule="exact"/>
        <w:ind w:leftChars="150" w:left="1155" w:rightChars="150" w:right="315" w:hangingChars="300" w:hanging="840"/>
        <w:rPr>
          <w:rFonts w:eastAsia="仿宋_GB2312"/>
          <w:sz w:val="28"/>
          <w:szCs w:val="28"/>
        </w:rPr>
      </w:pPr>
      <w:r w:rsidRPr="00634B86">
        <w:rPr>
          <w:rFonts w:eastAsia="仿宋_GB2312" w:hint="eastAsia"/>
          <w:sz w:val="28"/>
          <w:szCs w:val="28"/>
        </w:rPr>
        <w:t>晋江市</w:t>
      </w:r>
      <w:r w:rsidR="00F0199E" w:rsidRPr="00634B86">
        <w:rPr>
          <w:rFonts w:eastAsia="仿宋_GB2312" w:hint="eastAsia"/>
          <w:sz w:val="28"/>
          <w:szCs w:val="28"/>
        </w:rPr>
        <w:t>磁灶镇</w:t>
      </w:r>
      <w:r w:rsidR="002211B4" w:rsidRPr="00634B86">
        <w:rPr>
          <w:rFonts w:eastAsia="仿宋_GB2312" w:hint="eastAsia"/>
          <w:sz w:val="28"/>
          <w:szCs w:val="28"/>
        </w:rPr>
        <w:t>人民政府</w:t>
      </w:r>
      <w:r w:rsidR="00F0199E" w:rsidRPr="00634B86">
        <w:rPr>
          <w:rFonts w:eastAsia="仿宋_GB2312"/>
          <w:sz w:val="28"/>
          <w:szCs w:val="28"/>
        </w:rPr>
        <w:t xml:space="preserve">       </w:t>
      </w:r>
      <w:r w:rsidR="00F0199E" w:rsidRPr="00634B86">
        <w:rPr>
          <w:rFonts w:eastAsia="仿宋_GB2312" w:hint="eastAsia"/>
          <w:sz w:val="28"/>
          <w:szCs w:val="28"/>
        </w:rPr>
        <w:t xml:space="preserve"> </w:t>
      </w:r>
      <w:r w:rsidR="00DA3179" w:rsidRPr="00634B86">
        <w:rPr>
          <w:rFonts w:eastAsia="仿宋_GB2312"/>
          <w:sz w:val="28"/>
          <w:szCs w:val="28"/>
        </w:rPr>
        <w:t xml:space="preserve"> </w:t>
      </w:r>
      <w:r w:rsidRPr="00634B86">
        <w:rPr>
          <w:rFonts w:eastAsia="仿宋_GB2312" w:hint="eastAsia"/>
          <w:sz w:val="28"/>
          <w:szCs w:val="28"/>
        </w:rPr>
        <w:t xml:space="preserve">  </w:t>
      </w:r>
      <w:r w:rsidR="007548FD" w:rsidRPr="00634B86">
        <w:rPr>
          <w:rFonts w:eastAsia="仿宋_GB2312" w:hint="eastAsia"/>
          <w:sz w:val="28"/>
          <w:szCs w:val="28"/>
        </w:rPr>
        <w:t xml:space="preserve">   </w:t>
      </w:r>
      <w:r w:rsidR="00634B86" w:rsidRPr="00634B86">
        <w:rPr>
          <w:rFonts w:eastAsia="仿宋_GB2312" w:hint="eastAsia"/>
          <w:sz w:val="28"/>
          <w:szCs w:val="28"/>
        </w:rPr>
        <w:t xml:space="preserve"> </w:t>
      </w:r>
      <w:r w:rsidR="00FF7E7A" w:rsidRPr="00634B86">
        <w:rPr>
          <w:rFonts w:eastAsia="仿宋_GB2312" w:hint="eastAsia"/>
          <w:sz w:val="28"/>
          <w:szCs w:val="28"/>
        </w:rPr>
        <w:t xml:space="preserve"> </w:t>
      </w:r>
      <w:r w:rsidR="00F0199E" w:rsidRPr="00634B86">
        <w:rPr>
          <w:rFonts w:eastAsia="仿宋_GB2312"/>
          <w:sz w:val="28"/>
          <w:szCs w:val="28"/>
        </w:rPr>
        <w:t xml:space="preserve"> </w:t>
      </w:r>
      <w:r w:rsidR="00F0199E" w:rsidRPr="00634B86">
        <w:rPr>
          <w:rFonts w:eastAsia="仿宋_GB2312" w:hint="eastAsia"/>
          <w:sz w:val="28"/>
          <w:szCs w:val="28"/>
        </w:rPr>
        <w:t xml:space="preserve"> </w:t>
      </w:r>
      <w:r w:rsidR="00F0199E" w:rsidRPr="00634B86">
        <w:rPr>
          <w:rFonts w:eastAsia="仿宋_GB2312"/>
          <w:sz w:val="28"/>
          <w:szCs w:val="28"/>
        </w:rPr>
        <w:t>20</w:t>
      </w:r>
      <w:r w:rsidR="002358A2" w:rsidRPr="00634B86">
        <w:rPr>
          <w:rFonts w:eastAsia="仿宋_GB2312" w:hint="eastAsia"/>
          <w:sz w:val="28"/>
          <w:szCs w:val="28"/>
        </w:rPr>
        <w:t>2</w:t>
      </w:r>
      <w:r w:rsidR="00407C48" w:rsidRPr="00634B86">
        <w:rPr>
          <w:rFonts w:eastAsia="仿宋_GB2312" w:hint="eastAsia"/>
          <w:sz w:val="28"/>
          <w:szCs w:val="28"/>
        </w:rPr>
        <w:t>2</w:t>
      </w:r>
      <w:r w:rsidR="00F0199E" w:rsidRPr="00634B86">
        <w:rPr>
          <w:rFonts w:eastAsia="仿宋_GB2312" w:hint="eastAsia"/>
          <w:sz w:val="28"/>
          <w:szCs w:val="28"/>
        </w:rPr>
        <w:t>年</w:t>
      </w:r>
      <w:r w:rsidR="00634B86" w:rsidRPr="00634B86">
        <w:rPr>
          <w:rFonts w:eastAsia="仿宋_GB2312" w:hint="eastAsia"/>
          <w:sz w:val="28"/>
          <w:szCs w:val="28"/>
        </w:rPr>
        <w:t>6</w:t>
      </w:r>
      <w:r w:rsidR="00F0199E" w:rsidRPr="00634B86">
        <w:rPr>
          <w:rFonts w:eastAsia="仿宋_GB2312" w:hint="eastAsia"/>
          <w:sz w:val="28"/>
          <w:szCs w:val="28"/>
        </w:rPr>
        <w:t>月</w:t>
      </w:r>
      <w:r w:rsidR="00634B86" w:rsidRPr="00634B86">
        <w:rPr>
          <w:rFonts w:eastAsia="仿宋_GB2312" w:hint="eastAsia"/>
          <w:sz w:val="28"/>
          <w:szCs w:val="28"/>
        </w:rPr>
        <w:t>9</w:t>
      </w:r>
      <w:r w:rsidR="00F0199E" w:rsidRPr="00634B86">
        <w:rPr>
          <w:rFonts w:eastAsia="仿宋_GB2312" w:hint="eastAsia"/>
          <w:sz w:val="28"/>
          <w:szCs w:val="28"/>
        </w:rPr>
        <w:t>日印发</w:t>
      </w:r>
    </w:p>
    <w:p w:rsidR="00F0199E" w:rsidRPr="00634B86" w:rsidRDefault="00F0199E" w:rsidP="00F0199E">
      <w:pPr>
        <w:pStyle w:val="a4"/>
        <w:spacing w:line="160" w:lineRule="exact"/>
        <w:rPr>
          <w:rFonts w:ascii="Times New Roman" w:eastAsia="仿宋_GB2312" w:hAnsi="Times New Roman"/>
          <w:sz w:val="32"/>
        </w:rPr>
      </w:pPr>
      <w:r w:rsidRPr="00634B86">
        <w:rPr>
          <w:rFonts w:ascii="Times New Roman" w:eastAsia="仿宋_GB2312" w:hAnsi="Times New Roman"/>
          <w:sz w:val="32"/>
        </w:rPr>
        <w:t>────</w:t>
      </w:r>
      <w:r w:rsidR="00B27C9B" w:rsidRPr="00634B86">
        <w:rPr>
          <w:rFonts w:ascii="Times New Roman" w:eastAsia="仿宋_GB2312" w:hAnsi="Times New Roman"/>
          <w:sz w:val="32"/>
        </w:rPr>
        <w:t>───────────────────────────────</w:t>
      </w:r>
      <w:r w:rsidR="00E70672" w:rsidRPr="00634B86">
        <w:rPr>
          <w:rFonts w:ascii="Times New Roman" w:eastAsia="仿宋_GB2312" w:hAnsi="Times New Roman"/>
          <w:sz w:val="32"/>
        </w:rPr>
        <w:t>──</w:t>
      </w:r>
    </w:p>
    <w:sectPr w:rsidR="00F0199E" w:rsidRPr="00634B86" w:rsidSect="00E655FC">
      <w:pgSz w:w="11907" w:h="16840"/>
      <w:pgMar w:top="1701" w:right="1701" w:bottom="1701" w:left="1701" w:header="777" w:footer="1418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5FC" w:rsidRDefault="00E655FC">
      <w:r>
        <w:separator/>
      </w:r>
    </w:p>
  </w:endnote>
  <w:endnote w:type="continuationSeparator" w:id="0">
    <w:p w:rsidR="00E655FC" w:rsidRDefault="00E65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664" w:rsidRPr="00792868" w:rsidRDefault="002E2664" w:rsidP="00792868">
    <w:pPr>
      <w:pStyle w:val="a5"/>
      <w:framePr w:w="1627" w:wrap="around" w:vAnchor="text" w:hAnchor="margin" w:xAlign="outside" w:yAlign="top"/>
      <w:ind w:leftChars="150" w:left="315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9F1848" w:rsidRPr="005A2F83">
      <w:rPr>
        <w:rStyle w:val="a3"/>
        <w:rFonts w:ascii="仿宋_GB2312" w:eastAsia="仿宋_GB2312" w:hAnsi="宋体" w:hint="eastAsia"/>
        <w:sz w:val="28"/>
        <w:szCs w:val="28"/>
      </w:rPr>
      <w:fldChar w:fldCharType="begin"/>
    </w:r>
    <w:r w:rsidRPr="005A2F83">
      <w:rPr>
        <w:rStyle w:val="a3"/>
        <w:rFonts w:ascii="仿宋_GB2312" w:eastAsia="仿宋_GB2312" w:hAnsi="宋体" w:hint="eastAsia"/>
        <w:sz w:val="28"/>
        <w:szCs w:val="28"/>
      </w:rPr>
      <w:instrText xml:space="preserve">PAGE  </w:instrText>
    </w:r>
    <w:r w:rsidR="009F1848" w:rsidRPr="005A2F83">
      <w:rPr>
        <w:rStyle w:val="a3"/>
        <w:rFonts w:ascii="仿宋_GB2312" w:eastAsia="仿宋_GB2312" w:hAnsi="宋体" w:hint="eastAsia"/>
        <w:sz w:val="28"/>
        <w:szCs w:val="28"/>
      </w:rPr>
      <w:fldChar w:fldCharType="separate"/>
    </w:r>
    <w:r w:rsidR="00D458E5">
      <w:rPr>
        <w:rStyle w:val="a3"/>
        <w:rFonts w:ascii="仿宋_GB2312" w:eastAsia="仿宋_GB2312" w:hAnsi="宋体"/>
        <w:noProof/>
        <w:sz w:val="28"/>
        <w:szCs w:val="28"/>
      </w:rPr>
      <w:t>16</w:t>
    </w:r>
    <w:r w:rsidR="009F1848" w:rsidRPr="005A2F83">
      <w:rPr>
        <w:rStyle w:val="a3"/>
        <w:rFonts w:ascii="仿宋_GB2312" w:eastAsia="仿宋_GB2312" w:hAnsi="宋体" w:hint="eastAsia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2E2664" w:rsidRDefault="002E2664" w:rsidP="00792868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664" w:rsidRPr="00792868" w:rsidRDefault="002E2664" w:rsidP="00792868">
    <w:pPr>
      <w:pStyle w:val="a5"/>
      <w:framePr w:w="1435" w:wrap="around" w:vAnchor="text" w:hAnchor="page" w:x="8722" w:y="56"/>
      <w:ind w:rightChars="150" w:right="315"/>
      <w:jc w:val="right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9F1848" w:rsidRPr="005A2F83">
      <w:rPr>
        <w:rStyle w:val="a3"/>
        <w:rFonts w:ascii="仿宋_GB2312" w:eastAsia="仿宋_GB2312" w:hAnsi="宋体" w:hint="eastAsia"/>
        <w:sz w:val="28"/>
        <w:szCs w:val="28"/>
      </w:rPr>
      <w:fldChar w:fldCharType="begin"/>
    </w:r>
    <w:r w:rsidRPr="005A2F83">
      <w:rPr>
        <w:rStyle w:val="a3"/>
        <w:rFonts w:ascii="仿宋_GB2312" w:eastAsia="仿宋_GB2312" w:hAnsi="宋体" w:hint="eastAsia"/>
        <w:sz w:val="28"/>
        <w:szCs w:val="28"/>
      </w:rPr>
      <w:instrText xml:space="preserve">PAGE  </w:instrText>
    </w:r>
    <w:r w:rsidR="009F1848" w:rsidRPr="005A2F83">
      <w:rPr>
        <w:rStyle w:val="a3"/>
        <w:rFonts w:ascii="仿宋_GB2312" w:eastAsia="仿宋_GB2312" w:hAnsi="宋体" w:hint="eastAsia"/>
        <w:sz w:val="28"/>
        <w:szCs w:val="28"/>
      </w:rPr>
      <w:fldChar w:fldCharType="separate"/>
    </w:r>
    <w:r w:rsidR="00D458E5">
      <w:rPr>
        <w:rStyle w:val="a3"/>
        <w:rFonts w:ascii="仿宋_GB2312" w:eastAsia="仿宋_GB2312" w:hAnsi="宋体"/>
        <w:noProof/>
        <w:sz w:val="28"/>
        <w:szCs w:val="28"/>
      </w:rPr>
      <w:t>15</w:t>
    </w:r>
    <w:r w:rsidR="009F1848" w:rsidRPr="005A2F83">
      <w:rPr>
        <w:rStyle w:val="a3"/>
        <w:rFonts w:ascii="仿宋_GB2312" w:eastAsia="仿宋_GB2312" w:hAnsi="宋体" w:hint="eastAsia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2E2664" w:rsidRDefault="002E2664" w:rsidP="00792868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5FC" w:rsidRDefault="00E655FC">
      <w:r>
        <w:separator/>
      </w:r>
    </w:p>
  </w:footnote>
  <w:footnote w:type="continuationSeparator" w:id="0">
    <w:p w:rsidR="00E655FC" w:rsidRDefault="00E65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oNotTrackMoves/>
  <w:defaultTabStop w:val="420"/>
  <w:evenAndOddHeaders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4B86"/>
    <w:rsid w:val="00000C0A"/>
    <w:rsid w:val="00032901"/>
    <w:rsid w:val="0003553E"/>
    <w:rsid w:val="00047314"/>
    <w:rsid w:val="000675B0"/>
    <w:rsid w:val="00081380"/>
    <w:rsid w:val="00096F9A"/>
    <w:rsid w:val="000B6051"/>
    <w:rsid w:val="000F1AD4"/>
    <w:rsid w:val="00103E2E"/>
    <w:rsid w:val="0011760A"/>
    <w:rsid w:val="00134BD5"/>
    <w:rsid w:val="00172740"/>
    <w:rsid w:val="00185119"/>
    <w:rsid w:val="001A071C"/>
    <w:rsid w:val="001A2CB1"/>
    <w:rsid w:val="001B01B0"/>
    <w:rsid w:val="001E5D99"/>
    <w:rsid w:val="001E610E"/>
    <w:rsid w:val="001F189F"/>
    <w:rsid w:val="001F7388"/>
    <w:rsid w:val="002211B4"/>
    <w:rsid w:val="002358A2"/>
    <w:rsid w:val="00246F16"/>
    <w:rsid w:val="00257425"/>
    <w:rsid w:val="002A221A"/>
    <w:rsid w:val="002D6B1D"/>
    <w:rsid w:val="002E2664"/>
    <w:rsid w:val="002F2253"/>
    <w:rsid w:val="00331A23"/>
    <w:rsid w:val="003366B3"/>
    <w:rsid w:val="003435D4"/>
    <w:rsid w:val="003506F8"/>
    <w:rsid w:val="003541E0"/>
    <w:rsid w:val="003545F6"/>
    <w:rsid w:val="00395EBB"/>
    <w:rsid w:val="003A52F9"/>
    <w:rsid w:val="003B00B0"/>
    <w:rsid w:val="003C3E07"/>
    <w:rsid w:val="003C44B0"/>
    <w:rsid w:val="003C5688"/>
    <w:rsid w:val="003C71DF"/>
    <w:rsid w:val="003D6D9F"/>
    <w:rsid w:val="003E6291"/>
    <w:rsid w:val="003F1A4D"/>
    <w:rsid w:val="003F3252"/>
    <w:rsid w:val="00407C48"/>
    <w:rsid w:val="0042367B"/>
    <w:rsid w:val="0044110A"/>
    <w:rsid w:val="004615E5"/>
    <w:rsid w:val="0049276D"/>
    <w:rsid w:val="00493E65"/>
    <w:rsid w:val="00495277"/>
    <w:rsid w:val="004B130A"/>
    <w:rsid w:val="004B30A1"/>
    <w:rsid w:val="00510DA0"/>
    <w:rsid w:val="00520054"/>
    <w:rsid w:val="005303C0"/>
    <w:rsid w:val="005749DC"/>
    <w:rsid w:val="00584EEF"/>
    <w:rsid w:val="00586F93"/>
    <w:rsid w:val="005A2F83"/>
    <w:rsid w:val="005B3820"/>
    <w:rsid w:val="005D0B59"/>
    <w:rsid w:val="005D2D23"/>
    <w:rsid w:val="005E7F7A"/>
    <w:rsid w:val="00620C23"/>
    <w:rsid w:val="00622CF7"/>
    <w:rsid w:val="00634B86"/>
    <w:rsid w:val="00661539"/>
    <w:rsid w:val="00681C7B"/>
    <w:rsid w:val="006B5BEA"/>
    <w:rsid w:val="006C56BB"/>
    <w:rsid w:val="006E4820"/>
    <w:rsid w:val="007104DC"/>
    <w:rsid w:val="00730777"/>
    <w:rsid w:val="007548FD"/>
    <w:rsid w:val="007814B9"/>
    <w:rsid w:val="00792868"/>
    <w:rsid w:val="007C5D9F"/>
    <w:rsid w:val="007D339F"/>
    <w:rsid w:val="007E3B90"/>
    <w:rsid w:val="007F5A9A"/>
    <w:rsid w:val="008474C8"/>
    <w:rsid w:val="00865438"/>
    <w:rsid w:val="008815E7"/>
    <w:rsid w:val="008A5EB6"/>
    <w:rsid w:val="008D2B5A"/>
    <w:rsid w:val="008E0729"/>
    <w:rsid w:val="008E12CC"/>
    <w:rsid w:val="008E3B84"/>
    <w:rsid w:val="008E4260"/>
    <w:rsid w:val="008F0647"/>
    <w:rsid w:val="00905E4D"/>
    <w:rsid w:val="00971F7E"/>
    <w:rsid w:val="009826F7"/>
    <w:rsid w:val="00982825"/>
    <w:rsid w:val="009F1848"/>
    <w:rsid w:val="009F1C2E"/>
    <w:rsid w:val="00A27A35"/>
    <w:rsid w:val="00A31191"/>
    <w:rsid w:val="00A3295D"/>
    <w:rsid w:val="00A34A0E"/>
    <w:rsid w:val="00A534BE"/>
    <w:rsid w:val="00A61FBA"/>
    <w:rsid w:val="00AB38A9"/>
    <w:rsid w:val="00AB7AC7"/>
    <w:rsid w:val="00AE020E"/>
    <w:rsid w:val="00AF2860"/>
    <w:rsid w:val="00B20733"/>
    <w:rsid w:val="00B23691"/>
    <w:rsid w:val="00B27C9B"/>
    <w:rsid w:val="00B34548"/>
    <w:rsid w:val="00B46C6C"/>
    <w:rsid w:val="00B47E63"/>
    <w:rsid w:val="00B52356"/>
    <w:rsid w:val="00B8667A"/>
    <w:rsid w:val="00BA2881"/>
    <w:rsid w:val="00BC303A"/>
    <w:rsid w:val="00BC4653"/>
    <w:rsid w:val="00BF3BDF"/>
    <w:rsid w:val="00C42BFC"/>
    <w:rsid w:val="00C85BE4"/>
    <w:rsid w:val="00C86F3A"/>
    <w:rsid w:val="00CA13D2"/>
    <w:rsid w:val="00CA6AD1"/>
    <w:rsid w:val="00D03A3E"/>
    <w:rsid w:val="00D260F7"/>
    <w:rsid w:val="00D458E5"/>
    <w:rsid w:val="00D541D9"/>
    <w:rsid w:val="00D6798D"/>
    <w:rsid w:val="00D801BD"/>
    <w:rsid w:val="00DA2723"/>
    <w:rsid w:val="00DA3179"/>
    <w:rsid w:val="00DB4767"/>
    <w:rsid w:val="00DC70B0"/>
    <w:rsid w:val="00DF2A79"/>
    <w:rsid w:val="00E02FFA"/>
    <w:rsid w:val="00E16A9E"/>
    <w:rsid w:val="00E20217"/>
    <w:rsid w:val="00E422CA"/>
    <w:rsid w:val="00E4477B"/>
    <w:rsid w:val="00E50D10"/>
    <w:rsid w:val="00E655FC"/>
    <w:rsid w:val="00E70672"/>
    <w:rsid w:val="00E74F30"/>
    <w:rsid w:val="00E8129A"/>
    <w:rsid w:val="00E936A9"/>
    <w:rsid w:val="00EA3B5E"/>
    <w:rsid w:val="00EC3B72"/>
    <w:rsid w:val="00EE0DF5"/>
    <w:rsid w:val="00EF57BC"/>
    <w:rsid w:val="00F0199E"/>
    <w:rsid w:val="00F01DAC"/>
    <w:rsid w:val="00F13E0A"/>
    <w:rsid w:val="00F43493"/>
    <w:rsid w:val="00F450D4"/>
    <w:rsid w:val="00F45AEE"/>
    <w:rsid w:val="00F4785D"/>
    <w:rsid w:val="00F53D32"/>
    <w:rsid w:val="00F66B53"/>
    <w:rsid w:val="00F8303D"/>
    <w:rsid w:val="00F8704B"/>
    <w:rsid w:val="00F90D27"/>
    <w:rsid w:val="00FC30F9"/>
    <w:rsid w:val="00FE421E"/>
    <w:rsid w:val="00FF27C4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1E0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E655F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541E0"/>
  </w:style>
  <w:style w:type="paragraph" w:styleId="a4">
    <w:name w:val="Plain Text"/>
    <w:basedOn w:val="a"/>
    <w:rsid w:val="003541E0"/>
    <w:rPr>
      <w:rFonts w:ascii="宋体" w:hAnsi="Courier New"/>
    </w:rPr>
  </w:style>
  <w:style w:type="paragraph" w:styleId="a5">
    <w:name w:val="footer"/>
    <w:basedOn w:val="a"/>
    <w:rsid w:val="003541E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Date"/>
    <w:basedOn w:val="a"/>
    <w:next w:val="a"/>
    <w:rsid w:val="003541E0"/>
    <w:pPr>
      <w:ind w:leftChars="2500" w:left="100"/>
    </w:pPr>
  </w:style>
  <w:style w:type="paragraph" w:styleId="a7">
    <w:name w:val="Normal (Web)"/>
    <w:basedOn w:val="a"/>
    <w:rsid w:val="003541E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8">
    <w:name w:val="Body Text"/>
    <w:basedOn w:val="a"/>
    <w:qFormat/>
    <w:rsid w:val="003541E0"/>
    <w:pPr>
      <w:spacing w:line="400" w:lineRule="exact"/>
      <w:jc w:val="center"/>
    </w:pPr>
    <w:rPr>
      <w:rFonts w:ascii="宋体"/>
      <w:sz w:val="18"/>
    </w:rPr>
  </w:style>
  <w:style w:type="paragraph" w:customStyle="1" w:styleId="CharChar">
    <w:name w:val="批注框文本 Char Char"/>
    <w:basedOn w:val="a"/>
    <w:rsid w:val="003541E0"/>
    <w:rPr>
      <w:sz w:val="18"/>
    </w:rPr>
  </w:style>
  <w:style w:type="paragraph" w:styleId="a9">
    <w:name w:val="Body Text Indent"/>
    <w:basedOn w:val="a"/>
    <w:qFormat/>
    <w:rsid w:val="003541E0"/>
    <w:pPr>
      <w:spacing w:after="120"/>
      <w:ind w:leftChars="200" w:left="420"/>
    </w:pPr>
  </w:style>
  <w:style w:type="paragraph" w:styleId="aa">
    <w:name w:val="Balloon Text"/>
    <w:basedOn w:val="a"/>
    <w:semiHidden/>
    <w:rsid w:val="006C56BB"/>
    <w:rPr>
      <w:sz w:val="18"/>
      <w:szCs w:val="18"/>
    </w:rPr>
  </w:style>
  <w:style w:type="paragraph" w:customStyle="1" w:styleId="Char">
    <w:name w:val="Char"/>
    <w:basedOn w:val="a"/>
    <w:autoRedefine/>
    <w:rsid w:val="00F0199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styleId="ab">
    <w:name w:val="header"/>
    <w:basedOn w:val="a"/>
    <w:rsid w:val="00F0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0">
    <w:name w:val="Char"/>
    <w:basedOn w:val="a"/>
    <w:autoRedefine/>
    <w:rsid w:val="0011760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2Char">
    <w:name w:val="标题 2 Char"/>
    <w:basedOn w:val="a0"/>
    <w:link w:val="2"/>
    <w:qFormat/>
    <w:rsid w:val="00E655FC"/>
    <w:rPr>
      <w:rFonts w:ascii="宋体" w:hAnsi="宋体" w:cs="宋体"/>
      <w:b/>
      <w:bCs/>
      <w:sz w:val="36"/>
      <w:szCs w:val="36"/>
    </w:rPr>
  </w:style>
  <w:style w:type="character" w:customStyle="1" w:styleId="span11">
    <w:name w:val="span11"/>
    <w:basedOn w:val="a0"/>
    <w:qFormat/>
    <w:rsid w:val="00E65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&#25991;&#21360;&#23460;&#65288;1&#65289;\&#24635;&#25991;&#20214;&#22841;\2022&#24180;\&#25919;&#24220;&#21457;&#25991;\&#26187;&#30913;&#25919;20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DB6C7B-FBDF-40C9-88AA-3B3E42F6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晋磁政2022</Template>
  <TotalTime>32</TotalTime>
  <Pages>16</Pages>
  <Words>6115</Words>
  <Characters>1073</Characters>
  <Application>Microsoft Office Word</Application>
  <DocSecurity>0</DocSecurity>
  <PresentationFormat/>
  <Lines>8</Lines>
  <Paragraphs>14</Paragraphs>
  <Slides>0</Slides>
  <Notes>0</Notes>
  <HiddenSlides>0</HiddenSlides>
  <MMClips>0</MMClips>
  <ScaleCrop>false</ScaleCrop>
  <Company>磁灶镇政府</Company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知</dc:title>
  <dc:creator>Administrator</dc:creator>
  <cp:lastModifiedBy>Administrator</cp:lastModifiedBy>
  <cp:revision>9</cp:revision>
  <cp:lastPrinted>2022-06-14T08:28:00Z</cp:lastPrinted>
  <dcterms:created xsi:type="dcterms:W3CDTF">2022-06-13T02:15:00Z</dcterms:created>
  <dcterms:modified xsi:type="dcterms:W3CDTF">2022-06-14T08:28:00Z</dcterms:modified>
</cp:coreProperties>
</file>