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2FB6FB">
      <w:pPr>
        <w:spacing w:line="560" w:lineRule="exact"/>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2026年度泉州城乡居民基本医保</w:t>
      </w:r>
    </w:p>
    <w:p w14:paraId="13B300D8">
      <w:pPr>
        <w:spacing w:line="560" w:lineRule="exact"/>
        <w:jc w:val="center"/>
        <w:rPr>
          <w:rFonts w:hint="default"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参保缴费问答</w:t>
      </w:r>
    </w:p>
    <w:p w14:paraId="249756B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sz w:val="28"/>
          <w:szCs w:val="28"/>
        </w:rPr>
      </w:pPr>
    </w:p>
    <w:p w14:paraId="471917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eastAsia="zh-CN"/>
        </w:rPr>
        <w:t>.</w:t>
      </w:r>
      <w:r>
        <w:rPr>
          <w:rFonts w:hint="eastAsia" w:ascii="仿宋" w:hAnsi="仿宋" w:eastAsia="仿宋"/>
          <w:sz w:val="32"/>
          <w:szCs w:val="32"/>
        </w:rPr>
        <w:t>问：</w:t>
      </w:r>
      <w:r>
        <w:rPr>
          <w:rFonts w:hint="eastAsia" w:ascii="仿宋" w:hAnsi="仿宋" w:eastAsia="仿宋"/>
          <w:sz w:val="32"/>
          <w:szCs w:val="32"/>
          <w:lang w:val="en-US" w:eastAsia="zh-CN"/>
        </w:rPr>
        <w:t>2026年度泉州城乡居民基本医保筹资标准是多少</w:t>
      </w:r>
      <w:r>
        <w:rPr>
          <w:rFonts w:hint="eastAsia" w:ascii="仿宋" w:hAnsi="仿宋" w:eastAsia="仿宋"/>
          <w:sz w:val="32"/>
          <w:szCs w:val="32"/>
        </w:rPr>
        <w:t>？</w:t>
      </w:r>
    </w:p>
    <w:p w14:paraId="63D47E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答：</w:t>
      </w:r>
      <w:r>
        <w:rPr>
          <w:rFonts w:hint="default" w:ascii="仿宋" w:hAnsi="仿宋" w:eastAsia="仿宋"/>
          <w:sz w:val="32"/>
          <w:szCs w:val="32"/>
          <w:lang w:val="en-US" w:eastAsia="zh-CN"/>
        </w:rPr>
        <w:t>2026年度泉州市城乡居民基本医保各级财政补助标准不低于700元/人，个人缴费标准为400元/人。</w:t>
      </w:r>
    </w:p>
    <w:p w14:paraId="2AF6F3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2.问：2026年度泉州城乡居民基本医保参保缴费和待遇享受时间是什么时间？</w:t>
      </w:r>
    </w:p>
    <w:p w14:paraId="4C38DD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答：（一）集中参保缴费期：</w:t>
      </w:r>
      <w:bookmarkStart w:id="0" w:name="_GoBack"/>
      <w:bookmarkEnd w:id="0"/>
      <w:r>
        <w:rPr>
          <w:rFonts w:hint="eastAsia" w:ascii="仿宋" w:hAnsi="仿宋" w:eastAsia="仿宋"/>
          <w:sz w:val="32"/>
          <w:szCs w:val="32"/>
          <w:lang w:val="en-US" w:eastAsia="zh-CN"/>
        </w:rPr>
        <w:t>2025年10月20日-12月31日。从2026年1月1日起开始享受城乡居民医保待遇。（二）延长参保缴费期：2026年1月1日——2月28日。在此期间参保缴费的，从缴费之日开始享受城乡居民医保待遇。</w:t>
      </w:r>
    </w:p>
    <w:p w14:paraId="7203B6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*2026年3月1日（</w:t>
      </w:r>
      <w:r>
        <w:rPr>
          <w:rFonts w:hint="eastAsia" w:ascii="仿宋" w:hAnsi="仿宋" w:eastAsia="仿宋"/>
          <w:sz w:val="32"/>
          <w:szCs w:val="32"/>
          <w:lang w:val="en-US" w:eastAsia="zh-CN"/>
        </w:rPr>
        <w:t>含</w:t>
      </w:r>
      <w:r>
        <w:rPr>
          <w:rFonts w:hint="eastAsia" w:ascii="仿宋" w:hAnsi="仿宋" w:eastAsia="仿宋"/>
          <w:sz w:val="32"/>
          <w:szCs w:val="32"/>
          <w:lang w:val="en-US" w:eastAsia="zh-CN"/>
        </w:rPr>
        <w:t>）后参保缴费的，除新生儿、医疗救助对象、当年退出现役的军人等特殊群体外，设置固定待遇等待期3个月，等待期过后享受城乡居民医保待遇。</w:t>
      </w:r>
    </w:p>
    <w:p w14:paraId="1AA63B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*2026年7月1日起补缴的，除新生儿、医疗救助对象、当年退出现役的军人等特殊群体外，按个人缴费金额和财政补助金额之和缴费。</w:t>
      </w:r>
    </w:p>
    <w:p w14:paraId="07C7CE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*一周岁以内的新生儿在出生90日（</w:t>
      </w:r>
      <w:r>
        <w:rPr>
          <w:rFonts w:hint="eastAsia" w:ascii="仿宋" w:hAnsi="仿宋" w:eastAsia="仿宋"/>
          <w:sz w:val="32"/>
          <w:szCs w:val="32"/>
          <w:lang w:val="en-US" w:eastAsia="zh-CN"/>
        </w:rPr>
        <w:t>含</w:t>
      </w:r>
      <w:r>
        <w:rPr>
          <w:rFonts w:hint="eastAsia" w:ascii="仿宋" w:hAnsi="仿宋" w:eastAsia="仿宋"/>
          <w:sz w:val="32"/>
          <w:szCs w:val="32"/>
          <w:lang w:val="en-US" w:eastAsia="zh-CN"/>
        </w:rPr>
        <w:t>）内办理当年度参保缴费手续的，从出生之日起享受当年度城乡居民医保待遇；在出生90日（</w:t>
      </w:r>
      <w:r>
        <w:rPr>
          <w:rFonts w:hint="eastAsia" w:ascii="仿宋" w:hAnsi="仿宋" w:eastAsia="仿宋"/>
          <w:sz w:val="32"/>
          <w:szCs w:val="32"/>
          <w:lang w:val="en-US" w:eastAsia="zh-CN"/>
        </w:rPr>
        <w:t>不含</w:t>
      </w:r>
      <w:r>
        <w:rPr>
          <w:rFonts w:hint="eastAsia" w:ascii="仿宋" w:hAnsi="仿宋" w:eastAsia="仿宋"/>
          <w:sz w:val="32"/>
          <w:szCs w:val="32"/>
          <w:lang w:val="en-US" w:eastAsia="zh-CN"/>
        </w:rPr>
        <w:t>）后参保缴费的，按个人缴费标准缴纳医保费，从缴费之日起享受当年度城乡居民医保待遇。</w:t>
      </w:r>
    </w:p>
    <w:p w14:paraId="0E0CE4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*对于自2025年起未连续参保的人员，按照《福建省人民政府办公厅关于健全基本医疗保险参保长效机制的实施意见》（闽政办</w:t>
      </w:r>
      <w:r>
        <w:rPr>
          <w:rFonts w:hint="eastAsia" w:ascii="仿宋_GB2312" w:hAnsi="仿宋_GB2312" w:eastAsia="仿宋_GB2312" w:cs="仿宋_GB2312"/>
          <w:sz w:val="32"/>
          <w:szCs w:val="32"/>
          <w:lang w:val="en-US" w:eastAsia="zh-CN"/>
        </w:rPr>
        <w:t>〔</w:t>
      </w:r>
      <w:r>
        <w:rPr>
          <w:rFonts w:hint="eastAsia" w:ascii="仿宋" w:hAnsi="仿宋" w:eastAsia="仿宋"/>
          <w:sz w:val="32"/>
          <w:szCs w:val="32"/>
          <w:lang w:val="en-US" w:eastAsia="zh-CN"/>
        </w:rPr>
        <w:t>2025</w:t>
      </w:r>
      <w:r>
        <w:rPr>
          <w:rFonts w:hint="eastAsia" w:ascii="仿宋_GB2312" w:hAnsi="仿宋_GB2312" w:eastAsia="仿宋_GB2312" w:cs="仿宋_GB2312"/>
          <w:sz w:val="32"/>
          <w:szCs w:val="32"/>
          <w:lang w:val="en-US" w:eastAsia="zh-CN"/>
        </w:rPr>
        <w:t>〕</w:t>
      </w:r>
      <w:r>
        <w:rPr>
          <w:rFonts w:hint="eastAsia" w:ascii="仿宋" w:hAnsi="仿宋" w:eastAsia="仿宋"/>
          <w:sz w:val="32"/>
          <w:szCs w:val="32"/>
          <w:lang w:val="en-US" w:eastAsia="zh-CN"/>
        </w:rPr>
        <w:t>3号</w:t>
      </w:r>
      <w:r>
        <w:rPr>
          <w:rFonts w:hint="eastAsia" w:ascii="仿宋" w:hAnsi="仿宋" w:eastAsia="仿宋"/>
          <w:sz w:val="32"/>
          <w:szCs w:val="32"/>
          <w:lang w:val="en-US" w:eastAsia="zh-CN"/>
        </w:rPr>
        <w:t>）</w:t>
      </w:r>
      <w:r>
        <w:rPr>
          <w:rFonts w:hint="eastAsia" w:ascii="仿宋" w:hAnsi="仿宋" w:eastAsia="仿宋"/>
          <w:sz w:val="32"/>
          <w:szCs w:val="32"/>
          <w:lang w:val="en-US" w:eastAsia="zh-CN"/>
        </w:rPr>
        <w:t>执行待遇等待期和变动待遇等待期修复政策。</w:t>
      </w:r>
    </w:p>
    <w:p w14:paraId="1585A5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3</w:t>
      </w:r>
      <w:r>
        <w:rPr>
          <w:rFonts w:hint="eastAsia" w:ascii="仿宋" w:hAnsi="仿宋" w:eastAsia="仿宋"/>
          <w:sz w:val="32"/>
          <w:szCs w:val="32"/>
          <w:lang w:eastAsia="zh-CN"/>
        </w:rPr>
        <w:t>.</w:t>
      </w:r>
      <w:r>
        <w:rPr>
          <w:rFonts w:hint="eastAsia" w:ascii="仿宋" w:hAnsi="仿宋" w:eastAsia="仿宋"/>
          <w:sz w:val="32"/>
          <w:szCs w:val="32"/>
        </w:rPr>
        <w:t>问：</w:t>
      </w:r>
      <w:r>
        <w:rPr>
          <w:rFonts w:hint="eastAsia" w:ascii="仿宋" w:hAnsi="仿宋" w:eastAsia="仿宋"/>
          <w:sz w:val="32"/>
          <w:szCs w:val="32"/>
          <w:lang w:val="en-US" w:eastAsia="zh-CN"/>
        </w:rPr>
        <w:t>2026年度泉州城乡居民基本医保的缴费流程</w:t>
      </w:r>
      <w:r>
        <w:rPr>
          <w:rFonts w:hint="eastAsia" w:ascii="仿宋" w:hAnsi="仿宋" w:eastAsia="仿宋"/>
          <w:sz w:val="32"/>
          <w:szCs w:val="32"/>
        </w:rPr>
        <w:t>？</w:t>
      </w:r>
    </w:p>
    <w:p w14:paraId="2B962B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答：</w:t>
      </w:r>
      <w:r>
        <w:rPr>
          <w:rFonts w:hint="eastAsia" w:ascii="仿宋" w:hAnsi="仿宋" w:eastAsia="仿宋"/>
          <w:sz w:val="32"/>
          <w:szCs w:val="32"/>
          <w:lang w:val="en-US" w:eastAsia="zh-CN"/>
        </w:rPr>
        <w:t>关注“泉州医疗保障”微信公众号，自助办理参保登记和家庭共济代缴医保费</w:t>
      </w:r>
      <w:r>
        <w:rPr>
          <w:rFonts w:hint="eastAsia" w:ascii="仿宋" w:hAnsi="仿宋" w:eastAsia="仿宋"/>
          <w:sz w:val="32"/>
          <w:szCs w:val="32"/>
        </w:rPr>
        <w:t>。</w:t>
      </w:r>
    </w:p>
    <w:p w14:paraId="0606D90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sz w:val="28"/>
          <w:szCs w:val="28"/>
          <w:lang w:eastAsia="zh-CN"/>
        </w:rPr>
      </w:pPr>
      <w:r>
        <w:rPr>
          <w:rFonts w:hint="eastAsia" w:ascii="仿宋" w:hAnsi="仿宋" w:eastAsia="仿宋"/>
          <w:sz w:val="28"/>
          <w:szCs w:val="28"/>
          <w:lang w:eastAsia="zh-CN"/>
        </w:rPr>
        <w:drawing>
          <wp:anchor distT="0" distB="0" distL="114300" distR="114300" simplePos="0" relativeHeight="251659264" behindDoc="0" locked="0" layoutInCell="1" allowOverlap="1">
            <wp:simplePos x="0" y="0"/>
            <wp:positionH relativeFrom="column">
              <wp:posOffset>41275</wp:posOffset>
            </wp:positionH>
            <wp:positionV relativeFrom="paragraph">
              <wp:posOffset>396875</wp:posOffset>
            </wp:positionV>
            <wp:extent cx="5269865" cy="2630805"/>
            <wp:effectExtent l="0" t="0" r="6985" b="17145"/>
            <wp:wrapTopAndBottom/>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4"/>
                    <a:stretch>
                      <a:fillRect/>
                    </a:stretch>
                  </pic:blipFill>
                  <pic:spPr>
                    <a:xfrm>
                      <a:off x="0" y="0"/>
                      <a:ext cx="5269865" cy="2630805"/>
                    </a:xfrm>
                    <a:prstGeom prst="rect">
                      <a:avLst/>
                    </a:prstGeom>
                  </pic:spPr>
                </pic:pic>
              </a:graphicData>
            </a:graphic>
          </wp:anchor>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C9D"/>
    <w:rsid w:val="00020EC6"/>
    <w:rsid w:val="001B351A"/>
    <w:rsid w:val="001D22AC"/>
    <w:rsid w:val="003E3753"/>
    <w:rsid w:val="0049408C"/>
    <w:rsid w:val="00494144"/>
    <w:rsid w:val="00505C0F"/>
    <w:rsid w:val="00537BE7"/>
    <w:rsid w:val="005662D4"/>
    <w:rsid w:val="006062F5"/>
    <w:rsid w:val="007A0A55"/>
    <w:rsid w:val="00802F50"/>
    <w:rsid w:val="008877CB"/>
    <w:rsid w:val="00954CB7"/>
    <w:rsid w:val="00957C9D"/>
    <w:rsid w:val="00A06F52"/>
    <w:rsid w:val="00AA68A8"/>
    <w:rsid w:val="00D61E80"/>
    <w:rsid w:val="00D73DC6"/>
    <w:rsid w:val="00E40F7D"/>
    <w:rsid w:val="00ED3DEB"/>
    <w:rsid w:val="00F61287"/>
    <w:rsid w:val="08FB5DFE"/>
    <w:rsid w:val="0EC31D08"/>
    <w:rsid w:val="139747B5"/>
    <w:rsid w:val="13F21E2B"/>
    <w:rsid w:val="1E346CF2"/>
    <w:rsid w:val="26356AEB"/>
    <w:rsid w:val="2D811081"/>
    <w:rsid w:val="326329AD"/>
    <w:rsid w:val="3519735E"/>
    <w:rsid w:val="441F2E70"/>
    <w:rsid w:val="483267ED"/>
    <w:rsid w:val="4DDF3C42"/>
    <w:rsid w:val="4E017776"/>
    <w:rsid w:val="532A16EF"/>
    <w:rsid w:val="54AB6ED5"/>
    <w:rsid w:val="5BDC6884"/>
    <w:rsid w:val="6659436D"/>
    <w:rsid w:val="68921A3F"/>
    <w:rsid w:val="6DF762CA"/>
    <w:rsid w:val="7A54416B"/>
    <w:rsid w:val="7E297EF1"/>
    <w:rsid w:val="7FF94F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7"/>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18"/>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19"/>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0"/>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1"/>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3"/>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5"/>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5">
    <w:name w:val="标题 1 字符"/>
    <w:basedOn w:val="14"/>
    <w:link w:val="2"/>
    <w:qFormat/>
    <w:uiPriority w:val="9"/>
    <w:rPr>
      <w:rFonts w:asciiTheme="majorHAnsi" w:hAnsiTheme="majorHAnsi" w:eastAsiaTheme="majorEastAsia" w:cstheme="majorBidi"/>
      <w:color w:val="2F5597" w:themeColor="accent1" w:themeShade="BF"/>
      <w:sz w:val="48"/>
      <w:szCs w:val="48"/>
    </w:rPr>
  </w:style>
  <w:style w:type="character" w:customStyle="1" w:styleId="16">
    <w:name w:val="标题 2 字符"/>
    <w:basedOn w:val="14"/>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7">
    <w:name w:val="标题 3 字符"/>
    <w:basedOn w:val="14"/>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18">
    <w:name w:val="标题 4 字符"/>
    <w:basedOn w:val="14"/>
    <w:link w:val="5"/>
    <w:semiHidden/>
    <w:qFormat/>
    <w:uiPriority w:val="9"/>
    <w:rPr>
      <w:rFonts w:cstheme="majorBidi"/>
      <w:color w:val="2F5597" w:themeColor="accent1" w:themeShade="BF"/>
      <w:sz w:val="28"/>
      <w:szCs w:val="28"/>
    </w:rPr>
  </w:style>
  <w:style w:type="character" w:customStyle="1" w:styleId="19">
    <w:name w:val="标题 5 字符"/>
    <w:basedOn w:val="14"/>
    <w:link w:val="6"/>
    <w:semiHidden/>
    <w:qFormat/>
    <w:uiPriority w:val="9"/>
    <w:rPr>
      <w:rFonts w:cstheme="majorBidi"/>
      <w:color w:val="2F5597" w:themeColor="accent1" w:themeShade="BF"/>
      <w:sz w:val="24"/>
      <w:szCs w:val="24"/>
    </w:rPr>
  </w:style>
  <w:style w:type="character" w:customStyle="1" w:styleId="20">
    <w:name w:val="标题 6 字符"/>
    <w:basedOn w:val="14"/>
    <w:link w:val="7"/>
    <w:semiHidden/>
    <w:qFormat/>
    <w:uiPriority w:val="9"/>
    <w:rPr>
      <w:rFonts w:cstheme="majorBidi"/>
      <w:b/>
      <w:bCs/>
      <w:color w:val="2F5597" w:themeColor="accent1" w:themeShade="BF"/>
    </w:rPr>
  </w:style>
  <w:style w:type="character" w:customStyle="1" w:styleId="21">
    <w:name w:val="标题 7 字符"/>
    <w:basedOn w:val="14"/>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字符"/>
    <w:basedOn w:val="14"/>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字符"/>
    <w:basedOn w:val="14"/>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字符"/>
    <w:basedOn w:val="14"/>
    <w:link w:val="12"/>
    <w:qFormat/>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引用 字符"/>
    <w:basedOn w:val="14"/>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明显强调1"/>
    <w:basedOn w:val="14"/>
    <w:qFormat/>
    <w:uiPriority w:val="21"/>
    <w:rPr>
      <w:i/>
      <w:iCs/>
      <w:color w:val="2F5597" w:themeColor="accent1" w:themeShade="BF"/>
    </w:rPr>
  </w:style>
  <w:style w:type="paragraph" w:styleId="30">
    <w:name w:val="Intense Quote"/>
    <w:basedOn w:val="1"/>
    <w:next w:val="1"/>
    <w:link w:val="3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1">
    <w:name w:val="明显引用 字符"/>
    <w:basedOn w:val="14"/>
    <w:link w:val="30"/>
    <w:qFormat/>
    <w:uiPriority w:val="30"/>
    <w:rPr>
      <w:i/>
      <w:iCs/>
      <w:color w:val="2F5597" w:themeColor="accent1" w:themeShade="BF"/>
    </w:rPr>
  </w:style>
  <w:style w:type="character" w:customStyle="1" w:styleId="32">
    <w:name w:val="明显参考1"/>
    <w:basedOn w:val="14"/>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582</Words>
  <Characters>638</Characters>
  <Lines>31</Lines>
  <Paragraphs>8</Paragraphs>
  <TotalTime>7</TotalTime>
  <ScaleCrop>false</ScaleCrop>
  <LinksUpToDate>false</LinksUpToDate>
  <CharactersWithSpaces>638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2025-08-05T04:36:00Z</dcterms:created>
  <dc:creator>明超 张</dc:creator>
  <cp:lastModifiedBy>闲云</cp:lastModifiedBy>
  <dcterms:modified xsi:type="dcterms:W3CDTF">2025-11-25T02:21:35Z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eyJoZGlkIjoiMmRkMWY4ZDU4YjNjOGE5MjM2YjBiNmQ3OGUyNjU4MzkiLCJ1c2VySWQiOiI1NjcyMzk2NzcifQ==</vt:lpwstr>
  </property>
  <property fmtid="{D5CDD505-2E9C-101B-9397-08002B2CF9AE}" pid="3" name="KSOProductBuildVer">
    <vt:lpwstr>2052-12.1.0.23542</vt:lpwstr>
  </property>
  <property fmtid="{D5CDD505-2E9C-101B-9397-08002B2CF9AE}" pid="4" name="ICV">
    <vt:lpwstr>A7394918633B41C7BF771D19B4C693EF_12</vt:lpwstr>
  </property>
</Properties>
</file>