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84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《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“十五五”时期晋江加快释放低效产业空间，建设产业社区、科创（科技）社区，构建特色园区经济发展格局</w:t>
      </w:r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》课题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报价单</w:t>
      </w:r>
    </w:p>
    <w:p w14:paraId="1E5EF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</w:p>
    <w:p w14:paraId="20BD2606">
      <w:pPr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申报时间：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日</w:t>
      </w:r>
    </w:p>
    <w:tbl>
      <w:tblPr>
        <w:tblStyle w:val="3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5"/>
        <w:gridCol w:w="1230"/>
        <w:gridCol w:w="1538"/>
        <w:gridCol w:w="1440"/>
        <w:gridCol w:w="1878"/>
      </w:tblGrid>
      <w:tr w14:paraId="174F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75668A44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7151" w:type="dxa"/>
            <w:gridSpan w:val="5"/>
            <w:noWrap w:val="0"/>
            <w:vAlign w:val="top"/>
          </w:tcPr>
          <w:p w14:paraId="678F26EB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CFB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520" w:type="dxa"/>
            <w:noWrap w:val="0"/>
            <w:vAlign w:val="top"/>
          </w:tcPr>
          <w:p w14:paraId="52072D80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42342C38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151" w:type="dxa"/>
            <w:gridSpan w:val="5"/>
            <w:noWrap w:val="0"/>
            <w:vAlign w:val="top"/>
          </w:tcPr>
          <w:p w14:paraId="4E238714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4D7E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01420A60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</w:t>
            </w:r>
          </w:p>
        </w:tc>
        <w:tc>
          <w:tcPr>
            <w:tcW w:w="1065" w:type="dxa"/>
            <w:noWrap w:val="0"/>
            <w:vAlign w:val="top"/>
          </w:tcPr>
          <w:p w14:paraId="3DD4E034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550BBBE3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38" w:type="dxa"/>
            <w:noWrap w:val="0"/>
            <w:vAlign w:val="top"/>
          </w:tcPr>
          <w:p w14:paraId="66496514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A65FD2B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noWrap w:val="0"/>
            <w:vAlign w:val="center"/>
          </w:tcPr>
          <w:p w14:paraId="6D8CAE98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00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6EFE4A9C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065" w:type="dxa"/>
            <w:noWrap w:val="0"/>
            <w:vAlign w:val="top"/>
          </w:tcPr>
          <w:p w14:paraId="2A30474B">
            <w:pPr>
              <w:snapToGrid w:val="0"/>
              <w:spacing w:before="12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top"/>
          </w:tcPr>
          <w:p w14:paraId="0153951D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38" w:type="dxa"/>
            <w:noWrap w:val="0"/>
            <w:vAlign w:val="top"/>
          </w:tcPr>
          <w:p w14:paraId="6CDBE926">
            <w:pPr>
              <w:snapToGrid w:val="0"/>
              <w:spacing w:before="1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4E50CBE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78" w:type="dxa"/>
            <w:noWrap w:val="0"/>
            <w:vAlign w:val="top"/>
          </w:tcPr>
          <w:p w14:paraId="345ED418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9D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20" w:type="dxa"/>
            <w:noWrap w:val="0"/>
            <w:vAlign w:val="top"/>
          </w:tcPr>
          <w:p w14:paraId="3E9CBA8F">
            <w:pPr>
              <w:snapToGrid w:val="0"/>
              <w:spacing w:before="120"/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7151" w:type="dxa"/>
            <w:gridSpan w:val="5"/>
            <w:noWrap w:val="0"/>
            <w:vAlign w:val="top"/>
          </w:tcPr>
          <w:p w14:paraId="651755A5">
            <w:pPr>
              <w:snapToGrid w:val="0"/>
              <w:spacing w:before="12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C4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1" w:hRule="exact"/>
          <w:jc w:val="center"/>
        </w:trPr>
        <w:tc>
          <w:tcPr>
            <w:tcW w:w="8671" w:type="dxa"/>
            <w:gridSpan w:val="6"/>
            <w:noWrap w:val="0"/>
            <w:vAlign w:val="top"/>
          </w:tcPr>
          <w:tbl>
            <w:tblPr>
              <w:tblStyle w:val="4"/>
              <w:tblW w:w="9308" w:type="dxa"/>
              <w:tblInd w:w="-12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5"/>
              <w:gridCol w:w="7793"/>
            </w:tblGrid>
            <w:tr w14:paraId="676C64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9308" w:type="dxa"/>
                  <w:gridSpan w:val="2"/>
                  <w:noWrap w:val="0"/>
                  <w:vAlign w:val="center"/>
                </w:tcPr>
                <w:p w14:paraId="7ADB92AE">
                  <w:pPr>
                    <w:snapToGrid w:val="0"/>
                    <w:spacing w:beforeLines="50" w:line="360" w:lineRule="auto"/>
                    <w:jc w:val="left"/>
                    <w:rPr>
                      <w:rFonts w:hint="eastAsia"/>
                      <w:sz w:val="24"/>
                      <w:lang w:eastAsia="zh-CN"/>
                    </w:rPr>
                  </w:pPr>
                  <w:r>
                    <w:rPr>
                      <w:rFonts w:hint="eastAsia" w:ascii="楷体_GB2312" w:hAnsi="楷体_GB2312" w:eastAsia="楷体_GB2312" w:cs="楷体_GB2312"/>
                      <w:b/>
                      <w:bCs w:val="0"/>
                      <w:sz w:val="28"/>
                      <w:lang w:val="en-US" w:eastAsia="zh-CN"/>
                    </w:rPr>
                    <w:t>一、课题报价</w:t>
                  </w:r>
                </w:p>
              </w:tc>
            </w:tr>
            <w:tr w14:paraId="3D2FD1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6" w:hRule="atLeast"/>
              </w:trPr>
              <w:tc>
                <w:tcPr>
                  <w:tcW w:w="1515" w:type="dxa"/>
                  <w:noWrap w:val="0"/>
                  <w:vAlign w:val="center"/>
                </w:tcPr>
                <w:p w14:paraId="4DDD406C">
                  <w:pPr>
                    <w:snapToGrid w:val="0"/>
                    <w:spacing w:beforeLines="50" w:line="360" w:lineRule="auto"/>
                    <w:jc w:val="center"/>
                    <w:rPr>
                      <w:rFonts w:hint="eastAsia" w:eastAsia="仿宋_GB2312"/>
                      <w:sz w:val="24"/>
                      <w:lang w:eastAsia="zh-CN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报价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  <w:lang w:eastAsia="zh-CN"/>
                    </w:rPr>
                    <w:t>金额</w:t>
                  </w:r>
                </w:p>
              </w:tc>
              <w:tc>
                <w:tcPr>
                  <w:tcW w:w="7793" w:type="dxa"/>
                  <w:noWrap w:val="0"/>
                  <w:vAlign w:val="center"/>
                </w:tcPr>
                <w:p w14:paraId="5B1EBB5A">
                  <w:pPr>
                    <w:snapToGrid w:val="0"/>
                    <w:spacing w:beforeLines="50" w:line="360" w:lineRule="auto"/>
                    <w:jc w:val="center"/>
                    <w:rPr>
                      <w:rFonts w:hint="eastAsia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b/>
                      <w:sz w:val="28"/>
                      <w:lang w:val="en-US" w:eastAsia="zh-CN"/>
                    </w:rPr>
                    <w:t xml:space="preserve">   </w:t>
                  </w:r>
                </w:p>
              </w:tc>
            </w:tr>
            <w:tr w14:paraId="156F6C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45" w:hRule="atLeast"/>
              </w:trPr>
              <w:tc>
                <w:tcPr>
                  <w:tcW w:w="1515" w:type="dxa"/>
                  <w:noWrap w:val="0"/>
                  <w:vAlign w:val="center"/>
                </w:tcPr>
                <w:p w14:paraId="201A3797">
                  <w:pPr>
                    <w:snapToGrid w:val="0"/>
                    <w:spacing w:line="360" w:lineRule="auto"/>
                    <w:jc w:val="center"/>
                    <w:rPr>
                      <w:rFonts w:hint="eastAsia" w:ascii="宋体" w:hAnsi="宋体"/>
                      <w:b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  <w:lang w:eastAsia="zh-CN"/>
                    </w:rPr>
                    <w:t>报价承诺</w:t>
                  </w:r>
                </w:p>
              </w:tc>
              <w:tc>
                <w:tcPr>
                  <w:tcW w:w="7793" w:type="dxa"/>
                  <w:noWrap w:val="0"/>
                  <w:vAlign w:val="top"/>
                </w:tcPr>
                <w:p w14:paraId="08C882F7">
                  <w:p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  <w:p w14:paraId="1483050D">
                  <w:pPr>
                    <w:numPr>
                      <w:ilvl w:val="0"/>
                      <w:numId w:val="1"/>
                    </w:num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我方已认真阅读公告内容并知悉报价要求，承诺报价内容真实有</w:t>
                  </w:r>
                </w:p>
                <w:p w14:paraId="17D22172"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效，报价后不会以任何理由和方式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要求</w:t>
                  </w: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更改，若最终结算总价超采</w:t>
                  </w:r>
                </w:p>
                <w:p w14:paraId="4FCC8439"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购方预算，将按采购方预算价结算；</w:t>
                  </w:r>
                </w:p>
                <w:p w14:paraId="291037D9">
                  <w:pPr>
                    <w:numPr>
                      <w:ilvl w:val="0"/>
                      <w:numId w:val="1"/>
                    </w:numPr>
                    <w:spacing w:before="78" w:beforeLines="25" w:line="320" w:lineRule="exact"/>
                    <w:ind w:left="0" w:leftChars="0" w:firstLine="0" w:firstLine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我方已认真阅读公告内容并知悉服务要求，承诺成交后提供不低</w:t>
                  </w:r>
                </w:p>
                <w:p w14:paraId="744B4B19"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ind w:left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于公告要求的服务，若无法提供，我方将承担违约责任；</w:t>
                  </w:r>
                </w:p>
                <w:p w14:paraId="1D2685B7">
                  <w:pPr>
                    <w:numPr>
                      <w:ilvl w:val="0"/>
                      <w:numId w:val="1"/>
                    </w:numPr>
                    <w:spacing w:before="78" w:beforeLines="25" w:line="320" w:lineRule="exact"/>
                    <w:ind w:left="0" w:leftChars="0" w:firstLine="0" w:firstLine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我方承诺所提交的材料真实有效，若存在弄虚作假行为，我方将</w:t>
                  </w:r>
                </w:p>
                <w:p w14:paraId="7AFBDCA2">
                  <w:pPr>
                    <w:numPr>
                      <w:ilvl w:val="0"/>
                      <w:numId w:val="0"/>
                    </w:numPr>
                    <w:spacing w:before="78" w:beforeLines="25" w:line="320" w:lineRule="exact"/>
                    <w:ind w:leftChars="0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承担一切法律责任；</w:t>
                  </w:r>
                </w:p>
                <w:p w14:paraId="410A16F4">
                  <w:pPr>
                    <w:spacing w:before="78" w:beforeLines="25" w:line="320" w:lineRule="exac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我方承诺未被列入行业诚信档案不良执业记录名单。</w:t>
                  </w:r>
                </w:p>
                <w:p w14:paraId="3A18D7D6">
                  <w:pPr>
                    <w:wordWrap w:val="0"/>
                    <w:spacing w:before="78" w:beforeLines="25" w:line="320" w:lineRule="exact"/>
                    <w:ind w:right="480"/>
                    <w:jc w:val="righ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  <w:p w14:paraId="237D122C">
                  <w:pPr>
                    <w:wordWrap w:val="0"/>
                    <w:spacing w:before="78" w:beforeLines="25" w:line="320" w:lineRule="exact"/>
                    <w:ind w:right="480"/>
                    <w:jc w:val="right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承诺人（</w:t>
                  </w:r>
                  <w:r>
                    <w:rPr>
                      <w:rStyle w:val="6"/>
                      <w:rFonts w:hint="eastAsia"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  <w:lang w:eastAsia="zh-CN"/>
                    </w:rPr>
                    <w:t>负责人</w:t>
                  </w: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 xml:space="preserve">签字）：             </w:t>
                  </w:r>
                </w:p>
                <w:p w14:paraId="7D743F36">
                  <w:pPr>
                    <w:snapToGrid w:val="0"/>
                    <w:spacing w:line="360" w:lineRule="auto"/>
                    <w:ind w:firstLine="3840" w:firstLineChars="1600"/>
                    <w:jc w:val="both"/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</w:p>
                <w:p w14:paraId="412DAE5D">
                  <w:pPr>
                    <w:snapToGrid w:val="0"/>
                    <w:spacing w:line="360" w:lineRule="auto"/>
                    <w:ind w:firstLine="3840" w:firstLineChars="1600"/>
                    <w:jc w:val="both"/>
                    <w:rPr>
                      <w:rFonts w:hint="eastAsia" w:ascii="宋体" w:hAnsi="宋体"/>
                      <w:b/>
                      <w:sz w:val="28"/>
                      <w:vertAlign w:val="baseline"/>
                      <w:lang w:eastAsia="zh-CN"/>
                    </w:rPr>
                  </w:pPr>
                  <w:r>
                    <w:rPr>
                      <w:rStyle w:val="6"/>
                      <w:rFonts w:ascii="Times New Roman" w:hAnsi="Times New Roman" w:eastAsia="仿宋_GB2312" w:cs="Times New Roman"/>
                      <w:b w:val="0"/>
                      <w:bCs w:val="0"/>
                      <w:kern w:val="0"/>
                      <w:sz w:val="24"/>
                      <w:szCs w:val="24"/>
                    </w:rPr>
                    <w:t>年   月   日</w:t>
                  </w:r>
                </w:p>
              </w:tc>
            </w:tr>
          </w:tbl>
          <w:p w14:paraId="589E0C23">
            <w:pPr>
              <w:snapToGrid w:val="0"/>
              <w:spacing w:line="360" w:lineRule="auto"/>
              <w:rPr>
                <w:rFonts w:hint="eastAsia"/>
                <w:lang w:val="en-US" w:eastAsia="zh-CN"/>
              </w:rPr>
            </w:pPr>
          </w:p>
        </w:tc>
      </w:tr>
    </w:tbl>
    <w:p w14:paraId="1D1DB121"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3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264"/>
        <w:gridCol w:w="2157"/>
        <w:gridCol w:w="2546"/>
      </w:tblGrid>
      <w:tr w14:paraId="0AF3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01" w:type="dxa"/>
            <w:gridSpan w:val="4"/>
            <w:noWrap w:val="0"/>
            <w:vAlign w:val="top"/>
          </w:tcPr>
          <w:p w14:paraId="42FE3AFE"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28"/>
                <w:lang w:eastAsia="zh-CN"/>
              </w:rPr>
              <w:t>二、课题组成员（包括课题负责人）</w:t>
            </w:r>
          </w:p>
        </w:tc>
      </w:tr>
      <w:tr w14:paraId="2161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34" w:type="dxa"/>
            <w:noWrap w:val="0"/>
            <w:vAlign w:val="center"/>
          </w:tcPr>
          <w:p w14:paraId="1F5F3237">
            <w:pPr>
              <w:snapToGrid w:val="0"/>
              <w:spacing w:before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</w:tc>
        <w:tc>
          <w:tcPr>
            <w:tcW w:w="3264" w:type="dxa"/>
            <w:noWrap w:val="0"/>
            <w:vAlign w:val="center"/>
          </w:tcPr>
          <w:p w14:paraId="447D9089">
            <w:pPr>
              <w:snapToGrid w:val="0"/>
              <w:spacing w:before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2157" w:type="dxa"/>
            <w:noWrap w:val="0"/>
            <w:vAlign w:val="center"/>
          </w:tcPr>
          <w:p w14:paraId="04398A4B">
            <w:pPr>
              <w:snapToGrid w:val="0"/>
              <w:spacing w:before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546" w:type="dxa"/>
            <w:noWrap w:val="0"/>
            <w:vAlign w:val="center"/>
          </w:tcPr>
          <w:p w14:paraId="6B4C9488">
            <w:pPr>
              <w:snapToGrid w:val="0"/>
              <w:spacing w:beforeLines="50"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承担任务</w:t>
            </w:r>
          </w:p>
        </w:tc>
      </w:tr>
      <w:tr w14:paraId="16563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6626299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39710D7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CFABB0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6BC7768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25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3B9C6E3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510C79A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21ABB42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4C3546BC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A20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7101166E"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88508B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6268A17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6FAC503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09A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62C1B3A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12C872E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55051896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67753B0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D2A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49EC7E5F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048E0CB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6D9D533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126B311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218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6798B65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A03584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0CAAF06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28BD68A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ED0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204ACBB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1A90ECE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41E4F664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0C86403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BE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77BE355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03D2820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0AC16C03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5EEBCEA2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98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2B2FE85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74DD4431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6DC588C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0FCB30FD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12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3378736A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1D78F4B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1E928C65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17B0F48E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7BD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4" w:type="dxa"/>
            <w:noWrap w:val="0"/>
            <w:vAlign w:val="center"/>
          </w:tcPr>
          <w:p w14:paraId="285EA169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 w14:paraId="40679A0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noWrap w:val="0"/>
            <w:vAlign w:val="center"/>
          </w:tcPr>
          <w:p w14:paraId="5EE33158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6" w:type="dxa"/>
            <w:noWrap w:val="0"/>
            <w:vAlign w:val="center"/>
          </w:tcPr>
          <w:p w14:paraId="386FD847"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1AB9F107">
      <w:pPr>
        <w:snapToGrid w:val="0"/>
        <w:spacing w:beforeLines="50" w:line="360" w:lineRule="auto"/>
      </w:pPr>
    </w:p>
    <w:p w14:paraId="11F11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168" w:rightChars="8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26BB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E87E8">
    <w:pPr>
      <w:pStyle w:val="2"/>
      <w:framePr w:wrap="around" w:vAnchor="text" w:hAnchor="margin" w:xAlign="inside" w:y="1"/>
      <w:rPr>
        <w:rStyle w:val="7"/>
      </w:rPr>
    </w:pPr>
    <w:r>
      <w:rPr>
        <w:rStyle w:val="7"/>
        <w:rFonts w:hint="eastAsia"/>
      </w:rPr>
      <w:t>—</w:t>
    </w: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  <w:r>
      <w:rPr>
        <w:rStyle w:val="7"/>
        <w:rFonts w:hint="eastAsia"/>
      </w:rPr>
      <w:t>—</w:t>
    </w:r>
  </w:p>
  <w:p w14:paraId="03068117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22662">
    <w:pPr>
      <w:pStyle w:val="2"/>
      <w:framePr w:wrap="around" w:vAnchor="text" w:hAnchor="margin" w:xAlign="in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14</w:t>
    </w:r>
    <w:r>
      <w:fldChar w:fldCharType="end"/>
    </w:r>
  </w:p>
  <w:p w14:paraId="69862CE6"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43EFB"/>
    <w:multiLevelType w:val="singleLevel"/>
    <w:tmpl w:val="BA943E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M2JkOWVkYzAwNjI1ZWNhZmI2OTY3MTdjMTk5ZTIifQ=="/>
  </w:docVars>
  <w:rsids>
    <w:rsidRoot w:val="6ED365E4"/>
    <w:rsid w:val="048B476C"/>
    <w:rsid w:val="21177653"/>
    <w:rsid w:val="6ED3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325</Characters>
  <Lines>0</Lines>
  <Paragraphs>0</Paragraphs>
  <TotalTime>3</TotalTime>
  <ScaleCrop>false</ScaleCrop>
  <LinksUpToDate>false</LinksUpToDate>
  <CharactersWithSpaces>397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2024-05-13T09:17:00Z</dcterms:created>
  <dc:creator>……</dc:creator>
  <cp:lastModifiedBy>Fairy</cp:lastModifiedBy>
  <dcterms:modified xsi:type="dcterms:W3CDTF">2024-08-02T07:29:53Z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908B5B3913B54E25A379A68A320C62C6_13</vt:lpwstr>
  </property>
</Properties>
</file>