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79" w:beforeLines="25" w:after="79" w:afterLines="25"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晋江市工业和信息化局关于晋江休闲食品产业发展摸底调查及高质量发展规划服务项目询价的公告</w:t>
      </w:r>
    </w:p>
    <w:p>
      <w:pPr>
        <w:keepNext w:val="0"/>
        <w:keepLines w:val="0"/>
        <w:pageBreakBefore w:val="0"/>
        <w:widowControl w:val="0"/>
        <w:kinsoku/>
        <w:wordWrap/>
        <w:overflowPunct/>
        <w:topLinePunct w:val="0"/>
        <w:autoSpaceDE/>
        <w:autoSpaceDN/>
        <w:bidi w:val="0"/>
        <w:adjustRightInd/>
        <w:snapToGrid/>
        <w:spacing w:before="79" w:beforeLines="25" w:after="79" w:afterLines="25" w:line="64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sz w:val="32"/>
          <w:szCs w:val="32"/>
          <w:lang w:eastAsia="zh-CN"/>
        </w:rPr>
        <w:t>为贯彻落实省、泉州和市委、市政府关于推进县域重点产业链工作的要求，</w:t>
      </w:r>
      <w:r>
        <w:rPr>
          <w:rFonts w:hint="eastAsia" w:ascii="仿宋_GB2312" w:hAnsi="仿宋_GB2312" w:eastAsia="仿宋_GB2312" w:cs="仿宋_GB2312"/>
          <w:kern w:val="0"/>
          <w:sz w:val="32"/>
          <w:szCs w:val="32"/>
        </w:rPr>
        <w:t>深入了解</w:t>
      </w:r>
      <w:r>
        <w:rPr>
          <w:rFonts w:hint="eastAsia" w:ascii="仿宋_GB2312" w:hAnsi="仿宋_GB2312" w:eastAsia="仿宋_GB2312" w:cs="仿宋_GB2312"/>
          <w:kern w:val="0"/>
          <w:sz w:val="32"/>
          <w:szCs w:val="32"/>
          <w:lang w:eastAsia="zh-CN"/>
        </w:rPr>
        <w:t>我市休闲食品</w:t>
      </w:r>
      <w:r>
        <w:rPr>
          <w:rFonts w:hint="eastAsia" w:ascii="仿宋_GB2312" w:hAnsi="仿宋_GB2312" w:eastAsia="仿宋_GB2312" w:cs="仿宋_GB2312"/>
          <w:kern w:val="0"/>
          <w:sz w:val="32"/>
          <w:szCs w:val="32"/>
        </w:rPr>
        <w:t>产业发展现状，摸清产业家底，</w:t>
      </w:r>
      <w:r>
        <w:rPr>
          <w:rFonts w:hint="eastAsia" w:ascii="仿宋_GB2312" w:hAnsi="仿宋_GB2312" w:eastAsia="仿宋_GB2312" w:cs="仿宋_GB2312"/>
          <w:kern w:val="0"/>
          <w:sz w:val="32"/>
          <w:szCs w:val="32"/>
          <w:lang w:eastAsia="zh-CN"/>
        </w:rPr>
        <w:t>编制科学的产业高质量发展规划方案</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拟委托</w:t>
      </w:r>
      <w:r>
        <w:rPr>
          <w:rFonts w:hint="eastAsia" w:ascii="仿宋_GB2312" w:hAnsi="仿宋_GB2312" w:eastAsia="仿宋_GB2312" w:cs="仿宋_GB2312"/>
          <w:kern w:val="0"/>
          <w:sz w:val="32"/>
          <w:szCs w:val="32"/>
          <w:lang w:val="en-US" w:eastAsia="zh-CN"/>
        </w:rPr>
        <w:t>专业机构开展晋江市休闲食品产业摸底调查及高质量发展规划编制工作，现进行公开询价，欢迎符合条件的服务机构积极参与，有关事项如下：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一、项目名称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晋江休闲食品产业发展摸底调查及高质量发展规划服务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lang w:val="en-US" w:eastAsia="zh-CN"/>
        </w:rPr>
        <w:t>二、询价单位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晋江市</w:t>
      </w:r>
      <w:r>
        <w:rPr>
          <w:rFonts w:hint="eastAsia" w:ascii="仿宋_GB2312" w:hAnsi="仿宋_GB2312" w:eastAsia="仿宋_GB2312" w:cs="仿宋_GB2312"/>
          <w:sz w:val="32"/>
          <w:szCs w:val="32"/>
          <w:lang w:eastAsia="zh-CN"/>
        </w:rPr>
        <w:t>工业和信息化局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三、采购预算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27万元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四、采购方式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询价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五、资格条件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1.被询价人须符合《中华人民共和国政府采购法》第二十二条的规定；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2.被询价人须为中国境内注册并具有独立法人资格的企业；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val="en-US" w:eastAsia="zh-CN"/>
        </w:rPr>
        <w:t>3.由于本次调研聚焦食品行业，为保证调研规划质量，</w:t>
      </w:r>
      <w:r>
        <w:rPr>
          <w:rFonts w:hint="eastAsia" w:ascii="仿宋_GB2312" w:hAnsi="仿宋_GB2312" w:eastAsia="仿宋_GB2312" w:cs="仿宋_GB2312"/>
          <w:sz w:val="32"/>
          <w:szCs w:val="32"/>
          <w:u w:val="none"/>
        </w:rPr>
        <w:t>被询价人</w:t>
      </w:r>
      <w:r>
        <w:rPr>
          <w:rFonts w:hint="eastAsia" w:ascii="仿宋_GB2312" w:hAnsi="仿宋_GB2312" w:eastAsia="仿宋_GB2312" w:cs="仿宋_GB2312"/>
          <w:sz w:val="32"/>
          <w:szCs w:val="32"/>
          <w:u w:val="none"/>
          <w:lang w:eastAsia="zh-CN"/>
        </w:rPr>
        <w:t>须为县级及以上行业协会</w:t>
      </w:r>
      <w:r>
        <w:rPr>
          <w:rFonts w:hint="eastAsia" w:ascii="仿宋_GB2312" w:hAnsi="仿宋_GB2312" w:eastAsia="仿宋_GB2312" w:cs="仿宋_GB2312"/>
          <w:sz w:val="32"/>
          <w:szCs w:val="32"/>
          <w:u w:val="none"/>
        </w:rPr>
        <w:t>或具有省级以上服务型制造示范平台资质的企事业单位（需从事食品行业）</w:t>
      </w:r>
      <w:r>
        <w:rPr>
          <w:rFonts w:hint="eastAsia" w:ascii="仿宋_GB2312" w:hAnsi="仿宋_GB2312" w:eastAsia="仿宋_GB2312" w:cs="仿宋_GB2312"/>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.被询价人参加采购活动前三年内在经营活动中没有重大违法记录书面声明；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.被询价人应在询价公告要求的截止时点前分别通过“信用中国”网站（www.creditchina.gov.cn）、中国政府采购网（www.ccgp.gov.cn）查询并打印相应的信用记录的打印件（或截图）；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.本项目不接受联合体报价。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六、服务要求</w:t>
      </w:r>
    </w:p>
    <w:p>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围绕晋江市休闲食品产业现状，包括主要产品、市场定位、研发投入、产业配套、自动化程度、原料采购、工艺设备、食品安全等基本情况和发展中存在的难点痛点等，通过问卷调查、深入企业实地调查、企业主访谈、相关部门走访等形式进行深入摸底调查，在调研200家食品生产企业基础上，同步调研一定样本的食品贸易或原料供应企业。</w:t>
      </w:r>
    </w:p>
    <w:p>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2.依托摸底调查结果，深入分析休闲食品产业细分赛道优势、短板、强链补链延链方向，编制晋江市休闲食品产业高质量发展规划；</w:t>
      </w:r>
    </w:p>
    <w:p>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3.成果形式：形成晋江市休闲食品产业高质量发展规划；</w:t>
      </w:r>
    </w:p>
    <w:p>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4.调查成果要求要有一定的数据和案例支撑，具备针对性、时效性、可操作性，并确保高质量发展规划形成后能够指导相关领域工作；</w:t>
      </w:r>
    </w:p>
    <w:p>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5.服务时限：2024年8月上旬前应完成初稿编制，2024年8月底前应完成项目所有工作，超期按违约处理，本单位可拒绝支付相关费用。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七、报价要求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1.被询价人应一次性报出不得更改的价格；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2.报价以项目单价进行报价，金额以人民币为单位；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3.报价金额应包含服务期内所有人工、差旅及符合本项目要求产生的不可预见的费用；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4.结算时总价不得超过采购方预算，项目验收条件为完成晋江休闲食品产业发展摸底调查及高质量发展规划编制工作，并经我局审核通过。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八、提交材料清单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1.报价单，需用信封密封；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2.营业执照复印件；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3.资格条件中所需的证明文件。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上述材料均须加盖公章，复印件注明“与原件相符”，并在询价期间内报送至我局</w:t>
      </w:r>
      <w:r>
        <w:rPr>
          <w:rFonts w:hint="eastAsia" w:ascii="仿宋_GB2312" w:hAnsi="仿宋_GB2312" w:eastAsia="仿宋_GB2312" w:cs="仿宋_GB2312"/>
          <w:sz w:val="32"/>
          <w:szCs w:val="32"/>
          <w:lang w:eastAsia="zh-CN"/>
        </w:rPr>
        <w:t>中小企业科</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九、询价时间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日——202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日(截止</w:t>
      </w:r>
      <w:r>
        <w:rPr>
          <w:rFonts w:hint="eastAsia" w:ascii="仿宋_GB2312" w:hAnsi="仿宋_GB2312" w:eastAsia="仿宋_GB2312" w:cs="仿宋_GB2312"/>
          <w:sz w:val="32"/>
          <w:szCs w:val="32"/>
          <w:lang w:val="en-US" w:eastAsia="zh-CN"/>
        </w:rPr>
        <w:t>到7月4</w:t>
      </w:r>
      <w:r>
        <w:rPr>
          <w:rFonts w:hint="eastAsia" w:ascii="仿宋_GB2312" w:hAnsi="仿宋_GB2312" w:eastAsia="仿宋_GB2312" w:cs="仿宋_GB2312"/>
          <w:sz w:val="32"/>
          <w:szCs w:val="32"/>
        </w:rPr>
        <w:t>日17：00，逾期不再接受报价)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十、联系方式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晋江市</w:t>
      </w:r>
      <w:r>
        <w:rPr>
          <w:rFonts w:hint="eastAsia" w:ascii="仿宋_GB2312" w:hAnsi="仿宋_GB2312" w:eastAsia="仿宋_GB2312" w:cs="仿宋_GB2312"/>
          <w:sz w:val="32"/>
          <w:szCs w:val="32"/>
          <w:lang w:val="en-US" w:eastAsia="zh-CN"/>
        </w:rPr>
        <w:t>工信局</w:t>
      </w:r>
      <w:r>
        <w:rPr>
          <w:rFonts w:hint="eastAsia" w:ascii="仿宋_GB2312" w:hAnsi="仿宋_GB2312" w:eastAsia="仿宋_GB2312" w:cs="仿宋_GB2312"/>
          <w:sz w:val="32"/>
          <w:szCs w:val="32"/>
          <w:lang w:eastAsia="zh-CN"/>
        </w:rPr>
        <w:t>中小企业科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电话：0595-8</w:t>
      </w:r>
      <w:r>
        <w:rPr>
          <w:rFonts w:hint="eastAsia" w:ascii="仿宋_GB2312" w:hAnsi="仿宋_GB2312" w:eastAsia="仿宋_GB2312" w:cs="仿宋_GB2312"/>
          <w:sz w:val="32"/>
          <w:szCs w:val="32"/>
          <w:lang w:val="en-US" w:eastAsia="zh-CN"/>
        </w:rPr>
        <w:t>5681793</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地址：泉州市晋江市</w:t>
      </w:r>
      <w:r>
        <w:rPr>
          <w:rFonts w:hint="eastAsia" w:ascii="仿宋_GB2312" w:hAnsi="仿宋_GB2312" w:eastAsia="仿宋_GB2312" w:cs="仿宋_GB2312"/>
          <w:sz w:val="32"/>
          <w:szCs w:val="32"/>
          <w:lang w:eastAsia="zh-CN"/>
        </w:rPr>
        <w:t>世纪大道总商会综合楼</w:t>
      </w:r>
      <w:r>
        <w:rPr>
          <w:rFonts w:hint="eastAsia" w:ascii="仿宋_GB2312" w:hAnsi="仿宋_GB2312" w:eastAsia="仿宋_GB2312" w:cs="仿宋_GB2312"/>
          <w:sz w:val="32"/>
          <w:szCs w:val="32"/>
          <w:lang w:val="en-US" w:eastAsia="zh-CN"/>
        </w:rPr>
        <w:t>9楼917室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十一、监督渠道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询价期间如有异议，可向晋江市纪委监委驻市工业和信息化局纪检监察组、晋江市工业和信息化局办公室反映。</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晋江市纪委监委驻市工信局纪检监察组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电话：0595-85665322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晋江市工信局办公室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电话：0595-85681641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附件：晋江市休闲食品产业发展摸底调查及高质量发展规划编制服务课题报价单</w:t>
      </w:r>
    </w:p>
    <w:p>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color="auto" w:fill="FFFFFF"/>
        </w:rPr>
        <w:t>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420" w:leftChars="0" w:right="0" w:rightChars="0"/>
        <w:jc w:val="both"/>
        <w:textAlignment w:val="auto"/>
        <w:rPr>
          <w:rFonts w:hint="default" w:ascii="仿宋_GB2312" w:hAnsi="仿宋_GB2312" w:eastAsia="仿宋_GB2312" w:cs="仿宋_GB2312"/>
          <w:kern w:val="2"/>
          <w:sz w:val="32"/>
          <w:szCs w:val="32"/>
          <w:lang w:val="en-US" w:eastAsia="zh-CN" w:bidi="ar-SA"/>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righ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晋江市工业和信息化局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righ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2024年6月28日</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leftChars="0" w:right="0" w:rightChars="0"/>
        <w:jc w:val="both"/>
        <w:rPr>
          <w:rFonts w:hint="default" w:ascii="PingFangSC-light" w:hAnsi="PingFangSC-light" w:eastAsia="宋体" w:cs="PingFangSC-light"/>
          <w:i w:val="0"/>
          <w:iCs w:val="0"/>
          <w:caps w:val="0"/>
          <w:color w:val="000000"/>
          <w:spacing w:val="15"/>
          <w:sz w:val="22"/>
          <w:szCs w:val="22"/>
          <w:shd w:val="clear" w:fill="FFFFFF"/>
          <w:lang w:val="en-US" w:eastAsia="zh-CN"/>
        </w:rPr>
      </w:pP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leftChars="0" w:right="0" w:rightChars="0"/>
        <w:jc w:val="both"/>
        <w:rPr>
          <w:rFonts w:hint="eastAsia" w:ascii="微软雅黑" w:hAnsi="微软雅黑" w:eastAsia="微软雅黑" w:cs="微软雅黑"/>
          <w:i w:val="0"/>
          <w:iCs w:val="0"/>
          <w:caps w:val="0"/>
          <w:color w:val="000000"/>
          <w:spacing w:val="15"/>
          <w:sz w:val="22"/>
          <w:szCs w:val="22"/>
          <w:shd w:val="clear" w:fill="FFFFFF"/>
          <w:lang w:eastAsia="zh-CN"/>
        </w:rPr>
      </w:pPr>
    </w:p>
    <w:p>
      <w:pPr>
        <w:jc w:val="both"/>
        <w:rPr>
          <w:rFonts w:hint="eastAsia"/>
          <w:sz w:val="32"/>
          <w:szCs w:val="40"/>
        </w:rPr>
        <w:sectPr>
          <w:pgSz w:w="11906" w:h="16838"/>
          <w:pgMar w:top="1440" w:right="1800" w:bottom="1440" w:left="1800" w:header="851" w:footer="992" w:gutter="0"/>
          <w:cols w:space="425" w:num="1"/>
          <w:docGrid w:type="lines" w:linePitch="312" w:charSpace="0"/>
        </w:sectPr>
      </w:pPr>
    </w:p>
    <w:p>
      <w:pPr>
        <w:spacing w:line="560" w:lineRule="exact"/>
        <w:rPr>
          <w:rFonts w:ascii="宋体" w:hAnsi="宋体" w:eastAsia="宋体" w:cs="Times New Roman"/>
          <w:sz w:val="32"/>
          <w:szCs w:val="32"/>
        </w:rPr>
      </w:pPr>
      <w:r>
        <w:rPr>
          <w:rFonts w:hint="eastAsia" w:ascii="黑体" w:hAnsi="黑体" w:eastAsia="黑体" w:cs="黑体"/>
          <w:sz w:val="32"/>
          <w:szCs w:val="32"/>
        </w:rPr>
        <w:t>附件</w:t>
      </w:r>
    </w:p>
    <w:p>
      <w:pPr>
        <w:spacing w:line="560" w:lineRule="exact"/>
        <w:jc w:val="center"/>
        <w:rPr>
          <w:rFonts w:hint="eastAsia" w:ascii="方正小标宋简体" w:hAnsi="方正小标宋简体" w:eastAsia="方正小标宋简体" w:cs="方正小标宋简体"/>
          <w:i w:val="0"/>
          <w:iCs w:val="0"/>
          <w:caps w:val="0"/>
          <w:color w:val="333333"/>
          <w:spacing w:val="0"/>
          <w:sz w:val="44"/>
          <w:szCs w:val="44"/>
          <w:shd w:val="clear" w:color="auto" w:fill="FFFFFF"/>
        </w:rPr>
      </w:pPr>
    </w:p>
    <w:p>
      <w:pPr>
        <w:spacing w:line="560" w:lineRule="exact"/>
        <w:jc w:val="center"/>
        <w:rPr>
          <w:rStyle w:val="6"/>
          <w:rFonts w:hint="eastAsia" w:ascii="方正小标宋简体" w:hAnsi="方正小标宋简体" w:eastAsia="方正小标宋简体" w:cs="方正小标宋简体"/>
          <w:b w:val="0"/>
          <w:bCs w:val="0"/>
          <w:kern w:val="0"/>
          <w:sz w:val="44"/>
          <w:szCs w:val="44"/>
        </w:rPr>
      </w:pPr>
      <w:r>
        <w:rPr>
          <w:rFonts w:hint="eastAsia" w:ascii="方正小标宋简体" w:hAnsi="方正小标宋简体" w:eastAsia="方正小标宋简体" w:cs="方正小标宋简体"/>
          <w:i w:val="0"/>
          <w:iCs w:val="0"/>
          <w:caps w:val="0"/>
          <w:color w:val="333333"/>
          <w:spacing w:val="0"/>
          <w:sz w:val="44"/>
          <w:szCs w:val="44"/>
          <w:shd w:val="clear" w:color="auto" w:fill="FFFFFF"/>
        </w:rPr>
        <w:t>晋江</w:t>
      </w:r>
      <w:r>
        <w:rPr>
          <w:rFonts w:hint="eastAsia" w:ascii="方正小标宋简体" w:hAnsi="方正小标宋简体" w:eastAsia="方正小标宋简体" w:cs="方正小标宋简体"/>
          <w:i w:val="0"/>
          <w:iCs w:val="0"/>
          <w:caps w:val="0"/>
          <w:color w:val="333333"/>
          <w:spacing w:val="0"/>
          <w:sz w:val="44"/>
          <w:szCs w:val="44"/>
          <w:shd w:val="clear" w:color="auto" w:fill="FFFFFF"/>
          <w:lang w:eastAsia="zh-CN"/>
        </w:rPr>
        <w:t>市休闲食品产业</w:t>
      </w:r>
      <w:r>
        <w:rPr>
          <w:rFonts w:hint="eastAsia" w:ascii="方正小标宋简体" w:hAnsi="方正小标宋简体" w:eastAsia="方正小标宋简体" w:cs="方正小标宋简体"/>
          <w:i w:val="0"/>
          <w:iCs w:val="0"/>
          <w:caps w:val="0"/>
          <w:color w:val="333333"/>
          <w:spacing w:val="0"/>
          <w:sz w:val="44"/>
          <w:szCs w:val="44"/>
          <w:shd w:val="clear" w:color="auto" w:fill="FFFFFF"/>
        </w:rPr>
        <w:t>高质量发展规划编制服务</w:t>
      </w:r>
      <w:r>
        <w:rPr>
          <w:rStyle w:val="6"/>
          <w:rFonts w:hint="eastAsia" w:ascii="方正小标宋简体" w:hAnsi="方正小标宋简体" w:eastAsia="方正小标宋简体" w:cs="方正小标宋简体"/>
          <w:b w:val="0"/>
          <w:bCs w:val="0"/>
          <w:kern w:val="0"/>
          <w:sz w:val="44"/>
          <w:szCs w:val="44"/>
        </w:rPr>
        <w:t>报价单</w:t>
      </w:r>
    </w:p>
    <w:tbl>
      <w:tblPr>
        <w:tblStyle w:val="4"/>
        <w:tblW w:w="504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5"/>
        <w:gridCol w:w="6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393" w:type="pct"/>
            <w:noWrap w:val="0"/>
            <w:vAlign w:val="center"/>
          </w:tcPr>
          <w:p>
            <w:pPr>
              <w:spacing w:before="156" w:beforeLines="50" w:after="156" w:afterLines="50" w:line="400" w:lineRule="exact"/>
              <w:contextualSpacing/>
              <w:jc w:val="center"/>
              <w:rPr>
                <w:rStyle w:val="6"/>
                <w:rFonts w:ascii="Times New Roman" w:hAnsi="Times New Roman" w:eastAsia="仿宋_GB2312" w:cs="Times New Roman"/>
                <w:b w:val="0"/>
                <w:bCs w:val="0"/>
                <w:kern w:val="0"/>
                <w:sz w:val="24"/>
                <w:szCs w:val="24"/>
              </w:rPr>
            </w:pPr>
            <w:r>
              <w:rPr>
                <w:rStyle w:val="6"/>
                <w:rFonts w:ascii="Times New Roman" w:hAnsi="Times New Roman" w:eastAsia="仿宋_GB2312" w:cs="Times New Roman"/>
                <w:b w:val="0"/>
                <w:bCs w:val="0"/>
                <w:kern w:val="0"/>
                <w:sz w:val="24"/>
                <w:szCs w:val="24"/>
              </w:rPr>
              <w:t>报价单位</w:t>
            </w:r>
          </w:p>
          <w:p>
            <w:pPr>
              <w:spacing w:before="156" w:beforeLines="50" w:after="156" w:afterLines="50" w:line="400" w:lineRule="exact"/>
              <w:contextualSpacing/>
              <w:jc w:val="center"/>
              <w:rPr>
                <w:rStyle w:val="6"/>
                <w:rFonts w:ascii="Times New Roman" w:hAnsi="Times New Roman" w:eastAsia="仿宋_GB2312" w:cs="Times New Roman"/>
                <w:b w:val="0"/>
                <w:bCs w:val="0"/>
                <w:kern w:val="0"/>
                <w:sz w:val="24"/>
                <w:szCs w:val="24"/>
              </w:rPr>
            </w:pPr>
            <w:r>
              <w:rPr>
                <w:rStyle w:val="6"/>
                <w:rFonts w:ascii="Times New Roman" w:hAnsi="Times New Roman" w:eastAsia="仿宋_GB2312" w:cs="Times New Roman"/>
                <w:b w:val="0"/>
                <w:bCs w:val="0"/>
                <w:kern w:val="0"/>
                <w:sz w:val="24"/>
                <w:szCs w:val="24"/>
              </w:rPr>
              <w:t>（盖章）</w:t>
            </w:r>
          </w:p>
        </w:tc>
        <w:tc>
          <w:tcPr>
            <w:tcW w:w="3606" w:type="pct"/>
            <w:noWrap w:val="0"/>
            <w:vAlign w:val="center"/>
          </w:tcPr>
          <w:p>
            <w:pPr>
              <w:spacing w:before="156" w:beforeLines="50" w:after="156" w:afterLines="50" w:line="400" w:lineRule="exact"/>
              <w:contextualSpacing/>
              <w:jc w:val="center"/>
              <w:rPr>
                <w:rStyle w:val="6"/>
                <w:rFonts w:ascii="Times New Roman" w:hAnsi="Times New Roman" w:eastAsia="仿宋_GB2312" w:cs="Times New Roman"/>
                <w:b w:val="0"/>
                <w:bCs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393" w:type="pct"/>
            <w:noWrap w:val="0"/>
            <w:vAlign w:val="center"/>
          </w:tcPr>
          <w:p>
            <w:pPr>
              <w:spacing w:before="156" w:beforeLines="50" w:after="156" w:afterLines="50" w:line="400" w:lineRule="exact"/>
              <w:contextualSpacing/>
              <w:jc w:val="center"/>
              <w:rPr>
                <w:rStyle w:val="6"/>
                <w:rFonts w:ascii="Times New Roman" w:hAnsi="Times New Roman" w:eastAsia="仿宋_GB2312" w:cs="Times New Roman"/>
                <w:b w:val="0"/>
                <w:bCs w:val="0"/>
                <w:kern w:val="0"/>
                <w:sz w:val="24"/>
                <w:szCs w:val="24"/>
              </w:rPr>
            </w:pPr>
            <w:r>
              <w:rPr>
                <w:rStyle w:val="6"/>
                <w:rFonts w:ascii="Times New Roman" w:hAnsi="Times New Roman" w:eastAsia="仿宋_GB2312" w:cs="Times New Roman"/>
                <w:b w:val="0"/>
                <w:bCs w:val="0"/>
                <w:kern w:val="0"/>
                <w:sz w:val="24"/>
                <w:szCs w:val="24"/>
              </w:rPr>
              <w:t>经营场所</w:t>
            </w:r>
          </w:p>
        </w:tc>
        <w:tc>
          <w:tcPr>
            <w:tcW w:w="3606" w:type="pct"/>
            <w:noWrap w:val="0"/>
            <w:vAlign w:val="center"/>
          </w:tcPr>
          <w:p>
            <w:pPr>
              <w:spacing w:before="156" w:beforeLines="50" w:after="156" w:afterLines="50" w:line="400" w:lineRule="exact"/>
              <w:contextualSpacing/>
              <w:jc w:val="center"/>
              <w:rPr>
                <w:rStyle w:val="6"/>
                <w:rFonts w:ascii="Times New Roman" w:hAnsi="Times New Roman" w:eastAsia="仿宋_GB2312" w:cs="Times New Roman"/>
                <w:b w:val="0"/>
                <w:bCs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393" w:type="pct"/>
            <w:noWrap w:val="0"/>
            <w:vAlign w:val="center"/>
          </w:tcPr>
          <w:p>
            <w:pPr>
              <w:spacing w:before="156" w:beforeLines="50" w:after="156" w:afterLines="50" w:line="400" w:lineRule="exact"/>
              <w:contextualSpacing/>
              <w:jc w:val="center"/>
              <w:rPr>
                <w:rStyle w:val="6"/>
                <w:rFonts w:hint="eastAsia" w:ascii="Times New Roman" w:hAnsi="Times New Roman" w:eastAsia="仿宋_GB2312" w:cs="Times New Roman"/>
                <w:b w:val="0"/>
                <w:bCs w:val="0"/>
                <w:kern w:val="0"/>
                <w:sz w:val="24"/>
                <w:szCs w:val="24"/>
                <w:lang w:eastAsia="zh-CN"/>
              </w:rPr>
            </w:pPr>
            <w:r>
              <w:rPr>
                <w:rStyle w:val="6"/>
                <w:rFonts w:hint="eastAsia" w:ascii="Times New Roman" w:hAnsi="Times New Roman" w:eastAsia="仿宋_GB2312" w:cs="Times New Roman"/>
                <w:b w:val="0"/>
                <w:bCs w:val="0"/>
                <w:kern w:val="0"/>
                <w:sz w:val="24"/>
                <w:szCs w:val="24"/>
                <w:lang w:eastAsia="zh-CN"/>
              </w:rPr>
              <w:t>项目负责人</w:t>
            </w:r>
          </w:p>
        </w:tc>
        <w:tc>
          <w:tcPr>
            <w:tcW w:w="3606" w:type="pct"/>
            <w:noWrap w:val="0"/>
            <w:vAlign w:val="center"/>
          </w:tcPr>
          <w:p>
            <w:pPr>
              <w:spacing w:before="156" w:beforeLines="50" w:after="156" w:afterLines="50" w:line="400" w:lineRule="exact"/>
              <w:contextualSpacing/>
              <w:jc w:val="center"/>
              <w:rPr>
                <w:rStyle w:val="6"/>
                <w:rFonts w:ascii="Times New Roman" w:hAnsi="Times New Roman" w:eastAsia="仿宋_GB2312" w:cs="Times New Roman"/>
                <w:b w:val="0"/>
                <w:bCs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393" w:type="pct"/>
            <w:noWrap w:val="0"/>
            <w:vAlign w:val="center"/>
          </w:tcPr>
          <w:p>
            <w:pPr>
              <w:spacing w:before="156" w:beforeLines="50" w:after="156" w:afterLines="50" w:line="400" w:lineRule="exact"/>
              <w:contextualSpacing/>
              <w:jc w:val="center"/>
              <w:rPr>
                <w:rStyle w:val="6"/>
                <w:rFonts w:ascii="Times New Roman" w:hAnsi="Times New Roman" w:eastAsia="仿宋_GB2312" w:cs="Times New Roman"/>
                <w:b w:val="0"/>
                <w:bCs w:val="0"/>
                <w:kern w:val="0"/>
                <w:sz w:val="24"/>
                <w:szCs w:val="24"/>
              </w:rPr>
            </w:pPr>
            <w:r>
              <w:rPr>
                <w:rStyle w:val="6"/>
                <w:rFonts w:ascii="Times New Roman" w:hAnsi="Times New Roman" w:eastAsia="仿宋_GB2312" w:cs="Times New Roman"/>
                <w:b w:val="0"/>
                <w:bCs w:val="0"/>
                <w:kern w:val="0"/>
                <w:sz w:val="24"/>
                <w:szCs w:val="24"/>
              </w:rPr>
              <w:t>联系电话</w:t>
            </w:r>
          </w:p>
        </w:tc>
        <w:tc>
          <w:tcPr>
            <w:tcW w:w="3606" w:type="pct"/>
            <w:noWrap w:val="0"/>
            <w:vAlign w:val="center"/>
          </w:tcPr>
          <w:p>
            <w:pPr>
              <w:spacing w:before="156" w:beforeLines="50" w:after="156" w:afterLines="50" w:line="400" w:lineRule="exact"/>
              <w:contextualSpacing/>
              <w:jc w:val="center"/>
              <w:rPr>
                <w:rStyle w:val="6"/>
                <w:rFonts w:ascii="Times New Roman" w:hAnsi="Times New Roman" w:eastAsia="仿宋_GB2312" w:cs="Times New Roman"/>
                <w:b w:val="0"/>
                <w:bCs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393" w:type="pct"/>
            <w:noWrap w:val="0"/>
            <w:vAlign w:val="center"/>
          </w:tcPr>
          <w:p>
            <w:pPr>
              <w:spacing w:before="156" w:beforeLines="50" w:after="156" w:afterLines="50" w:line="400" w:lineRule="exact"/>
              <w:contextualSpacing/>
              <w:jc w:val="center"/>
              <w:rPr>
                <w:rStyle w:val="6"/>
                <w:rFonts w:hint="eastAsia" w:ascii="Times New Roman" w:hAnsi="Times New Roman" w:eastAsia="仿宋_GB2312" w:cs="Times New Roman"/>
                <w:b w:val="0"/>
                <w:bCs w:val="0"/>
                <w:kern w:val="0"/>
                <w:sz w:val="24"/>
                <w:szCs w:val="24"/>
                <w:lang w:eastAsia="zh-CN"/>
              </w:rPr>
            </w:pPr>
            <w:r>
              <w:rPr>
                <w:rStyle w:val="6"/>
                <w:rFonts w:hint="eastAsia" w:ascii="Times New Roman" w:hAnsi="Times New Roman" w:eastAsia="仿宋_GB2312" w:cs="Times New Roman"/>
                <w:b/>
                <w:bCs/>
                <w:kern w:val="0"/>
                <w:sz w:val="24"/>
                <w:szCs w:val="24"/>
                <w:lang w:eastAsia="zh-CN"/>
              </w:rPr>
              <w:t>项目报价金额</w:t>
            </w:r>
          </w:p>
        </w:tc>
        <w:tc>
          <w:tcPr>
            <w:tcW w:w="3606" w:type="pct"/>
            <w:noWrap w:val="0"/>
            <w:vAlign w:val="center"/>
          </w:tcPr>
          <w:p>
            <w:pPr>
              <w:spacing w:before="156" w:beforeLines="50" w:after="156" w:afterLines="50" w:line="400" w:lineRule="exact"/>
              <w:contextualSpacing/>
              <w:jc w:val="center"/>
              <w:rPr>
                <w:rStyle w:val="6"/>
                <w:rFonts w:ascii="Times New Roman" w:hAnsi="Times New Roman" w:eastAsia="仿宋_GB2312" w:cs="Times New Roman"/>
                <w:b w:val="0"/>
                <w:bCs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2" w:hRule="atLeast"/>
          <w:jc w:val="center"/>
        </w:trPr>
        <w:tc>
          <w:tcPr>
            <w:tcW w:w="1393" w:type="pct"/>
            <w:noWrap w:val="0"/>
            <w:vAlign w:val="center"/>
          </w:tcPr>
          <w:p>
            <w:pPr>
              <w:spacing w:before="78" w:beforeLines="25" w:line="320" w:lineRule="exact"/>
              <w:jc w:val="center"/>
              <w:rPr>
                <w:rStyle w:val="6"/>
                <w:rFonts w:ascii="Times New Roman" w:hAnsi="Times New Roman" w:eastAsia="仿宋_GB2312" w:cs="Times New Roman"/>
                <w:b w:val="0"/>
                <w:bCs w:val="0"/>
                <w:kern w:val="0"/>
                <w:sz w:val="30"/>
                <w:szCs w:val="30"/>
              </w:rPr>
            </w:pPr>
            <w:r>
              <w:rPr>
                <w:rStyle w:val="6"/>
                <w:rFonts w:ascii="Times New Roman" w:hAnsi="Times New Roman" w:eastAsia="仿宋_GB2312" w:cs="Times New Roman"/>
                <w:b w:val="0"/>
                <w:bCs w:val="0"/>
                <w:kern w:val="0"/>
                <w:sz w:val="24"/>
                <w:szCs w:val="24"/>
              </w:rPr>
              <w:t>报价承诺</w:t>
            </w:r>
          </w:p>
        </w:tc>
        <w:tc>
          <w:tcPr>
            <w:tcW w:w="3606" w:type="pct"/>
            <w:noWrap w:val="0"/>
            <w:vAlign w:val="top"/>
          </w:tcPr>
          <w:p>
            <w:pPr>
              <w:spacing w:before="78" w:beforeLines="25" w:line="320" w:lineRule="exact"/>
              <w:rPr>
                <w:rStyle w:val="6"/>
                <w:rFonts w:ascii="Times New Roman" w:hAnsi="Times New Roman" w:eastAsia="仿宋_GB2312" w:cs="Times New Roman"/>
                <w:b w:val="0"/>
                <w:bCs w:val="0"/>
                <w:kern w:val="0"/>
                <w:sz w:val="24"/>
                <w:szCs w:val="24"/>
              </w:rPr>
            </w:pPr>
            <w:r>
              <w:rPr>
                <w:rStyle w:val="6"/>
                <w:rFonts w:ascii="Times New Roman" w:hAnsi="Times New Roman" w:eastAsia="仿宋_GB2312" w:cs="Times New Roman"/>
                <w:b w:val="0"/>
                <w:bCs w:val="0"/>
                <w:kern w:val="0"/>
                <w:sz w:val="24"/>
                <w:szCs w:val="24"/>
              </w:rPr>
              <w:t>1.我方已认真阅读公告内容并知悉报价要求，承诺报价内容真实有效，报价后不会以任何理由和方式</w:t>
            </w:r>
            <w:r>
              <w:rPr>
                <w:rStyle w:val="6"/>
                <w:rFonts w:hint="eastAsia" w:ascii="Times New Roman" w:hAnsi="Times New Roman" w:eastAsia="仿宋_GB2312" w:cs="Times New Roman"/>
                <w:b w:val="0"/>
                <w:bCs w:val="0"/>
                <w:kern w:val="0"/>
                <w:sz w:val="24"/>
                <w:szCs w:val="24"/>
              </w:rPr>
              <w:t>要求</w:t>
            </w:r>
            <w:r>
              <w:rPr>
                <w:rStyle w:val="6"/>
                <w:rFonts w:ascii="Times New Roman" w:hAnsi="Times New Roman" w:eastAsia="仿宋_GB2312" w:cs="Times New Roman"/>
                <w:b w:val="0"/>
                <w:bCs w:val="0"/>
                <w:kern w:val="0"/>
                <w:sz w:val="24"/>
                <w:szCs w:val="24"/>
              </w:rPr>
              <w:t>更改，若最终结算总价超采购方预算，将按采购方预算价结算；</w:t>
            </w:r>
          </w:p>
          <w:p>
            <w:pPr>
              <w:spacing w:before="78" w:beforeLines="25" w:line="320" w:lineRule="exact"/>
              <w:rPr>
                <w:rStyle w:val="6"/>
                <w:rFonts w:ascii="Times New Roman" w:hAnsi="Times New Roman" w:eastAsia="仿宋_GB2312" w:cs="Times New Roman"/>
                <w:b w:val="0"/>
                <w:bCs w:val="0"/>
                <w:kern w:val="0"/>
                <w:sz w:val="24"/>
                <w:szCs w:val="24"/>
              </w:rPr>
            </w:pPr>
            <w:r>
              <w:rPr>
                <w:rStyle w:val="6"/>
                <w:rFonts w:ascii="Times New Roman" w:hAnsi="Times New Roman" w:eastAsia="仿宋_GB2312" w:cs="Times New Roman"/>
                <w:b w:val="0"/>
                <w:bCs w:val="0"/>
                <w:kern w:val="0"/>
                <w:sz w:val="24"/>
                <w:szCs w:val="24"/>
              </w:rPr>
              <w:t>2.我方已认真阅读公告内容并知悉服务要求，承诺成交后提供不低于公告要求的服务，若无法提供，我方将承担违约责任；</w:t>
            </w:r>
          </w:p>
          <w:p>
            <w:pPr>
              <w:spacing w:before="78" w:beforeLines="25" w:line="320" w:lineRule="exact"/>
              <w:rPr>
                <w:rStyle w:val="6"/>
                <w:rFonts w:ascii="Times New Roman" w:hAnsi="Times New Roman" w:eastAsia="仿宋_GB2312" w:cs="Times New Roman"/>
                <w:b w:val="0"/>
                <w:bCs w:val="0"/>
                <w:kern w:val="0"/>
                <w:sz w:val="24"/>
                <w:szCs w:val="24"/>
              </w:rPr>
            </w:pPr>
            <w:r>
              <w:rPr>
                <w:rStyle w:val="6"/>
                <w:rFonts w:ascii="Times New Roman" w:hAnsi="Times New Roman" w:eastAsia="仿宋_GB2312" w:cs="Times New Roman"/>
                <w:b w:val="0"/>
                <w:bCs w:val="0"/>
                <w:kern w:val="0"/>
                <w:sz w:val="24"/>
                <w:szCs w:val="24"/>
              </w:rPr>
              <w:t>3.我方承诺所提交的材料真实有效，若存在弄虚作假行为，我方将承担一切法律责任；</w:t>
            </w:r>
          </w:p>
          <w:p>
            <w:pPr>
              <w:spacing w:before="78" w:beforeLines="25" w:line="320" w:lineRule="exact"/>
              <w:rPr>
                <w:rStyle w:val="6"/>
                <w:rFonts w:ascii="Times New Roman" w:hAnsi="Times New Roman" w:eastAsia="仿宋_GB2312" w:cs="Times New Roman"/>
                <w:b w:val="0"/>
                <w:bCs w:val="0"/>
                <w:kern w:val="0"/>
                <w:sz w:val="24"/>
                <w:szCs w:val="24"/>
              </w:rPr>
            </w:pPr>
            <w:r>
              <w:rPr>
                <w:rStyle w:val="6"/>
                <w:rFonts w:hint="eastAsia" w:ascii="Times New Roman" w:hAnsi="Times New Roman" w:eastAsia="仿宋_GB2312" w:cs="Times New Roman"/>
                <w:b w:val="0"/>
                <w:bCs w:val="0"/>
                <w:kern w:val="0"/>
                <w:sz w:val="24"/>
                <w:szCs w:val="24"/>
              </w:rPr>
              <w:t>4</w:t>
            </w:r>
            <w:r>
              <w:rPr>
                <w:rStyle w:val="6"/>
                <w:rFonts w:ascii="Times New Roman" w:hAnsi="Times New Roman" w:eastAsia="仿宋_GB2312" w:cs="Times New Roman"/>
                <w:b w:val="0"/>
                <w:bCs w:val="0"/>
                <w:kern w:val="0"/>
                <w:sz w:val="24"/>
                <w:szCs w:val="24"/>
              </w:rPr>
              <w:t>.</w:t>
            </w:r>
            <w:r>
              <w:rPr>
                <w:rStyle w:val="6"/>
                <w:rFonts w:hint="eastAsia" w:ascii="Times New Roman" w:hAnsi="Times New Roman" w:eastAsia="仿宋_GB2312" w:cs="Times New Roman"/>
                <w:b w:val="0"/>
                <w:bCs w:val="0"/>
                <w:kern w:val="0"/>
                <w:sz w:val="24"/>
                <w:szCs w:val="24"/>
              </w:rPr>
              <w:t>我方承诺最近三年未被列入行业诚信档案不良执业记录名单。</w:t>
            </w:r>
          </w:p>
          <w:p>
            <w:pPr>
              <w:spacing w:before="78" w:beforeLines="25" w:line="320" w:lineRule="exact"/>
              <w:rPr>
                <w:rStyle w:val="6"/>
                <w:rFonts w:ascii="Times New Roman" w:hAnsi="Times New Roman" w:eastAsia="仿宋_GB2312" w:cs="Times New Roman"/>
                <w:b w:val="0"/>
                <w:bCs w:val="0"/>
                <w:kern w:val="0"/>
                <w:sz w:val="24"/>
                <w:szCs w:val="24"/>
              </w:rPr>
            </w:pPr>
          </w:p>
          <w:p>
            <w:pPr>
              <w:spacing w:before="78" w:beforeLines="25" w:line="320" w:lineRule="exact"/>
              <w:rPr>
                <w:rStyle w:val="6"/>
                <w:rFonts w:ascii="Times New Roman" w:hAnsi="Times New Roman" w:eastAsia="仿宋_GB2312" w:cs="Times New Roman"/>
                <w:b w:val="0"/>
                <w:bCs w:val="0"/>
                <w:kern w:val="0"/>
                <w:sz w:val="24"/>
                <w:szCs w:val="24"/>
              </w:rPr>
            </w:pPr>
          </w:p>
          <w:p>
            <w:pPr>
              <w:wordWrap w:val="0"/>
              <w:spacing w:before="78" w:beforeLines="25" w:line="320" w:lineRule="exact"/>
              <w:ind w:right="480"/>
              <w:jc w:val="right"/>
              <w:rPr>
                <w:rStyle w:val="6"/>
                <w:rFonts w:ascii="Times New Roman" w:hAnsi="Times New Roman" w:eastAsia="仿宋_GB2312" w:cs="Times New Roman"/>
                <w:b w:val="0"/>
                <w:bCs w:val="0"/>
                <w:kern w:val="0"/>
                <w:sz w:val="24"/>
                <w:szCs w:val="24"/>
              </w:rPr>
            </w:pPr>
            <w:r>
              <w:rPr>
                <w:rStyle w:val="6"/>
                <w:rFonts w:ascii="Times New Roman" w:hAnsi="Times New Roman" w:eastAsia="仿宋_GB2312" w:cs="Times New Roman"/>
                <w:b w:val="0"/>
                <w:bCs w:val="0"/>
                <w:kern w:val="0"/>
                <w:sz w:val="24"/>
                <w:szCs w:val="24"/>
              </w:rPr>
              <w:t xml:space="preserve">承诺人（签字）：             </w:t>
            </w:r>
          </w:p>
          <w:p>
            <w:pPr>
              <w:spacing w:before="78" w:beforeLines="25" w:line="320" w:lineRule="exact"/>
              <w:jc w:val="right"/>
              <w:rPr>
                <w:rStyle w:val="6"/>
                <w:rFonts w:ascii="Times New Roman" w:hAnsi="Times New Roman" w:eastAsia="仿宋_GB2312" w:cs="Times New Roman"/>
                <w:b w:val="0"/>
                <w:bCs w:val="0"/>
                <w:kern w:val="0"/>
                <w:sz w:val="24"/>
                <w:szCs w:val="24"/>
              </w:rPr>
            </w:pPr>
          </w:p>
          <w:p>
            <w:pPr>
              <w:spacing w:before="78" w:beforeLines="25" w:line="320" w:lineRule="exact"/>
              <w:ind w:right="720"/>
              <w:jc w:val="right"/>
              <w:rPr>
                <w:rStyle w:val="6"/>
                <w:rFonts w:ascii="Times New Roman" w:hAnsi="Times New Roman" w:eastAsia="仿宋_GB2312" w:cs="Times New Roman"/>
                <w:b w:val="0"/>
                <w:bCs w:val="0"/>
                <w:kern w:val="0"/>
                <w:sz w:val="24"/>
                <w:szCs w:val="24"/>
              </w:rPr>
            </w:pPr>
            <w:r>
              <w:rPr>
                <w:rStyle w:val="6"/>
                <w:rFonts w:ascii="Times New Roman" w:hAnsi="Times New Roman" w:eastAsia="仿宋_GB2312" w:cs="Times New Roman"/>
                <w:b w:val="0"/>
                <w:bCs w:val="0"/>
                <w:kern w:val="0"/>
                <w:sz w:val="24"/>
                <w:szCs w:val="24"/>
              </w:rPr>
              <w:t>年   月   日</w:t>
            </w:r>
          </w:p>
        </w:tc>
      </w:tr>
    </w:tbl>
    <w:p>
      <w:pPr>
        <w:spacing w:before="78" w:beforeLines="25" w:line="320" w:lineRule="exact"/>
        <w:rPr>
          <w:rStyle w:val="6"/>
          <w:rFonts w:ascii="Times New Roman" w:hAnsi="Times New Roman" w:eastAsia="宋体" w:cs="Times New Roman"/>
          <w:b w:val="0"/>
          <w:bCs w:val="0"/>
          <w:kern w:val="0"/>
          <w:sz w:val="24"/>
          <w:szCs w:val="24"/>
        </w:rPr>
      </w:pPr>
    </w:p>
    <w:p/>
    <w:p>
      <w:pPr>
        <w:jc w:val="both"/>
        <w:rPr>
          <w:rFonts w:hint="eastAsia"/>
          <w:sz w:val="32"/>
          <w:szCs w:val="40"/>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PingFangSC-light">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1MzY5ZjIwZGQ2NTBiNWM3MmUxNzEyMzM4MWJiZjAifQ=="/>
  </w:docVars>
  <w:rsids>
    <w:rsidRoot w:val="7D3713EA"/>
    <w:rsid w:val="0FE20680"/>
    <w:rsid w:val="24E26372"/>
    <w:rsid w:val="281A0751"/>
    <w:rsid w:val="3C137C90"/>
    <w:rsid w:val="3F771F3A"/>
    <w:rsid w:val="442B6589"/>
    <w:rsid w:val="497C79E2"/>
    <w:rsid w:val="4B7C7600"/>
    <w:rsid w:val="58076E2A"/>
    <w:rsid w:val="5A4D2EDD"/>
    <w:rsid w:val="606232AE"/>
    <w:rsid w:val="693410C2"/>
    <w:rsid w:val="6EF55110"/>
    <w:rsid w:val="7D3713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1495</Words>
  <Characters>1604</Characters>
  <Lines>0</Lines>
  <Paragraphs>0</Paragraphs>
  <TotalTime>47</TotalTime>
  <ScaleCrop>false</ScaleCrop>
  <LinksUpToDate>false</LinksUpToDate>
  <CharactersWithSpaces>1631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2024-06-11T10:17:00Z</dcterms:created>
  <dc:creator>Administrator</dc:creator>
  <cp:lastModifiedBy>Codd</cp:lastModifiedBy>
  <cp:lastPrinted>2024-06-28T02:33:00Z</cp:lastPrinted>
  <dcterms:modified xsi:type="dcterms:W3CDTF">2024-06-28T09:44:23Z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EA3A629A0A7740EB8A9E661A412AE313_13</vt:lpwstr>
  </property>
</Properties>
</file>