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A81C3">
      <w:pPr>
        <w:widowControl/>
        <w:jc w:val="left"/>
        <w:textAlignment w:val="center"/>
        <w:rPr>
          <w:rFonts w:ascii="黑体" w:hAnsi="黑体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bidi="ar"/>
        </w:rPr>
        <w:t>附件6</w:t>
      </w:r>
    </w:p>
    <w:p w14:paraId="4CAE17EC">
      <w:pPr>
        <w:widowControl/>
        <w:jc w:val="left"/>
        <w:textAlignment w:val="center"/>
        <w:rPr>
          <w:rFonts w:ascii="黑体" w:hAnsi="黑体" w:eastAsia="黑体" w:cs="Times New Roman"/>
          <w:color w:val="000000"/>
          <w:kern w:val="0"/>
          <w:sz w:val="32"/>
          <w:szCs w:val="32"/>
          <w:lang w:bidi="ar"/>
        </w:rPr>
      </w:pPr>
    </w:p>
    <w:p w14:paraId="4ECBF83A">
      <w:pPr>
        <w:spacing w:line="52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  <w:lang w:val="en-US" w:eastAsia="zh-CN"/>
        </w:rPr>
        <w:t>灵源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街道20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月</w:t>
      </w:r>
    </w:p>
    <w:p w14:paraId="7973A251">
      <w:pPr>
        <w:spacing w:line="52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享受残疾人两项补贴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名单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4"/>
          <w:sz w:val="44"/>
          <w:szCs w:val="44"/>
        </w:rPr>
        <w:t>公示</w:t>
      </w:r>
    </w:p>
    <w:p w14:paraId="7E254913">
      <w:pPr>
        <w:spacing w:line="360" w:lineRule="exact"/>
        <w:jc w:val="left"/>
        <w:rPr>
          <w:rFonts w:ascii="Calibri" w:hAnsi="Calibri" w:eastAsia="仿宋_GB2312" w:cs="Times New Roman"/>
          <w:color w:val="000000"/>
          <w:sz w:val="32"/>
          <w:szCs w:val="32"/>
        </w:rPr>
      </w:pPr>
    </w:p>
    <w:p w14:paraId="064887A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按照上级有关文件要求，对申请残疾人两项补贴实行阳光操作，坚持“公开、公平、公正、透明”的原则，有效接受广大群众监督，现将</w:t>
      </w:r>
      <w:r>
        <w:rPr>
          <w:rFonts w:hint="eastAsia" w:ascii="Times New Roman" w:hAnsi="Times New Roman" w:eastAsia="仿宋_GB2312" w:cs="Times New Roman"/>
          <w:bCs/>
          <w:color w:val="000000"/>
          <w:spacing w:val="-6"/>
          <w:sz w:val="32"/>
          <w:lang w:val="en-US" w:eastAsia="zh-CN"/>
        </w:rPr>
        <w:t>灵源街道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color w:val="000000"/>
          <w:spacing w:val="-6"/>
          <w:sz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月享受残疾人两项补贴待遇名单公示如下，接受广大群众监督。在公开期间，若有异议，请尽可能提供事实依据，向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灵源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街道办事处或晋江市民政局反映。</w:t>
      </w:r>
    </w:p>
    <w:p w14:paraId="63E4FA6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48243088">
      <w:pPr>
        <w:spacing w:line="560" w:lineRule="exact"/>
        <w:ind w:left="3150" w:leftChars="1500"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监督举报电话：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灵源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街道社会事务办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</w:p>
    <w:p w14:paraId="105618C7">
      <w:pPr>
        <w:spacing w:line="560" w:lineRule="exact"/>
        <w:ind w:left="3150" w:leftChars="1500"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0595-85738032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；</w:t>
      </w:r>
    </w:p>
    <w:p w14:paraId="2CA36068">
      <w:pPr>
        <w:spacing w:line="560" w:lineRule="exact"/>
        <w:ind w:left="3150" w:leftChars="1500"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晋江市民政局：0595-85600322。</w:t>
      </w:r>
    </w:p>
    <w:p w14:paraId="330C7D2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180E4CF7">
      <w:pPr>
        <w:spacing w:line="520" w:lineRule="exact"/>
        <w:jc w:val="right"/>
        <w:rPr>
          <w:rFonts w:ascii="Calibri" w:hAnsi="Calibri" w:eastAsia="仿宋_GB2312" w:cs="Times New Roman"/>
          <w:color w:val="000000"/>
          <w:sz w:val="32"/>
          <w:szCs w:val="32"/>
        </w:rPr>
      </w:pPr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镇人民政府（街道办事处）</w:t>
      </w:r>
      <w:r>
        <w:rPr>
          <w:rFonts w:ascii="Calibri" w:hAnsi="Calibri" w:eastAsia="仿宋_GB2312" w:cs="Times New Roman"/>
          <w:color w:val="000000"/>
          <w:sz w:val="32"/>
          <w:szCs w:val="32"/>
        </w:rPr>
        <w:t>（盖章）</w:t>
      </w:r>
    </w:p>
    <w:p w14:paraId="170BE76F">
      <w:pPr>
        <w:spacing w:line="520" w:lineRule="exact"/>
        <w:ind w:right="640" w:firstLine="5600" w:firstLineChars="1750"/>
        <w:rPr>
          <w:rFonts w:ascii="Calibri" w:hAnsi="Calibri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/>
        </w:rPr>
        <w:t>2025</w:t>
      </w:r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/>
        </w:rPr>
        <w:t>6</w:t>
      </w:r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月</w:t>
      </w: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/>
        </w:rPr>
        <w:t>23</w:t>
      </w:r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日</w:t>
      </w:r>
    </w:p>
    <w:p w14:paraId="03563A7B">
      <w:pPr>
        <w:spacing w:line="400" w:lineRule="exact"/>
        <w:jc w:val="left"/>
        <w:rPr>
          <w:rFonts w:ascii="Calibri" w:hAnsi="Calibri" w:eastAsia="仿宋_GB2312" w:cs="Times New Roman"/>
          <w:color w:val="000000"/>
          <w:sz w:val="32"/>
          <w:szCs w:val="32"/>
        </w:rPr>
      </w:pPr>
    </w:p>
    <w:tbl>
      <w:tblPr>
        <w:tblStyle w:val="2"/>
        <w:tblW w:w="9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1618"/>
        <w:gridCol w:w="587"/>
        <w:gridCol w:w="1117"/>
        <w:gridCol w:w="2017"/>
        <w:gridCol w:w="1879"/>
        <w:gridCol w:w="1879"/>
      </w:tblGrid>
      <w:tr w14:paraId="3CEB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3017C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EC6C5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补助对象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D705F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1809E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0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BC309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残疾类别及等级</w:t>
            </w:r>
          </w:p>
        </w:tc>
        <w:tc>
          <w:tcPr>
            <w:tcW w:w="37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B0A6E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保障类型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及金额（元）</w:t>
            </w:r>
          </w:p>
        </w:tc>
      </w:tr>
      <w:tr w14:paraId="21A9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DC12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0FAF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26CA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AE4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D673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8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2E8C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困难残疾人生活补贴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674F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重度残疾人护理补贴</w:t>
            </w:r>
          </w:p>
        </w:tc>
      </w:tr>
      <w:tr w14:paraId="1D84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B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A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许向阳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C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C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F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2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9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05E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A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2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许建初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9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D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9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6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4BDDC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 w14:paraId="7776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0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9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王雅双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3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0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5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F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C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4C0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3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B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蔡秀碰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0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A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2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CA5DC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0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385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8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9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许桂霖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4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0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9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D5186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3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C41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B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3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许建看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7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D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6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ACBFD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2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72B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3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8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李承实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7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6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6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53805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0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56C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4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A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苏俊霖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4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5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E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AA243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B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BFA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B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A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王明益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9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1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6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2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6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A1A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5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8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石期兰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0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8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9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F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1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EBB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B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6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王鸳鸯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4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5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5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4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6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7C9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2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0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王炳煌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0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C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2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2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1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6990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8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3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D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D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4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E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F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1FAB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D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5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王海清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D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3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C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B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5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F0F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3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8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王振亚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5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5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F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A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3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02B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5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6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王体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D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3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B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B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F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24F1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4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B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王文册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2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C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5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D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3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D9C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3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5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王宽设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A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6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F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2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8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63A7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A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A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穆鑫武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D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3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6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0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F12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6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E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李宝珍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6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3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3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FF86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0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F58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4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4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4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9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F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C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6CA0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69FC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8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D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王坚持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0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A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F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F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2384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C2B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0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5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4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2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3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A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2EC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DDF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8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9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许迎来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0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E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0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F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F988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779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C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F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尤畅治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3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E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8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A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F721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01C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0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4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王中后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E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C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0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6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C246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B20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0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B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8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0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1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B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CAC4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BA7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1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7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王保惜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7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E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3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F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A7B6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1FD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9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1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A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3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2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6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6767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EDE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8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D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王恭苏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B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5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2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7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FA14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93B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D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4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D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6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C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F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B768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4A4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F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A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王洁玲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4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3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B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B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3C62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873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4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2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王汉良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0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C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9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9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1710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AA0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C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3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王恭仙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D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C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0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8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4AF0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159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4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9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王江河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1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D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2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6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DF63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6D1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E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E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王美珠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9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8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8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F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6134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C04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B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A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王安妮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8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1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A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C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C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3A3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D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F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郑美娥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1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A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5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A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406D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B6A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A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F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王信托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E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F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9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0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7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91A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A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9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7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A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1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3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9487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1F7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8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E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王天常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B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A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A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2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020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C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王坤铭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1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C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E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9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4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144D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0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8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5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E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E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4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2A1F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9B4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6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9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曾梅英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E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2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4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9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803E6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E5E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A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9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吴仔珍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C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9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4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9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2718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2EF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5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E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庄素兰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6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6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C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B597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3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CBF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1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9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王恩祈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0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A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7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7D08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9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B8D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1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2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王伟雄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C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F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3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49AC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5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9AC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D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F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林秋香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4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9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B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4B3B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0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AB6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5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B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王小青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0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2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C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AF8B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9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FA7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F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1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王宽源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0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4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E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B30E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C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E66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E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B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王连轮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B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2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E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CF16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8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E05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7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A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F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3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8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9ED2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A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A10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C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8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吴明理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A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9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0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DCA0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0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27F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2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9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王鸿江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B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F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5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5DDA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5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27D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B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E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许培红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7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B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5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E4D5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B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CD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C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B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7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4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8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F507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A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A97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1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4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王秀框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6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8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0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9832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1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7D4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8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9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王炳山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4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7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8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D0A0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4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BB1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3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9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王家旺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9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4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5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0121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0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C89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3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1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王清雄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6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7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1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620D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4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023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4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F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陈淑樗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8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7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6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B169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3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C43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B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3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王顺良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8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5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9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67C4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C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34C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C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3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王文转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5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1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7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CE40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8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7193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C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7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7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9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E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5F3D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D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3C0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C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4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许宝扇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B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9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A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767D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B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07C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D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4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王瀚宇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0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1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4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42FF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1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41C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3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9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王巧云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C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8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6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CCD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A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E62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D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4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王永志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2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4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1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AF0E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F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AB3A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F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1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2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4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9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07F6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F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5416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E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F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陈秀锦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F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6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E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B0CC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A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AB5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7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E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王花干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6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5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6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7B2C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5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3C9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F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4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许秀合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3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F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A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4676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4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ECC1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6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8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8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E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1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C0E9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D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AE2C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2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2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庄碧珠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A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3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E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89F5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BA5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9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D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王寿祥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9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7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A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E65E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9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546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2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E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D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8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F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31D0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E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D3C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A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C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0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B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7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E2A3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5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8D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8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6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C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1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7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F825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0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EC09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D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6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王秀花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5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3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5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DEA1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B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6BF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5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王和平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C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5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D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98E4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E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A4B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1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E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杨永春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6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4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3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89C9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4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493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C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A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杨秀白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C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3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6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1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3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D86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8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4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杨宝塔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A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0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2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C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5AF9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B5B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7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0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5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F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3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7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A6793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F24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3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A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吴红柑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0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7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C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02AB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4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6FE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E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A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杨秀猛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9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2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E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99CF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1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95D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B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E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汪梅花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0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D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9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0DAA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8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668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0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9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许秀丽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7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D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1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C441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0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DA6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6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6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8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5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9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4241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4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B46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D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7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许秀让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E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9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2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A7EE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5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742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F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B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杨位超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0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C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F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299B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0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6A6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1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C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D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0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7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D2FD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0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0D2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B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1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许丽琼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6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B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4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E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C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C79D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7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7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柯文书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A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9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3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7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D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B3D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4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2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柯节省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F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1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8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9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0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67E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5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D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柯金玻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7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F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8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0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0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E72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D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C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柯文球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3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5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1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A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F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1EA0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5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3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陈英英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C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F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B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0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5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06CB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F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2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柯住址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F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4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8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A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C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1F4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D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7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柯孝身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5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4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A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2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7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A9DE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D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B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庄燕妮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8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4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C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0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9A5E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ED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B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9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柯加哲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B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D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9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7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2811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5E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3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A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3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F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7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4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73AA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646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6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1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柯水利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1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D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B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1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CAE2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C19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8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9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柯文致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8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9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0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BEE4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9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8E0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4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F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2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3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4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C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D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F62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E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A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柯千河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3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D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C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32E6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F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608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F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C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柯金埕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7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2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C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2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9D7C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F05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3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0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A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0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5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F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A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FE9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4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4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柯俊发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3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4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1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9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6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86E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5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0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陈丽清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4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0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D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1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D35E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6AE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9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8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陈锦如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F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B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F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0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424C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A9C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A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F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柯比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B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E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7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3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D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4C0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F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7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2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F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C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6F14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8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47E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B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E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柯诗莹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E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8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7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FB24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C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B89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4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B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柯晨涛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B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D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D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9546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4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117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C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3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F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C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5CC1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5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B199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9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E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曾碧玉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8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E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B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1360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E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FD6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4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5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柯淑贤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C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6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9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0279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8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6F1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B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6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2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1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8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1E3D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F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A3C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1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A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柯汉钊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9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E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8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439E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C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DAB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7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4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柯晋南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4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8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9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5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E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20B5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5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9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黄草花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8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F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8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0342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8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5F5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9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6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柯建康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7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6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B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A63F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0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174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8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D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柯子宏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9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6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3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9C40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3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421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F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C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柯标兵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A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0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F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8745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D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4A5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2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2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吴战权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7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1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5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8350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6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616E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7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3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谢丽娥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8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9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5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2B5D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8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700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E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6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李锦英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A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7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E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363F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1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CF1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C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7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蔡玉黎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F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8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A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B9FD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A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CCB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0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5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柯明意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4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E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C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F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5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B25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3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F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柯辉煌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8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4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E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2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1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907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3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5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柯表聪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B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E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1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43B0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6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75AB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4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D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5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7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D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CB40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9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50A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1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4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柯来柒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E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9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C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A8BF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4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943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7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7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柯幸福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5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A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C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2707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9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BE0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B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3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蔡雅丽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E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8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E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6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1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6CA7E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6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D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肖诗晨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7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E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5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80C5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D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18D1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C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A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柯琼花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4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F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3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5DA7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5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E8F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C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D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柯千长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C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D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3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28BB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C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65E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2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7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陈凤颖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6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4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B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6EAE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5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49B1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7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7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陈凤睿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0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D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F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918C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5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CFB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C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3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柯双桥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F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0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C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53A5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B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24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6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6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蔡明霞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1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0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6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3A0C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8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5D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0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2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柯宇安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D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A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0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FA32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A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21F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9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5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戴梅娜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3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9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3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BF0A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6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0B5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9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2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施金针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8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B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A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F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8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EDC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9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5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柯熠轩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7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2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A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211A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2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D8B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4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8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李若汐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4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9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8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88C4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4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D13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E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2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柯锦濠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5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4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F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BAC3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8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D08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C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C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柯明德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6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D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6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A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1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9C0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6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A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杨远连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0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8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7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8B49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6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C7D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8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B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吴志聪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D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1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1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B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5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5CA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8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8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吴阿劳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1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2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8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E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4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238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8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F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林金珠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5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4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D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9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1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831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5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C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吴荣华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B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2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9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F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3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644F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5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C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柳玉霞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6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4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6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3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8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135A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560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7E7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吴我总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F61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C9B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641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E65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01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A1B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352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103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吴素芬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EB7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092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BD2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170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2CA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879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10A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2D9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吴志森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77B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0E5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66A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228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58C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DAA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FA6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4F5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蔡期鑫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759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96A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37B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18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E36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2EB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B74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C4D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吴秀楼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C21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0D8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8DE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806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759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74C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F8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6E9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吴龙坡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36F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DC9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20A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B3D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ADBD95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470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628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3F3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翁淑治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7F1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A80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1C3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17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7D943D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E4B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741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CBE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吴清龙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A8E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D7C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4E4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931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D64B7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07F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41E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698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吴清评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07C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790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E58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16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F3638F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B06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2A7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CCB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吴金朝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779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A3D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9B7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618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01D4D7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6DB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2A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AF0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吴良阅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22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ADB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05A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0CD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92A98F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9C0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E4C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5E9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吴式琼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FDF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4F0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407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87C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02815C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B58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751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67E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吴鸿儒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5DA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2C2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E31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D52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299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C8A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8A0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EA6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吴春富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D2A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8B0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D3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4E5D9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55A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EA1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87D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6F9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吴聪明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EDF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539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E39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FB1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8E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2AA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717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73E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吴永增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9B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16C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B6D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281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1E3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D9F4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385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471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吴清云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51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989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37D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DE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6F8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657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601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3C0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吴江陵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B66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1B6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2B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6A5854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8EC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DD0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F90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574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吴春海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2AC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207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19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1177B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B73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891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F55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B9E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黄淑厘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F4C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040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975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A5C48E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B21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560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1FF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F1D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吴新华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871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185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2DC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4731BC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852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EC8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35E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F9D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郑仁凤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1C3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F8A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356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340DE1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C91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314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BD4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F62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84A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753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D7F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6725D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D68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C9C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8A4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699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吴淑真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593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2BF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EB9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5FA98D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FF7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29F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031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6AD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吴炜煌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A6E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BD5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27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72E665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996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AC2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159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7C2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吴海生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998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5A2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2AD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506E45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081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784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A4C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43E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吴文梯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84A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946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64B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84D6C9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6B2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FE0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762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AF8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797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CCC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D86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586BE0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CCB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6711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95B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DDE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吴彬彬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9B9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0A4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999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1E74E6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8AD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449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C5E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194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吴荣辉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F0F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050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F9F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B25554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5A8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F2F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766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BB5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吴文革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DFC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410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5E5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7B65A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29C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C8E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60B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B38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蔡文东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BC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823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5F8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31B6B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B2E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951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94C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3F4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张国松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642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62D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021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94B320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953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0E30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E33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C20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吴钦垚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077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3F6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CBF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E87C5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35E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984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095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04A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260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2CD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4C2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8460D1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5D7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FDAD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CFE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86B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吴柏鑫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72C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A70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F8F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CCFF7E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F2C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EDC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9FC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F1E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蔡承权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8E3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50D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33C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16E721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9F4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F64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FD9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F66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吴楷炜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18B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27A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ED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64B71A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DBB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4A3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491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D9B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王福兰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B0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BDE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EF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1AF76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201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A80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1F0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C4A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3DE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681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B9E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924920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6F1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AE1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E54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A30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吴顺利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79E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3DB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88F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1B327D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05C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7D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E61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954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吴长富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587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5F5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BBB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FBD3D2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949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CD0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094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9A8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吴志庆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CF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388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5DF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328287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190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E3C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A2A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F3F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吴逢时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49E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6BB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EE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28255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2BE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6D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9A4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210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张子寄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8DF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B13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D0A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FB90BF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D82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4D6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EB0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9E1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吴钧垚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438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47D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B10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2923D2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133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C0A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BE6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6C3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吴添丁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1D7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773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FA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6D0311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1E4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A508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E85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403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吴我批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CC6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13D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C3D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9A0E4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837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38B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B19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4F7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吴裕章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8E1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C4A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113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F643F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915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331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707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4FC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许碧玲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44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3D2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6A1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E87539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1B3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4AE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558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3CD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吴火炬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FCF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25B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39E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DCAC77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575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F38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A70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503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吴华锋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B44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CD2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179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E35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FC2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6F5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096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709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B2D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0A4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3BA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28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4A4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5BE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5EB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220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王丰收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492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086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8F2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75F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191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11B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425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A41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王冰冰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649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D97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339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01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8C5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DF9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16F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347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谢秋香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8BA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3DF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FAF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91B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8FD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0FF5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45B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5E7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王宽小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99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917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581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407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9D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7EC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BC7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7F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柯珍玲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098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3CC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884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05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292EA1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A0C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FB5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1D9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谢毕花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16E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CDF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18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FF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4D9759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F956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63B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E10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杨金聪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79E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DD8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A3C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9C3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003401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873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C5E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F79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王宽亮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4BD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787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E6C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BB3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9595BE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50B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93F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4EB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王顺兴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D2A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B54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B4F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D4E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E02DEC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FDF6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128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C96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王鸿文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3F1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08A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5EE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70D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709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B7C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CD0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818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D9A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318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A26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CB0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6E361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4F4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0E7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376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王咪咪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7B2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DAF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4E9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D6D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CE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0EC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895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285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E92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D11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0BE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8ABB6A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450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323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268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D30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王信辉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9C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CEF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B45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09C2DB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56E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CFA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53D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787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王辉跃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73C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F48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91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CBF635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224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B27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327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D8D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王泓源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F74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83F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DEC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32EFB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6DD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4A1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E99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D49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D00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500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AB5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BF990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38D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4F5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E5B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F8A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蔡聪明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A2A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0B4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194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805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E55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F08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B09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93C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柯丽环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88F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20D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B5D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A4C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6D2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65EE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ACA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37B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蔡乌气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81D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373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612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F76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E6D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D54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8D8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ACF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廖丽珠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2FE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0D1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7F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6F9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F43103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982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A38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DD0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吴重庆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32A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0A1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14B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C0A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FA5838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B47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9E8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50F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230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4D1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30B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021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631CDD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E64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951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16C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何松姑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A6E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B02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3AC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9FD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AF79BB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644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AE9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0DE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蔡丽美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FE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F41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09D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3F4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303C91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7E6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23D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FF8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何培娇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48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D8D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79A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762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19A6F8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434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F9B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380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李进坤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BA9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521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DB5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635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61C51F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86C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49E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81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蔡连芳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3FD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EC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4C3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5A8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37099D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AE72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36E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1A9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蔡天锡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E70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9CB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E4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AB5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16E9F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2A1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019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A11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蔡育林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6F0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4FC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2CE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AD3B68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393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0BB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2C5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030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吴玉欣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636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EBA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15A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547810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500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805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035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3C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曾秀嫌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0A4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126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483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AEE1F0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7B7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FED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63D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86C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高跷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24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65E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68A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B69445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C72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4D7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602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479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蔡顺续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32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F11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C9F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F9B630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611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8C6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4CC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554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蔡裕恭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533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7DB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FA9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FEB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D75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4B4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BB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A85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翁纯萍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70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A9C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2CF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688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5D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2D9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AA6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2E3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蔡巧丽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FD2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DC3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C46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34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18CE9A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285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2D7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194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许清珍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E96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238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847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C09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306266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64E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662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24E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蔡垂钦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8AB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61A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084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D15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CE7E45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055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779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8B8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翁建供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2E5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4E3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B92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A5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F57F74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7B0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C7C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81F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翁国音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96B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518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F1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598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2FA1C5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DBE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5EB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196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翁俊华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FEF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CFD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0C1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E63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7EA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2C94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ECD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95D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翁伟国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BD1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2C3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736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1C8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23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C13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E9A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15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张婉凤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418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E09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775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FE3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1F5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91F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BE4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43C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蔡金龙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1F1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142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06B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E13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4E2C97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E89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BBD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FD2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翁海真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A22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5F5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DE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89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512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D457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229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908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张碧守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BB2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366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529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4EF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E23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A93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CCB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0D9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翁桂根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5B3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411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684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CE1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077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B84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00F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61B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韩宝叶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191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389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C15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083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22AD58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4DC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BD8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C01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翁晋南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57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06B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A2B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2B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C53135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A2C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9BA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20D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蔡天来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25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424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94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102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69810D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21C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E5E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CD1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蔡贵泓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9A9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192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2F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AC4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EBCDE4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AC6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517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8E4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翁国富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9BE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92F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F76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86DB9D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CAE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0DB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B54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2FD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翁信献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8AB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ED2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869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9B3A8C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339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694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5A1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742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CB6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45C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2DE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BFD8B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4A5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14E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9F4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B0A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翁清朝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F32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329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D1F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46BA29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561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ACC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411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25D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076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F0A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9A4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4927BA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848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CC1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225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FF8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0D2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231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FC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E099D2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569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84F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813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83C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C39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6DF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0F4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D7A855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87F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5B6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D4E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A42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翁良遇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05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EC8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11B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707C5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7E3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F08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932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FC5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翁美智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ED0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174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4A9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3876D9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950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C30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281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F27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翁花园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E2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63C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54A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29F578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C0C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35D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599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692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翁文权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8A1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F19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9F5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0E8821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4A6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738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A7C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58F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B92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BC9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C8F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EC7B4F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DF8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E44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CB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37D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肖芯如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C22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C62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59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29F0D4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3A0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82E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EE8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005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马一晨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75A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013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F2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BD9ADC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24C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B62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662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CB8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何荣枝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C8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8F5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2D5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BC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AB2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2F0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9EE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BB6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何德山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566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835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FC0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DF8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966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60D2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F9D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EF3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陈尾盏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22C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8FD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9A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5B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92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EE4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1ED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19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何德连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95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2D6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C96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FC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64A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1C4F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B29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0D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何火耿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4E2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CBD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22A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E5E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683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C0C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959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D9A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何福禄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3F1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655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C69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070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1DF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8B8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B0D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1C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何瑞静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A7A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4BB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5D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749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69D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EEA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533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E05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何乌月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63F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5FC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047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B11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28C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9E4D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405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8F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3BA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C27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64D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0FE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181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507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A1E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39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吴红虾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D8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451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D77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33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77C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0E47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D5E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107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何亚凸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313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56E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7DD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E67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513429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3770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AFF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938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何华良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D97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3B6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755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F2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6D3EB5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288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67B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8CD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6A3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78B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3D2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CA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0E5FA5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15F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7BE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1CD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何秀结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A79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5C7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214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F8A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20856C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CBC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131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90B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郑美英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0B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C2F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F27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BB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244C3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308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636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3E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蔡瑞兰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4CC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391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0BF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755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FDA28B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CA7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BC9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562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何丽店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A2D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A01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77B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7AE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15188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BC4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1B5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1A3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何红盘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B07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342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683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C4A96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85A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0A9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BE3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54D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3EF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55D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8D2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609BE4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6EB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176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56C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D3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何天麻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8B3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901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D92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B20F73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D4D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D888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2A6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CE6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何胜利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624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A9B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C57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99AB3A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604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97B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91A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2B3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何约限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001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633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9F5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FA0FA2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756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46B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A42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689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何天福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29C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6D6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DA4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AA3539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63E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8DC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35D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658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DC1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2C3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ADA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8D6D8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6CE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C0EC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C50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CC4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柯美卷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B73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4D5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132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10134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31C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D8BC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4F8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4C5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林承旺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5C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65B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EF1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53F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72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B2BD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073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481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黄南金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A3A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57D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5FD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23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DC8AF2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709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38D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01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吴长春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0A3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8EE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327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650FC1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720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0337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C48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41C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吴嘉妮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D39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F3E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F37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18A984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26E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F17F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2FC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633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吴丽霞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EDB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039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3CB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B28955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793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654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29A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43E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丁文票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468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BDB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2FD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CCC56C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29E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E8A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9EF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92B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李习要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2D8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AA3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98D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41947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4BA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0A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DFE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897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颜文巢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F29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0B4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9A3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375444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81E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D99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7CD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AF1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吴世焱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E8E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49D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841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415C80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04C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37EB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BC9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8B3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李火炎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7DD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327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.02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C6B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BCB7D7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B07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</w:tbl>
    <w:p w14:paraId="2606686B">
      <w:bookmarkStart w:id="0" w:name="_GoBack"/>
      <w:bookmarkEnd w:id="0"/>
    </w:p>
    <w:sectPr>
      <w:pgSz w:w="11906" w:h="16838"/>
      <w:pgMar w:top="2211" w:right="1474" w:bottom="198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C2171"/>
    <w:rsid w:val="05E945D5"/>
    <w:rsid w:val="0E3F27E1"/>
    <w:rsid w:val="16344FD1"/>
    <w:rsid w:val="173C1D27"/>
    <w:rsid w:val="17B63C77"/>
    <w:rsid w:val="1F7613F5"/>
    <w:rsid w:val="238006EC"/>
    <w:rsid w:val="242A2287"/>
    <w:rsid w:val="2E4C2171"/>
    <w:rsid w:val="323B2B5E"/>
    <w:rsid w:val="35964678"/>
    <w:rsid w:val="36E61664"/>
    <w:rsid w:val="42065BD0"/>
    <w:rsid w:val="424C2FD5"/>
    <w:rsid w:val="4F297AD0"/>
    <w:rsid w:val="51CC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2674</Words>
  <Characters>4771</Characters>
  <Lines>0</Lines>
  <Paragraphs>0</Paragraphs>
  <TotalTime>30</TotalTime>
  <ScaleCrop>false</ScaleCrop>
  <LinksUpToDate>false</LinksUpToDate>
  <CharactersWithSpaces>4777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2025-01-02T02:16:00Z</dcterms:created>
  <dc:creator>Bean</dc:creator>
  <cp:lastModifiedBy>闲云</cp:lastModifiedBy>
  <dcterms:modified xsi:type="dcterms:W3CDTF">2025-07-30T08:33:07Z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F92BD2A8685F41E4AF9E01ED76C5AD88_13</vt:lpwstr>
  </property>
  <property fmtid="{D5CDD505-2E9C-101B-9397-08002B2CF9AE}" pid="4" name="KSOTemplateDocerSaveRecord">
    <vt:lpwstr>eyJoZGlkIjoiMmRkMWY4ZDU4YjNjOGE5MjM2YjBiNmQ3OGUyNjU4MzkiLCJ1c2VySWQiOiI1NjcyMzk2NzcifQ==</vt:lpwstr>
  </property>
</Properties>
</file>