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3AF8">
      <w:pPr>
        <w:pStyle w:val="16"/>
        <w:widowControl/>
        <w:spacing w:before="75" w:beforeAutospacing="0" w:after="75" w:afterAutospacing="0" w:line="435" w:lineRule="atLeast"/>
        <w:jc w:val="center"/>
        <w:rPr>
          <w:rStyle w:val="22"/>
          <w:rFonts w:hint="eastAsia" w:ascii="方正仿宋_GB2312" w:hAnsi="方正仿宋_GB2312" w:eastAsia="方正仿宋_GB2312" w:cs="方正仿宋_GB2312"/>
          <w:sz w:val="40"/>
          <w:szCs w:val="40"/>
        </w:rPr>
      </w:pPr>
    </w:p>
    <w:p w14:paraId="375E92AE">
      <w:pPr>
        <w:pStyle w:val="16"/>
        <w:widowControl/>
        <w:shd w:val="clear" w:color="auto" w:fill="FFFFFF"/>
        <w:spacing w:before="75" w:beforeAutospacing="0" w:after="75" w:afterAutospacing="0"/>
        <w:jc w:val="center"/>
        <w:rPr>
          <w:rStyle w:val="22"/>
          <w:rFonts w:hint="eastAsia" w:ascii="方正仿宋_GB2312" w:hAnsi="方正仿宋_GB2312" w:eastAsia="方正仿宋_GB2312" w:cs="方正仿宋_GB2312"/>
          <w:color w:val="393939"/>
          <w:sz w:val="56"/>
          <w:szCs w:val="56"/>
          <w:shd w:val="clear" w:color="auto" w:fill="FFFFFF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393939"/>
          <w:sz w:val="56"/>
          <w:szCs w:val="56"/>
          <w:shd w:val="clear" w:color="auto" w:fill="FFFFFF"/>
          <w:lang w:eastAsia="zh-CN"/>
        </w:rPr>
        <w:t>晋江市医院（上海市第六人民医院福建医院）</w:t>
      </w:r>
      <w:r>
        <w:rPr>
          <w:rStyle w:val="22"/>
          <w:rFonts w:hint="eastAsia" w:ascii="方正仿宋_GB2312" w:hAnsi="方正仿宋_GB2312" w:eastAsia="方正仿宋_GB2312" w:cs="方正仿宋_GB2312"/>
          <w:color w:val="393939"/>
          <w:sz w:val="56"/>
          <w:szCs w:val="56"/>
          <w:shd w:val="clear" w:color="auto" w:fill="FFFFFF"/>
        </w:rPr>
        <w:t>市场调研报名材料</w:t>
      </w:r>
    </w:p>
    <w:p w14:paraId="53BF63CF">
      <w:pPr>
        <w:pStyle w:val="16"/>
        <w:widowControl/>
        <w:shd w:val="clear" w:color="auto" w:fill="FFFFFF"/>
        <w:spacing w:before="75" w:beforeAutospacing="0" w:after="75" w:afterAutospacing="0"/>
        <w:jc w:val="center"/>
        <w:rPr>
          <w:rStyle w:val="22"/>
          <w:rFonts w:hint="eastAsia" w:ascii="方正仿宋_GB2312" w:hAnsi="方正仿宋_GB2312" w:eastAsia="方正仿宋_GB2312" w:cs="方正仿宋_GB2312"/>
          <w:color w:val="393939"/>
          <w:sz w:val="72"/>
          <w:szCs w:val="72"/>
          <w:shd w:val="clear" w:color="auto" w:fill="FFFFFF"/>
        </w:rPr>
      </w:pPr>
    </w:p>
    <w:p w14:paraId="5791A8FA">
      <w:pPr>
        <w:pStyle w:val="16"/>
        <w:widowControl/>
        <w:shd w:val="clear" w:color="auto" w:fill="FFFFFF"/>
        <w:spacing w:before="75" w:beforeAutospacing="0" w:after="75" w:afterAutospacing="0"/>
        <w:rPr>
          <w:rFonts w:hint="eastAsia" w:ascii="方正仿宋_GB2312" w:hAnsi="方正仿宋_GB2312" w:eastAsia="方正仿宋_GB2312" w:cs="方正仿宋_GB2312"/>
          <w:color w:val="393939"/>
          <w:sz w:val="19"/>
          <w:szCs w:val="19"/>
        </w:rPr>
      </w:pPr>
      <w:r>
        <w:rPr>
          <w:rFonts w:hint="eastAsia" w:ascii="方正仿宋_GB2312" w:hAnsi="方正仿宋_GB2312" w:eastAsia="方正仿宋_GB2312" w:cs="方正仿宋_GB2312"/>
          <w:color w:val="393939"/>
          <w:shd w:val="clear" w:color="auto" w:fill="FFFFFF"/>
        </w:rPr>
        <w:t> </w:t>
      </w:r>
    </w:p>
    <w:p w14:paraId="6C5E9B37">
      <w:pPr>
        <w:pStyle w:val="16"/>
        <w:widowControl/>
        <w:shd w:val="clear" w:color="auto" w:fill="FFFFFF"/>
        <w:spacing w:before="75" w:beforeAutospacing="0" w:after="75" w:afterAutospacing="0"/>
        <w:rPr>
          <w:rFonts w:hint="eastAsia" w:ascii="方正仿宋_GB2312" w:hAnsi="方正仿宋_GB2312" w:eastAsia="方正仿宋_GB2312" w:cs="方正仿宋_GB2312"/>
          <w:color w:val="393939"/>
          <w:sz w:val="19"/>
          <w:szCs w:val="19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393939"/>
          <w:shd w:val="clear" w:color="auto" w:fill="FFFFFF"/>
        </w:rPr>
        <w:t> </w:t>
      </w:r>
    </w:p>
    <w:p w14:paraId="74D47AC3">
      <w:pPr>
        <w:pStyle w:val="16"/>
        <w:widowControl/>
        <w:shd w:val="clear" w:color="auto" w:fill="FFFFFF"/>
        <w:spacing w:before="75" w:beforeAutospacing="0" w:after="75" w:afterAutospacing="0"/>
        <w:rPr>
          <w:rFonts w:hint="eastAsia" w:ascii="方正仿宋_GB2312" w:hAnsi="方正仿宋_GB2312" w:eastAsia="方正仿宋_GB2312" w:cs="方正仿宋_GB2312"/>
          <w:color w:val="393939"/>
          <w:sz w:val="19"/>
          <w:szCs w:val="19"/>
        </w:rPr>
      </w:pPr>
      <w:r>
        <w:rPr>
          <w:rFonts w:hint="eastAsia" w:ascii="方正仿宋_GB2312" w:hAnsi="方正仿宋_GB2312" w:eastAsia="方正仿宋_GB2312" w:cs="方正仿宋_GB2312"/>
          <w:color w:val="393939"/>
          <w:shd w:val="clear" w:color="auto" w:fill="FFFFFF"/>
        </w:rPr>
        <w:t> </w:t>
      </w:r>
    </w:p>
    <w:p w14:paraId="1A9D68A9">
      <w:pPr>
        <w:pStyle w:val="16"/>
        <w:widowControl/>
        <w:shd w:val="clear" w:color="auto" w:fill="FFFFFF"/>
        <w:spacing w:before="75" w:beforeAutospacing="0" w:after="75" w:afterAutospacing="0"/>
        <w:rPr>
          <w:rFonts w:hint="eastAsia" w:ascii="方正仿宋_GB2312" w:hAnsi="方正仿宋_GB2312" w:eastAsia="方正仿宋_GB2312" w:cs="方正仿宋_GB2312"/>
          <w:color w:val="393939"/>
          <w:sz w:val="19"/>
          <w:szCs w:val="19"/>
        </w:rPr>
      </w:pPr>
      <w:r>
        <w:rPr>
          <w:rFonts w:hint="eastAsia" w:ascii="方正仿宋_GB2312" w:hAnsi="方正仿宋_GB2312" w:eastAsia="方正仿宋_GB2312" w:cs="方正仿宋_GB2312"/>
          <w:color w:val="393939"/>
          <w:shd w:val="clear" w:color="auto" w:fill="FFFFFF"/>
        </w:rPr>
        <w:t> </w:t>
      </w:r>
    </w:p>
    <w:p w14:paraId="7396ADA2">
      <w:pPr>
        <w:pStyle w:val="16"/>
        <w:widowControl/>
        <w:shd w:val="clear" w:color="auto" w:fill="FFFFFF"/>
        <w:spacing w:before="75" w:beforeAutospacing="0" w:after="75" w:afterAutospacing="0"/>
        <w:ind w:firstLine="964" w:firstLineChars="200"/>
        <w:jc w:val="both"/>
        <w:rPr>
          <w:rStyle w:val="22"/>
          <w:rFonts w:hint="eastAsia" w:ascii="方正仿宋_GB2312" w:hAnsi="方正仿宋_GB2312" w:eastAsia="方正仿宋_GB2312" w:cs="方正仿宋_GB2312"/>
          <w:color w:val="393939"/>
          <w:sz w:val="48"/>
          <w:szCs w:val="48"/>
          <w:shd w:val="clear" w:color="auto" w:fill="FFFFFF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393939"/>
          <w:sz w:val="48"/>
          <w:szCs w:val="48"/>
          <w:shd w:val="clear" w:color="auto" w:fill="FFFFFF"/>
        </w:rPr>
        <w:t>项目名称：</w:t>
      </w:r>
    </w:p>
    <w:p w14:paraId="224F4B6C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33379FBD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405ACDB6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0035FF7D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36D71846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2050CD6D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77273FF5">
      <w:pPr>
        <w:pStyle w:val="19"/>
        <w:ind w:firstLine="0" w:firstLineChars="0"/>
        <w:rPr>
          <w:rStyle w:val="22"/>
          <w:rFonts w:hint="eastAsia" w:ascii="方正仿宋_GB2312" w:hAnsi="方正仿宋_GB2312" w:eastAsia="方正仿宋_GB2312" w:cs="方正仿宋_GB2312"/>
          <w:color w:val="393939"/>
          <w:sz w:val="18"/>
          <w:szCs w:val="18"/>
          <w:shd w:val="clear" w:color="auto" w:fill="FFFFFF"/>
          <w:lang w:val="en-US"/>
        </w:rPr>
      </w:pPr>
    </w:p>
    <w:p w14:paraId="31135006">
      <w:pPr>
        <w:pStyle w:val="16"/>
        <w:widowControl/>
        <w:spacing w:before="75" w:beforeAutospacing="0" w:after="75" w:afterAutospacing="0"/>
        <w:ind w:firstLine="643" w:firstLineChars="200"/>
        <w:rPr>
          <w:rStyle w:val="22"/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22"/>
          <w:rFonts w:hint="eastAsia" w:ascii="方正仿宋_GB2312" w:hAnsi="方正仿宋_GB2312" w:eastAsia="方正仿宋_GB2312" w:cs="方正仿宋_GB2312"/>
          <w:sz w:val="32"/>
          <w:szCs w:val="32"/>
        </w:rPr>
        <w:t>供应商： </w:t>
      </w:r>
    </w:p>
    <w:p w14:paraId="7FEABFDB">
      <w:pPr>
        <w:pStyle w:val="16"/>
        <w:widowControl/>
        <w:spacing w:before="75" w:beforeAutospacing="0" w:after="75" w:afterAutospacing="0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22"/>
          <w:rFonts w:hint="eastAsia" w:ascii="方正仿宋_GB2312" w:hAnsi="方正仿宋_GB2312" w:eastAsia="方正仿宋_GB2312" w:cs="方正仿宋_GB2312"/>
          <w:sz w:val="32"/>
          <w:szCs w:val="32"/>
        </w:rPr>
        <w:t>联系地址：              </w:t>
      </w:r>
    </w:p>
    <w:p w14:paraId="36B12F30">
      <w:pPr>
        <w:pStyle w:val="18"/>
        <w:ind w:firstLine="643" w:firstLineChars="200"/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联系人：</w:t>
      </w:r>
    </w:p>
    <w:p w14:paraId="1734C415">
      <w:pPr>
        <w:pStyle w:val="18"/>
        <w:ind w:firstLine="643" w:firstLineChars="200"/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联系电话：</w:t>
      </w:r>
    </w:p>
    <w:p w14:paraId="79FCC9C9">
      <w:pPr>
        <w:pStyle w:val="18"/>
        <w:ind w:firstLine="643" w:firstLineChars="200"/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联系邮箱：</w:t>
      </w:r>
    </w:p>
    <w:p w14:paraId="77AA3325">
      <w:pPr>
        <w:pStyle w:val="18"/>
        <w:ind w:firstLine="643" w:firstLineChars="200"/>
        <w:rPr>
          <w:rStyle w:val="22"/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22"/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  期：</w:t>
      </w:r>
      <w:r>
        <w:rPr>
          <w:rStyle w:val="22"/>
          <w:rFonts w:hint="eastAsia" w:ascii="方正仿宋_GB2312" w:hAnsi="方正仿宋_GB2312" w:eastAsia="方正仿宋_GB2312" w:cs="方正仿宋_GB2312"/>
          <w:sz w:val="32"/>
          <w:szCs w:val="32"/>
        </w:rPr>
        <w:t>   </w:t>
      </w:r>
    </w:p>
    <w:p w14:paraId="2AF37DED">
      <w:pPr>
        <w:pStyle w:val="16"/>
        <w:widowControl/>
        <w:spacing w:before="75" w:beforeAutospacing="0" w:after="75" w:afterAutospacing="0" w:line="435" w:lineRule="atLeast"/>
        <w:jc w:val="center"/>
        <w:rPr>
          <w:rFonts w:hint="eastAsia" w:ascii="方正仿宋_GB2312" w:hAnsi="方正仿宋_GB2312" w:eastAsia="方正仿宋_GB2312" w:cs="方正仿宋_GB2312"/>
          <w:sz w:val="40"/>
          <w:szCs w:val="40"/>
        </w:rPr>
      </w:pPr>
      <w:r>
        <w:rPr>
          <w:rStyle w:val="22"/>
          <w:rFonts w:hint="eastAsia" w:ascii="方正仿宋_GB2312" w:hAnsi="方正仿宋_GB2312" w:eastAsia="方正仿宋_GB2312" w:cs="方正仿宋_GB2312"/>
          <w:sz w:val="40"/>
          <w:szCs w:val="40"/>
        </w:rPr>
        <w:t>单位法人/负责人授权书</w:t>
      </w:r>
    </w:p>
    <w:p w14:paraId="1C5EB946">
      <w:pPr>
        <w:pStyle w:val="16"/>
        <w:widowControl/>
        <w:spacing w:before="75" w:beforeAutospacing="0" w:after="75" w:afterAutospacing="0" w:line="405" w:lineRule="atLeas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</w:t>
      </w:r>
    </w:p>
    <w:p w14:paraId="434111C2">
      <w:pPr>
        <w:pStyle w:val="16"/>
        <w:widowControl/>
        <w:spacing w:before="75" w:beforeAutospacing="0" w:after="75" w:afterAutospacing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晋江市医院（上海市第六人民医院福建医院）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   </w:t>
      </w:r>
    </w:p>
    <w:p w14:paraId="35260771">
      <w:pPr>
        <w:pStyle w:val="16"/>
        <w:widowControl/>
        <w:spacing w:before="75" w:beforeAutospacing="0" w:after="75" w:afterAutospacing="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我方的法人/单位负责人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（填写“单位法人/负责人全名”）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（填写“供应商代表全名”）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为我方的供应商代表，代表我方参加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（填写“项目名称”/我司代理的产品）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市场调研报名及产品推介，全权代表我方处理市场调研及产品推介过程的一切事宜，包括但不限于：递交文件、参与谈判、澄清等工作。代表在投标过程中所签署的一切文件和处理与之有关的一切事务，我方均予以认可并对此承担责任。</w:t>
      </w:r>
    </w:p>
    <w:p w14:paraId="09F360FF">
      <w:pPr>
        <w:pStyle w:val="16"/>
        <w:widowControl/>
        <w:spacing w:before="75" w:beforeAutospacing="0" w:after="75" w:afterAutospacing="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供应商代表无转委权。特此授权。</w:t>
      </w:r>
    </w:p>
    <w:p w14:paraId="6921B689">
      <w:pPr>
        <w:pStyle w:val="16"/>
        <w:widowControl/>
        <w:spacing w:beforeAutospacing="0" w:afterAutospacing="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（以下无正文）</w:t>
      </w:r>
    </w:p>
    <w:p w14:paraId="5CBAD67D">
      <w:pPr>
        <w:pStyle w:val="16"/>
        <w:widowControl/>
        <w:spacing w:beforeAutospacing="0" w:afterAutospacing="0"/>
        <w:rPr>
          <w:rFonts w:hint="default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单位法人/负责人：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</w:t>
      </w:r>
    </w:p>
    <w:p w14:paraId="035DB34B">
      <w:pPr>
        <w:pStyle w:val="16"/>
        <w:widowControl/>
        <w:spacing w:beforeAutospacing="0" w:afterAutospacing="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身份证号：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</w:t>
      </w:r>
    </w:p>
    <w:p w14:paraId="1433F9FA">
      <w:pPr>
        <w:pStyle w:val="16"/>
        <w:widowControl/>
        <w:spacing w:beforeAutospacing="0" w:afterAutospacing="0"/>
        <w:rPr>
          <w:rFonts w:hint="default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供应商代表：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</w:t>
      </w:r>
    </w:p>
    <w:p w14:paraId="7DDED502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身份证号：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邮箱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 </w:t>
      </w:r>
    </w:p>
    <w:p w14:paraId="190104E6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</w:pPr>
    </w:p>
    <w:p w14:paraId="06C05ABD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授权供应商：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（全称并加盖单位公章）</w:t>
      </w:r>
    </w:p>
    <w:p w14:paraId="73967C63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单位法人/负责人签字或盖章：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       </w:t>
      </w:r>
    </w:p>
    <w:p w14:paraId="43759FB1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被授权代表签字：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             </w:t>
      </w:r>
    </w:p>
    <w:p w14:paraId="509B9139">
      <w:pPr>
        <w:pStyle w:val="16"/>
        <w:widowControl/>
        <w:spacing w:beforeAutospacing="0" w:afterAutospacing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 </w:t>
      </w:r>
    </w:p>
    <w:p w14:paraId="6FB64E60">
      <w:pPr>
        <w:pStyle w:val="16"/>
        <w:widowControl/>
        <w:spacing w:beforeAutospacing="0" w:afterAutospacing="0" w:line="500" w:lineRule="exact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签署日期：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  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p w14:paraId="246843CD">
      <w:pPr>
        <w:pStyle w:val="16"/>
        <w:widowControl/>
        <w:spacing w:before="75" w:beforeAutospacing="0" w:after="75" w:afterAutospacing="0" w:line="400" w:lineRule="exact"/>
        <w:jc w:val="right"/>
        <w:rPr>
          <w:rFonts w:hint="eastAsia" w:ascii="方正仿宋_GB2312" w:hAnsi="方正仿宋_GB2312" w:eastAsia="方正仿宋_GB2312" w:cs="方正仿宋_GB2312"/>
          <w:sz w:val="21"/>
          <w:szCs w:val="21"/>
        </w:rPr>
      </w:pPr>
    </w:p>
    <w:p w14:paraId="49DA065F">
      <w:pPr>
        <w:pStyle w:val="16"/>
        <w:widowControl/>
        <w:spacing w:before="75" w:beforeAutospacing="0" w:after="75" w:afterAutospacing="0" w:line="400" w:lineRule="exact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附：单位法人/负责人、供应商代表的身份证正反面复印件（要求：真实、有效、清晰）</w:t>
      </w:r>
    </w:p>
    <w:p w14:paraId="20313153">
      <w:pPr>
        <w:pStyle w:val="16"/>
        <w:widowControl/>
        <w:spacing w:before="75" w:beforeAutospacing="0" w:after="75" w:afterAutospacing="0" w:line="400" w:lineRule="exact"/>
        <w:rPr>
          <w:rFonts w:hint="eastAsia" w:ascii="方正仿宋_GB2312" w:hAnsi="方正仿宋_GB2312" w:eastAsia="方正仿宋_GB2312" w:cs="方正仿宋_GB2312"/>
          <w:b/>
          <w:bCs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</w:rPr>
        <w:t>单位法人/负责人身份证复印件</w:t>
      </w:r>
    </w:p>
    <w:tbl>
      <w:tblPr>
        <w:tblStyle w:val="20"/>
        <w:tblW w:w="105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435"/>
        <w:gridCol w:w="5025"/>
      </w:tblGrid>
      <w:tr w14:paraId="3102B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FA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身份证复印件正面</w:t>
            </w:r>
          </w:p>
          <w:p w14:paraId="312F36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要求：真实、有效、清晰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14C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8D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身份证复印件背面</w:t>
            </w:r>
          </w:p>
          <w:p w14:paraId="03A6066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要求：真实、有效、清晰</w:t>
            </w:r>
          </w:p>
        </w:tc>
      </w:tr>
      <w:tr w14:paraId="68220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F7E7A">
            <w:pPr>
              <w:pStyle w:val="16"/>
              <w:widowControl/>
              <w:spacing w:before="75" w:beforeAutospacing="0" w:after="75" w:afterAutospacing="0" w:line="40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595A4ECB">
            <w:pPr>
              <w:pStyle w:val="16"/>
              <w:widowControl/>
              <w:spacing w:before="75" w:beforeAutospacing="0" w:after="75" w:afterAutospacing="0" w:line="400" w:lineRule="exact"/>
              <w:ind w:firstLine="964" w:firstLineChars="400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供应商代表身份证复印件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5A1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106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D422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  <w:jc w:val="center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92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身份证复印件正面</w:t>
            </w:r>
          </w:p>
          <w:p w14:paraId="3E42A43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要求：真实、有效、清晰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B0B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8256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Cs w:val="21"/>
              </w:rPr>
              <w:t>身份证复印件背面</w:t>
            </w:r>
          </w:p>
          <w:p w14:paraId="736EA20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要求：真实、有效、清晰</w:t>
            </w:r>
          </w:p>
        </w:tc>
      </w:tr>
    </w:tbl>
    <w:p w14:paraId="4F1ADBAF">
      <w:pPr>
        <w:pStyle w:val="16"/>
        <w:widowControl/>
        <w:spacing w:before="75" w:beforeAutospacing="0" w:after="75" w:afterAutospacing="0" w:line="435" w:lineRule="atLeast"/>
        <w:rPr>
          <w:rFonts w:hint="eastAsia" w:ascii="方正仿宋_GB2312" w:hAnsi="方正仿宋_GB2312" w:eastAsia="方正仿宋_GB2312" w:cs="方正仿宋_GB231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5872ECE-2EFC-4B2E-9644-BFB409B78F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45D5E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178CE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178CE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Dg4YTJkNmU1ZTBlZTY1ZWRiNTBjMzNlOTAxMjYifQ=="/>
  </w:docVars>
  <w:rsids>
    <w:rsidRoot w:val="66CA66F8"/>
    <w:rsid w:val="00067BE1"/>
    <w:rsid w:val="000D29AB"/>
    <w:rsid w:val="001007F3"/>
    <w:rsid w:val="00105301"/>
    <w:rsid w:val="002F6503"/>
    <w:rsid w:val="0047502F"/>
    <w:rsid w:val="004D2ED1"/>
    <w:rsid w:val="00577DBF"/>
    <w:rsid w:val="005F7041"/>
    <w:rsid w:val="0065280A"/>
    <w:rsid w:val="008C22AF"/>
    <w:rsid w:val="0096540C"/>
    <w:rsid w:val="009D4141"/>
    <w:rsid w:val="00A53B79"/>
    <w:rsid w:val="00A871F0"/>
    <w:rsid w:val="00AA1F35"/>
    <w:rsid w:val="00C16A0E"/>
    <w:rsid w:val="00DD1E3D"/>
    <w:rsid w:val="00E23FB4"/>
    <w:rsid w:val="014729B7"/>
    <w:rsid w:val="022474C1"/>
    <w:rsid w:val="023869E1"/>
    <w:rsid w:val="024A5842"/>
    <w:rsid w:val="025B10DE"/>
    <w:rsid w:val="02CF3B4D"/>
    <w:rsid w:val="042B463D"/>
    <w:rsid w:val="055E6E2D"/>
    <w:rsid w:val="05753D96"/>
    <w:rsid w:val="05ED57AA"/>
    <w:rsid w:val="06E87562"/>
    <w:rsid w:val="07D24E38"/>
    <w:rsid w:val="07F90896"/>
    <w:rsid w:val="081A7747"/>
    <w:rsid w:val="083A671E"/>
    <w:rsid w:val="08511051"/>
    <w:rsid w:val="0A184ECA"/>
    <w:rsid w:val="0A2177C4"/>
    <w:rsid w:val="0A47647B"/>
    <w:rsid w:val="0A915329"/>
    <w:rsid w:val="0AAF388F"/>
    <w:rsid w:val="0AC95B32"/>
    <w:rsid w:val="0AEB6230"/>
    <w:rsid w:val="0AF86224"/>
    <w:rsid w:val="0B4259CB"/>
    <w:rsid w:val="0C215C66"/>
    <w:rsid w:val="0CD94004"/>
    <w:rsid w:val="0E0607F6"/>
    <w:rsid w:val="0E441DFD"/>
    <w:rsid w:val="0E512361"/>
    <w:rsid w:val="0F2800E8"/>
    <w:rsid w:val="0F4845D5"/>
    <w:rsid w:val="0F904116"/>
    <w:rsid w:val="0FAF6351"/>
    <w:rsid w:val="0FBA466B"/>
    <w:rsid w:val="1022552D"/>
    <w:rsid w:val="1034734F"/>
    <w:rsid w:val="12420132"/>
    <w:rsid w:val="1371320F"/>
    <w:rsid w:val="13AD4235"/>
    <w:rsid w:val="146B076A"/>
    <w:rsid w:val="14F16461"/>
    <w:rsid w:val="161519F9"/>
    <w:rsid w:val="16F61DE4"/>
    <w:rsid w:val="16FB1155"/>
    <w:rsid w:val="17847D20"/>
    <w:rsid w:val="1800791F"/>
    <w:rsid w:val="18831938"/>
    <w:rsid w:val="197C61EC"/>
    <w:rsid w:val="199E4685"/>
    <w:rsid w:val="1A9A412F"/>
    <w:rsid w:val="1ACA0ABB"/>
    <w:rsid w:val="1B830345"/>
    <w:rsid w:val="1BDA2A67"/>
    <w:rsid w:val="1C4C0A9A"/>
    <w:rsid w:val="1C7360DD"/>
    <w:rsid w:val="1CE94D3D"/>
    <w:rsid w:val="1E1466EE"/>
    <w:rsid w:val="1FFB0347"/>
    <w:rsid w:val="20393B06"/>
    <w:rsid w:val="205A77E2"/>
    <w:rsid w:val="21E21D31"/>
    <w:rsid w:val="23057F34"/>
    <w:rsid w:val="232868C7"/>
    <w:rsid w:val="233637CB"/>
    <w:rsid w:val="240F205B"/>
    <w:rsid w:val="24173D9A"/>
    <w:rsid w:val="244117CF"/>
    <w:rsid w:val="252D5C5E"/>
    <w:rsid w:val="25E848ED"/>
    <w:rsid w:val="26CB460D"/>
    <w:rsid w:val="26EF5390"/>
    <w:rsid w:val="26FE2BFF"/>
    <w:rsid w:val="271842ED"/>
    <w:rsid w:val="28DB53FE"/>
    <w:rsid w:val="2A1B3BBC"/>
    <w:rsid w:val="2A2E5B8D"/>
    <w:rsid w:val="2ACD62C3"/>
    <w:rsid w:val="2B342271"/>
    <w:rsid w:val="2C830ACB"/>
    <w:rsid w:val="2C891F6B"/>
    <w:rsid w:val="2E363943"/>
    <w:rsid w:val="2E742E91"/>
    <w:rsid w:val="2EF973ED"/>
    <w:rsid w:val="2F0C0D30"/>
    <w:rsid w:val="2F4D2512"/>
    <w:rsid w:val="2F993D29"/>
    <w:rsid w:val="2FE7322B"/>
    <w:rsid w:val="30093BC2"/>
    <w:rsid w:val="30554860"/>
    <w:rsid w:val="30B456CF"/>
    <w:rsid w:val="32020217"/>
    <w:rsid w:val="33503C83"/>
    <w:rsid w:val="33FB0A43"/>
    <w:rsid w:val="34716148"/>
    <w:rsid w:val="348341F0"/>
    <w:rsid w:val="35764D46"/>
    <w:rsid w:val="35B13E19"/>
    <w:rsid w:val="38676A51"/>
    <w:rsid w:val="388E0F07"/>
    <w:rsid w:val="3A913768"/>
    <w:rsid w:val="3C775FFC"/>
    <w:rsid w:val="3CA62219"/>
    <w:rsid w:val="3DC868CC"/>
    <w:rsid w:val="3DDB3DDE"/>
    <w:rsid w:val="3FCE36CF"/>
    <w:rsid w:val="3FDA37CA"/>
    <w:rsid w:val="40371389"/>
    <w:rsid w:val="406A15CA"/>
    <w:rsid w:val="407658EF"/>
    <w:rsid w:val="409D769F"/>
    <w:rsid w:val="411D09D9"/>
    <w:rsid w:val="42F63E56"/>
    <w:rsid w:val="439F73EC"/>
    <w:rsid w:val="43F85A64"/>
    <w:rsid w:val="4477571B"/>
    <w:rsid w:val="44DC4E1E"/>
    <w:rsid w:val="451D3C25"/>
    <w:rsid w:val="452B100E"/>
    <w:rsid w:val="45D53048"/>
    <w:rsid w:val="460808F9"/>
    <w:rsid w:val="468475A3"/>
    <w:rsid w:val="46CA4C26"/>
    <w:rsid w:val="46D24BD3"/>
    <w:rsid w:val="46F805A9"/>
    <w:rsid w:val="496F003B"/>
    <w:rsid w:val="49790203"/>
    <w:rsid w:val="4B096E2C"/>
    <w:rsid w:val="4CE24DD0"/>
    <w:rsid w:val="4E881B22"/>
    <w:rsid w:val="4ECA4C3C"/>
    <w:rsid w:val="4FA67951"/>
    <w:rsid w:val="50116091"/>
    <w:rsid w:val="50597EB7"/>
    <w:rsid w:val="506E7FE7"/>
    <w:rsid w:val="5253115D"/>
    <w:rsid w:val="52C55743"/>
    <w:rsid w:val="53014A33"/>
    <w:rsid w:val="5688459B"/>
    <w:rsid w:val="56F05B65"/>
    <w:rsid w:val="57B66A9F"/>
    <w:rsid w:val="57EC209E"/>
    <w:rsid w:val="58E8707C"/>
    <w:rsid w:val="59F5487A"/>
    <w:rsid w:val="5D1C0B26"/>
    <w:rsid w:val="5DE502DD"/>
    <w:rsid w:val="5DFC6414"/>
    <w:rsid w:val="5E4B69C9"/>
    <w:rsid w:val="5E8F6E82"/>
    <w:rsid w:val="5F0423AF"/>
    <w:rsid w:val="5FEF26D9"/>
    <w:rsid w:val="61AA1638"/>
    <w:rsid w:val="61BF7F08"/>
    <w:rsid w:val="62C53AA5"/>
    <w:rsid w:val="636A4C4B"/>
    <w:rsid w:val="63A67C2C"/>
    <w:rsid w:val="64A85EA3"/>
    <w:rsid w:val="6665438D"/>
    <w:rsid w:val="66CA66F8"/>
    <w:rsid w:val="66FB7854"/>
    <w:rsid w:val="67251095"/>
    <w:rsid w:val="67997568"/>
    <w:rsid w:val="6A484976"/>
    <w:rsid w:val="6AC6407E"/>
    <w:rsid w:val="6B6D1631"/>
    <w:rsid w:val="6C7204BC"/>
    <w:rsid w:val="6DCF0523"/>
    <w:rsid w:val="6E0B057E"/>
    <w:rsid w:val="6E4C25D0"/>
    <w:rsid w:val="6E5C3012"/>
    <w:rsid w:val="6E74569D"/>
    <w:rsid w:val="6FA21F9E"/>
    <w:rsid w:val="6FAF7D68"/>
    <w:rsid w:val="70224688"/>
    <w:rsid w:val="711B29B1"/>
    <w:rsid w:val="72782F6E"/>
    <w:rsid w:val="732B4A51"/>
    <w:rsid w:val="7393434C"/>
    <w:rsid w:val="739E1C91"/>
    <w:rsid w:val="75D414E2"/>
    <w:rsid w:val="75EE7F81"/>
    <w:rsid w:val="768E7EA3"/>
    <w:rsid w:val="76E91905"/>
    <w:rsid w:val="76FC4DAA"/>
    <w:rsid w:val="774008EF"/>
    <w:rsid w:val="774D329E"/>
    <w:rsid w:val="776E7BB5"/>
    <w:rsid w:val="778F5E74"/>
    <w:rsid w:val="78340B48"/>
    <w:rsid w:val="78D258B8"/>
    <w:rsid w:val="79DF2BCF"/>
    <w:rsid w:val="7A214D59"/>
    <w:rsid w:val="7BDC25C9"/>
    <w:rsid w:val="7BF41FC3"/>
    <w:rsid w:val="7C304A54"/>
    <w:rsid w:val="7C8967CC"/>
    <w:rsid w:val="7DDA51D2"/>
    <w:rsid w:val="7DFF35F5"/>
    <w:rsid w:val="7E262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2"/>
    </w:rPr>
  </w:style>
  <w:style w:type="paragraph" w:styleId="4">
    <w:name w:val="heading 2"/>
    <w:basedOn w:val="1"/>
    <w:next w:val="1"/>
    <w:link w:val="34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next w:val="1"/>
    <w:qFormat/>
    <w:uiPriority w:val="0"/>
    <w:pPr>
      <w:widowControl/>
      <w:spacing w:after="120" w:line="480" w:lineRule="auto"/>
    </w:pPr>
    <w:rPr>
      <w:rFonts w:ascii="Times New Roman"/>
    </w:rPr>
  </w:style>
  <w:style w:type="paragraph" w:styleId="6">
    <w:name w:val="annotation text"/>
    <w:basedOn w:val="1"/>
    <w:link w:val="28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8">
    <w:name w:val="Body Text Indent"/>
    <w:basedOn w:val="1"/>
    <w:qFormat/>
    <w:uiPriority w:val="0"/>
    <w:pPr>
      <w:autoSpaceDE w:val="0"/>
      <w:autoSpaceDN w:val="0"/>
      <w:adjustRightInd w:val="0"/>
      <w:spacing w:line="500" w:lineRule="exact"/>
      <w:ind w:firstLine="561"/>
      <w:jc w:val="left"/>
    </w:pPr>
    <w:rPr>
      <w:rFonts w:ascii="仿宋_GB2312" w:eastAsia="仿宋_GB2312"/>
      <w:color w:val="FF0000"/>
      <w:kern w:val="0"/>
      <w:sz w:val="28"/>
      <w:szCs w:val="28"/>
      <w:lang w:val="zh-CN"/>
    </w:rPr>
  </w:style>
  <w:style w:type="paragraph" w:styleId="9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annotation subject"/>
    <w:basedOn w:val="6"/>
    <w:next w:val="6"/>
    <w:link w:val="29"/>
    <w:qFormat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ind w:firstLine="420"/>
    </w:pPr>
    <w:rPr>
      <w:rFonts w:ascii="宋体" w:hAnsi="宋体"/>
      <w:sz w:val="24"/>
    </w:rPr>
  </w:style>
  <w:style w:type="paragraph" w:styleId="19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框文本 Char"/>
    <w:basedOn w:val="2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Char"/>
    <w:basedOn w:val="2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Char"/>
    <w:basedOn w:val="28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0">
    <w:name w:val="标题 1 Char"/>
    <w:link w:val="3"/>
    <w:qFormat/>
    <w:uiPriority w:val="0"/>
    <w:rPr>
      <w:rFonts w:eastAsia="宋体" w:asciiTheme="minorHAnsi" w:hAnsiTheme="minorHAnsi"/>
      <w:b/>
      <w:kern w:val="44"/>
      <w:sz w:val="32"/>
    </w:rPr>
  </w:style>
  <w:style w:type="paragraph" w:customStyle="1" w:styleId="31">
    <w:name w:val="Char Char Char"/>
    <w:basedOn w:val="1"/>
    <w:qFormat/>
    <w:uiPriority w:val="99"/>
    <w:rPr>
      <w:rFonts w:ascii="Tahoma" w:hAnsi="Tahoma" w:cs="Tahoma"/>
      <w:sz w:val="24"/>
    </w:rPr>
  </w:style>
  <w:style w:type="paragraph" w:customStyle="1" w:styleId="3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34">
    <w:name w:val="标题 2 Char"/>
    <w:link w:val="4"/>
    <w:qFormat/>
    <w:uiPriority w:val="0"/>
    <w:rPr>
      <w:rFonts w:ascii="Arial" w:hAnsi="Arial" w:eastAsia="宋体"/>
      <w:b/>
      <w:sz w:val="30"/>
    </w:rPr>
  </w:style>
  <w:style w:type="character" w:customStyle="1" w:styleId="35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6">
    <w:name w:val="UserStyle_0"/>
    <w:basedOn w:val="1"/>
    <w:qFormat/>
    <w:uiPriority w:val="0"/>
    <w:pPr>
      <w:ind w:firstLine="420" w:firstLineChars="200"/>
    </w:pPr>
  </w:style>
  <w:style w:type="paragraph" w:customStyle="1" w:styleId="37">
    <w:name w:val="纯文本1"/>
    <w:basedOn w:val="1"/>
    <w:qFormat/>
    <w:uiPriority w:val="0"/>
    <w:rPr>
      <w:rFonts w:ascii="宋体" w:hAnsi="Courier New"/>
      <w:szCs w:val="20"/>
    </w:rPr>
  </w:style>
  <w:style w:type="character" w:customStyle="1" w:styleId="38">
    <w:name w:val="redfilenumber"/>
    <w:basedOn w:val="21"/>
    <w:qFormat/>
    <w:uiPriority w:val="0"/>
    <w:rPr>
      <w:color w:val="BA2636"/>
      <w:sz w:val="18"/>
      <w:szCs w:val="18"/>
    </w:rPr>
  </w:style>
  <w:style w:type="character" w:customStyle="1" w:styleId="39">
    <w:name w:val="next"/>
    <w:basedOn w:val="2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0">
    <w:name w:val="next1"/>
    <w:basedOn w:val="21"/>
    <w:qFormat/>
    <w:uiPriority w:val="0"/>
    <w:rPr>
      <w:color w:val="888888"/>
    </w:rPr>
  </w:style>
  <w:style w:type="character" w:customStyle="1" w:styleId="41">
    <w:name w:val="redfilefwwh"/>
    <w:basedOn w:val="21"/>
    <w:qFormat/>
    <w:uiPriority w:val="0"/>
    <w:rPr>
      <w:color w:val="BA2636"/>
      <w:sz w:val="18"/>
      <w:szCs w:val="18"/>
    </w:rPr>
  </w:style>
  <w:style w:type="character" w:customStyle="1" w:styleId="42">
    <w:name w:val="cfdate"/>
    <w:basedOn w:val="21"/>
    <w:qFormat/>
    <w:uiPriority w:val="0"/>
    <w:rPr>
      <w:color w:val="333333"/>
      <w:sz w:val="18"/>
      <w:szCs w:val="18"/>
    </w:rPr>
  </w:style>
  <w:style w:type="character" w:customStyle="1" w:styleId="43">
    <w:name w:val="qxdate"/>
    <w:basedOn w:val="21"/>
    <w:qFormat/>
    <w:uiPriority w:val="0"/>
    <w:rPr>
      <w:color w:val="333333"/>
      <w:sz w:val="18"/>
      <w:szCs w:val="18"/>
    </w:rPr>
  </w:style>
  <w:style w:type="character" w:customStyle="1" w:styleId="44">
    <w:name w:val="displayarti"/>
    <w:basedOn w:val="21"/>
    <w:qFormat/>
    <w:uiPriority w:val="0"/>
    <w:rPr>
      <w:color w:val="FFFFFF"/>
      <w:shd w:val="clear" w:color="auto" w:fill="A00000"/>
    </w:rPr>
  </w:style>
  <w:style w:type="character" w:customStyle="1" w:styleId="45">
    <w:name w:val="gjfg"/>
    <w:basedOn w:val="21"/>
    <w:qFormat/>
    <w:uiPriority w:val="0"/>
  </w:style>
  <w:style w:type="character" w:customStyle="1" w:styleId="46">
    <w:name w:val="prev"/>
    <w:basedOn w:val="2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7">
    <w:name w:val="prev1"/>
    <w:basedOn w:val="21"/>
    <w:qFormat/>
    <w:uiPriority w:val="0"/>
    <w:rPr>
      <w:color w:val="888888"/>
    </w:rPr>
  </w:style>
  <w:style w:type="character" w:customStyle="1" w:styleId="48">
    <w:name w:val="prev2"/>
    <w:basedOn w:val="21"/>
    <w:qFormat/>
    <w:uiPriority w:val="0"/>
    <w:rPr>
      <w:color w:val="888888"/>
    </w:rPr>
  </w:style>
  <w:style w:type="character" w:customStyle="1" w:styleId="49">
    <w:name w:val="next2"/>
    <w:basedOn w:val="21"/>
    <w:qFormat/>
    <w:uiPriority w:val="0"/>
    <w:rPr>
      <w:color w:val="888888"/>
    </w:rPr>
  </w:style>
  <w:style w:type="character" w:customStyle="1" w:styleId="50">
    <w:name w:val="next3"/>
    <w:basedOn w:val="21"/>
    <w:qFormat/>
    <w:uiPriority w:val="0"/>
    <w:rPr>
      <w:rFonts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509</Words>
  <Characters>509</Characters>
  <Lines>3</Lines>
  <Paragraphs>1</Paragraphs>
  <TotalTime>0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2020-11-04T09:25:00Z</dcterms:created>
  <dc:creator>山南。</dc:creator>
  <cp:lastModifiedBy>翌日</cp:lastModifiedBy>
  <cp:lastPrinted>2020-10-22T08:59:00Z</cp:lastPrinted>
  <dcterms:modified xsi:type="dcterms:W3CDTF">2026-01-31T09:12:47Z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6B10BBBA39634BA6BDF934640577A786_13</vt:lpwstr>
  </property>
  <property fmtid="{D5CDD505-2E9C-101B-9397-08002B2CF9AE}" pid="4" name="KSOTemplateDocerSaveRecord">
    <vt:lpwstr>eyJoZGlkIjoiZGZlNWYyMTk1OGZjMzJjYWY1Y2ViMzk5NTIwZjU0MmYiLCJ1c2VySWQiOiIyNDA4MTA3NTUifQ==</vt:lpwstr>
  </property>
</Properties>
</file>