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BB7E0">
      <w:pPr>
        <w:keepNext w:val="0"/>
        <w:keepLines w:val="0"/>
        <w:pageBreakBefore w:val="0"/>
        <w:overflowPunct/>
        <w:topLinePunct w:val="0"/>
        <w:autoSpaceDE w:val="0"/>
        <w:autoSpaceDN w:val="0"/>
        <w:bidi w:val="0"/>
        <w:adjustRightInd w:val="0"/>
        <w:snapToGrid w:val="0"/>
        <w:spacing w:before="163" w:line="500" w:lineRule="exact"/>
        <w:ind w:left="48"/>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6"/>
          <w:sz w:val="32"/>
          <w:szCs w:val="32"/>
        </w:rPr>
        <w:t>附件</w:t>
      </w:r>
      <w:r>
        <w:rPr>
          <w:rFonts w:hint="default" w:ascii="Times New Roman" w:hAnsi="Times New Roman" w:eastAsia="黑体" w:cs="Times New Roman"/>
          <w:spacing w:val="-60"/>
          <w:sz w:val="32"/>
          <w:szCs w:val="32"/>
        </w:rPr>
        <w:t xml:space="preserve"> </w:t>
      </w:r>
      <w:r>
        <w:rPr>
          <w:rFonts w:hint="default" w:ascii="Times New Roman" w:hAnsi="Times New Roman" w:eastAsia="黑体" w:cs="Times New Roman"/>
          <w:spacing w:val="-6"/>
          <w:sz w:val="32"/>
          <w:szCs w:val="32"/>
        </w:rPr>
        <w:t>5</w:t>
      </w:r>
    </w:p>
    <w:p w14:paraId="706E731C">
      <w:pPr>
        <w:keepNext w:val="0"/>
        <w:keepLines w:val="0"/>
        <w:pageBreakBefore w:val="0"/>
        <w:overflowPunct/>
        <w:topLinePunct w:val="0"/>
        <w:autoSpaceDE w:val="0"/>
        <w:autoSpaceDN w:val="0"/>
        <w:bidi w:val="0"/>
        <w:adjustRightInd w:val="0"/>
        <w:snapToGrid w:val="0"/>
        <w:spacing w:line="500" w:lineRule="exact"/>
        <w:textAlignment w:val="baseline"/>
        <w:rPr>
          <w:rFonts w:hint="default" w:ascii="Times New Roman" w:hAnsi="Times New Roman" w:cs="Times New Roman"/>
          <w:sz w:val="21"/>
        </w:rPr>
      </w:pPr>
    </w:p>
    <w:p w14:paraId="5F08A9A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2"/>
          <w:sz w:val="44"/>
          <w:szCs w:val="44"/>
        </w:rPr>
        <w:t>2026 年国家医疗随机监督抽查计划</w:t>
      </w:r>
    </w:p>
    <w:p w14:paraId="482FA29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default" w:ascii="Times New Roman" w:hAnsi="Times New Roman" w:cs="Times New Roman"/>
          <w:sz w:val="21"/>
        </w:rPr>
      </w:pPr>
    </w:p>
    <w:p w14:paraId="1F8F4EF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5"/>
          <w:sz w:val="32"/>
          <w:szCs w:val="32"/>
        </w:rPr>
        <w:t>一、监督检查对象</w:t>
      </w:r>
    </w:p>
    <w:p w14:paraId="053DBA44">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抽查辖区医疗机构（含医疗美容机构、母婴保健技术服</w:t>
      </w:r>
      <w:r>
        <w:rPr>
          <w:rFonts w:hint="default" w:ascii="Times New Roman" w:hAnsi="Times New Roman" w:eastAsia="仿宋_GB2312" w:cs="Times New Roman"/>
          <w:spacing w:val="6"/>
          <w:sz w:val="32"/>
          <w:szCs w:val="32"/>
        </w:rPr>
        <w:t>务机构、精神专科医院、中医医疗机构、健康体检机构、</w:t>
      </w:r>
      <w:r>
        <w:rPr>
          <w:rFonts w:hint="default" w:ascii="Times New Roman" w:hAnsi="Times New Roman" w:eastAsia="仿宋_GB2312" w:cs="Times New Roman"/>
          <w:spacing w:val="-82"/>
          <w:sz w:val="32"/>
          <w:szCs w:val="32"/>
        </w:rPr>
        <w:t xml:space="preserve"> </w:t>
      </w:r>
      <w:r>
        <w:rPr>
          <w:rFonts w:hint="default" w:ascii="Times New Roman" w:hAnsi="Times New Roman" w:eastAsia="仿宋_GB2312" w:cs="Times New Roman"/>
          <w:spacing w:val="6"/>
          <w:sz w:val="32"/>
          <w:szCs w:val="32"/>
        </w:rPr>
        <w:t>口</w:t>
      </w:r>
      <w:r>
        <w:rPr>
          <w:rFonts w:hint="default" w:ascii="Times New Roman" w:hAnsi="Times New Roman" w:eastAsia="仿宋_GB2312" w:cs="Times New Roman"/>
          <w:spacing w:val="-3"/>
          <w:sz w:val="32"/>
          <w:szCs w:val="32"/>
        </w:rPr>
        <w:t>腔医疗机构）。抽取比例见附表。</w:t>
      </w:r>
    </w:p>
    <w:p w14:paraId="4AB84C9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7"/>
          <w:sz w:val="32"/>
          <w:szCs w:val="32"/>
        </w:rPr>
        <w:t>二、监督检查内容</w:t>
      </w:r>
    </w:p>
    <w:p w14:paraId="0575A08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6" w:firstLineChars="200"/>
        <w:jc w:val="both"/>
        <w:textAlignment w:val="baseline"/>
        <w:rPr>
          <w:rFonts w:hint="default" w:ascii="Times New Roman" w:hAnsi="Times New Roman" w:eastAsia="楷体" w:cs="Times New Roman"/>
          <w:sz w:val="31"/>
          <w:szCs w:val="31"/>
        </w:rPr>
      </w:pPr>
      <w:r>
        <w:rPr>
          <w:rFonts w:hint="default" w:ascii="Times New Roman" w:hAnsi="Times New Roman" w:eastAsia="楷体_GB2312" w:cs="Times New Roman"/>
          <w:spacing w:val="9"/>
          <w:sz w:val="32"/>
          <w:szCs w:val="32"/>
        </w:rPr>
        <w:t>（一）医疗机构监督</w:t>
      </w:r>
    </w:p>
    <w:p w14:paraId="66B9CCAC">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1.医疗机构资质（执业许可、校验或执业备案、开展诊</w:t>
      </w:r>
      <w:r>
        <w:rPr>
          <w:rFonts w:hint="default" w:ascii="Times New Roman" w:hAnsi="Times New Roman" w:eastAsia="仿宋_GB2312" w:cs="Times New Roman"/>
          <w:spacing w:val="6"/>
          <w:sz w:val="32"/>
          <w:szCs w:val="32"/>
        </w:rPr>
        <w:t>疗活动与执业许可或备案范围符合情况）管理情况。</w:t>
      </w:r>
    </w:p>
    <w:p w14:paraId="50624BE2">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2.医疗卫生人员（医师、护士、医技人员执业</w:t>
      </w:r>
      <w:r>
        <w:rPr>
          <w:rFonts w:hint="default" w:ascii="Times New Roman" w:hAnsi="Times New Roman" w:eastAsia="仿宋_GB2312" w:cs="Times New Roman"/>
          <w:spacing w:val="7"/>
          <w:sz w:val="32"/>
          <w:szCs w:val="32"/>
        </w:rPr>
        <w:t>资格、执</w:t>
      </w:r>
      <w:r>
        <w:rPr>
          <w:rFonts w:hint="default" w:ascii="Times New Roman" w:hAnsi="Times New Roman" w:eastAsia="仿宋_GB2312" w:cs="Times New Roman"/>
          <w:spacing w:val="8"/>
          <w:sz w:val="32"/>
          <w:szCs w:val="32"/>
        </w:rPr>
        <w:t>业行为，医师、护士执业注册，医务人员职业道德、廉洁从</w:t>
      </w:r>
      <w:r>
        <w:rPr>
          <w:rFonts w:hint="default" w:ascii="Times New Roman" w:hAnsi="Times New Roman" w:eastAsia="仿宋_GB2312" w:cs="Times New Roman"/>
          <w:spacing w:val="-1"/>
          <w:sz w:val="32"/>
          <w:szCs w:val="32"/>
        </w:rPr>
        <w:t>业）管理情况。</w:t>
      </w:r>
    </w:p>
    <w:p w14:paraId="0AEBAE03">
      <w:pPr>
        <w:pStyle w:val="3"/>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63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3.药品（特别是医疗用毒性药品、麻醉药品、精神药</w:t>
      </w:r>
      <w:r>
        <w:rPr>
          <w:rFonts w:hint="default" w:ascii="Times New Roman" w:hAnsi="Times New Roman" w:eastAsia="仿宋_GB2312" w:cs="Times New Roman"/>
          <w:spacing w:val="-2"/>
          <w:sz w:val="32"/>
          <w:szCs w:val="32"/>
        </w:rPr>
        <w:t>品、</w:t>
      </w:r>
      <w:r>
        <w:rPr>
          <w:rFonts w:hint="default" w:ascii="Times New Roman" w:hAnsi="Times New Roman" w:eastAsia="仿宋_GB2312" w:cs="Times New Roman"/>
          <w:spacing w:val="9"/>
          <w:sz w:val="32"/>
          <w:szCs w:val="32"/>
        </w:rPr>
        <w:t>放射性药品、抗菌药物、抗肿瘤药物、重点监控药</w:t>
      </w:r>
      <w:r>
        <w:rPr>
          <w:rFonts w:hint="default" w:ascii="Times New Roman" w:hAnsi="Times New Roman" w:eastAsia="仿宋_GB2312" w:cs="Times New Roman"/>
          <w:spacing w:val="8"/>
          <w:sz w:val="32"/>
          <w:szCs w:val="32"/>
        </w:rPr>
        <w:t>物）和医</w:t>
      </w:r>
      <w:r>
        <w:rPr>
          <w:rFonts w:hint="default" w:ascii="Times New Roman" w:hAnsi="Times New Roman" w:eastAsia="仿宋_GB2312" w:cs="Times New Roman"/>
          <w:spacing w:val="9"/>
          <w:sz w:val="32"/>
          <w:szCs w:val="32"/>
        </w:rPr>
        <w:t>疗器械管理情况（包括采购、结算报销、票据核</w:t>
      </w:r>
      <w:r>
        <w:rPr>
          <w:rFonts w:hint="default" w:ascii="Times New Roman" w:hAnsi="Times New Roman" w:eastAsia="仿宋_GB2312" w:cs="Times New Roman"/>
          <w:spacing w:val="8"/>
          <w:sz w:val="32"/>
          <w:szCs w:val="32"/>
        </w:rPr>
        <w:t>验等全流程</w:t>
      </w:r>
      <w:r>
        <w:rPr>
          <w:rFonts w:hint="default" w:ascii="Times New Roman" w:hAnsi="Times New Roman" w:eastAsia="仿宋_GB2312" w:cs="Times New Roman"/>
          <w:spacing w:val="-28"/>
          <w:sz w:val="32"/>
          <w:szCs w:val="32"/>
        </w:rPr>
        <w:t>管理）。</w:t>
      </w:r>
    </w:p>
    <w:p w14:paraId="01625BE5">
      <w:pPr>
        <w:pStyle w:val="3"/>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仿宋_GB2312" w:cs="Times New Roman"/>
          <w:spacing w:val="9"/>
          <w:sz w:val="32"/>
          <w:szCs w:val="32"/>
          <w:lang w:eastAsia="zh-CN"/>
        </w:rPr>
      </w:pPr>
      <w:r>
        <w:rPr>
          <w:rFonts w:hint="default" w:ascii="Times New Roman" w:hAnsi="Times New Roman" w:eastAsia="仿宋_GB2312" w:cs="Times New Roman"/>
          <w:spacing w:val="8"/>
          <w:sz w:val="32"/>
          <w:szCs w:val="32"/>
        </w:rPr>
        <w:t>4.医疗</w:t>
      </w:r>
      <w:r>
        <w:rPr>
          <w:rFonts w:hint="default" w:ascii="Times New Roman" w:hAnsi="Times New Roman" w:eastAsia="仿宋_GB2312" w:cs="Times New Roman"/>
          <w:spacing w:val="9"/>
          <w:sz w:val="32"/>
          <w:szCs w:val="32"/>
        </w:rPr>
        <w:t>技术临床应用管理情况（手术分级管理情况、限制类技术备案及数据信息</w:t>
      </w:r>
      <w:r>
        <w:rPr>
          <w:rFonts w:hint="default" w:ascii="Times New Roman" w:hAnsi="Times New Roman" w:eastAsia="仿宋_GB2312" w:cs="Times New Roman"/>
          <w:spacing w:val="9"/>
          <w:sz w:val="32"/>
          <w:szCs w:val="32"/>
          <w:lang w:val="en-US" w:eastAsia="zh-CN"/>
        </w:rPr>
        <w:t>报送</w:t>
      </w:r>
      <w:r>
        <w:rPr>
          <w:rFonts w:hint="default" w:ascii="Times New Roman" w:hAnsi="Times New Roman" w:eastAsia="仿宋_GB2312" w:cs="Times New Roman"/>
          <w:spacing w:val="9"/>
          <w:sz w:val="32"/>
          <w:szCs w:val="32"/>
        </w:rPr>
        <w:t>情况、是否开展禁止类技术等</w:t>
      </w:r>
      <w:r>
        <w:rPr>
          <w:rFonts w:hint="default" w:ascii="Times New Roman" w:hAnsi="Times New Roman" w:eastAsia="仿宋_GB2312" w:cs="Times New Roman"/>
          <w:spacing w:val="9"/>
          <w:sz w:val="32"/>
          <w:szCs w:val="32"/>
          <w:lang w:eastAsia="zh-CN"/>
        </w:rPr>
        <w:t>）。</w:t>
      </w:r>
    </w:p>
    <w:p w14:paraId="7B88BBF4">
      <w:pPr>
        <w:pStyle w:val="3"/>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67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9"/>
          <w:sz w:val="32"/>
          <w:szCs w:val="32"/>
        </w:rPr>
        <w:t>5.医疗文书（处方、病历、医学证明文件等）管理情况（村卫生室仅抽查处方管理</w:t>
      </w:r>
      <w:r>
        <w:rPr>
          <w:rFonts w:hint="default" w:ascii="Times New Roman" w:hAnsi="Times New Roman" w:eastAsia="仿宋_GB2312" w:cs="Times New Roman"/>
          <w:spacing w:val="1"/>
          <w:sz w:val="32"/>
          <w:szCs w:val="32"/>
        </w:rPr>
        <w:t>情况）。</w:t>
      </w:r>
    </w:p>
    <w:p w14:paraId="6D13E824">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3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6.抽查重点病历情况（合理检查、合理用药、合理治疗、</w:t>
      </w:r>
      <w:r>
        <w:rPr>
          <w:rFonts w:hint="default" w:ascii="Times New Roman" w:hAnsi="Times New Roman" w:eastAsia="仿宋_GB2312" w:cs="Times New Roman"/>
          <w:sz w:val="32"/>
          <w:szCs w:val="32"/>
        </w:rPr>
        <w:t>计费收费管理、医保基金使用等）。</w:t>
      </w:r>
    </w:p>
    <w:p w14:paraId="6BB6A341">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7.生物医学研究（资质资格、登记备案、伦理审查等）</w:t>
      </w:r>
      <w:r>
        <w:rPr>
          <w:rFonts w:hint="default" w:ascii="Times New Roman" w:hAnsi="Times New Roman" w:eastAsia="仿宋_GB2312" w:cs="Times New Roman"/>
          <w:spacing w:val="-5"/>
          <w:sz w:val="32"/>
          <w:szCs w:val="32"/>
        </w:rPr>
        <w:t>管理情况。</w:t>
      </w:r>
    </w:p>
    <w:p w14:paraId="56690FAB">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8.政策落实情况（公立医疗机构不得开设营利</w:t>
      </w:r>
      <w:r>
        <w:rPr>
          <w:rFonts w:hint="default" w:ascii="Times New Roman" w:hAnsi="Times New Roman" w:eastAsia="仿宋_GB2312" w:cs="Times New Roman"/>
          <w:spacing w:val="7"/>
          <w:sz w:val="32"/>
          <w:szCs w:val="32"/>
        </w:rPr>
        <w:t>性药店，</w:t>
      </w:r>
      <w:r>
        <w:rPr>
          <w:rFonts w:hint="default" w:ascii="Times New Roman" w:hAnsi="Times New Roman" w:eastAsia="仿宋_GB2312" w:cs="Times New Roman"/>
          <w:spacing w:val="9"/>
          <w:sz w:val="32"/>
          <w:szCs w:val="32"/>
        </w:rPr>
        <w:t>向出资人、举办者分配或者变相分配收益；公立</w:t>
      </w:r>
      <w:r>
        <w:rPr>
          <w:rFonts w:hint="default" w:ascii="Times New Roman" w:hAnsi="Times New Roman" w:eastAsia="仿宋_GB2312" w:cs="Times New Roman"/>
          <w:spacing w:val="8"/>
          <w:sz w:val="32"/>
          <w:szCs w:val="32"/>
        </w:rPr>
        <w:t>医疗机构医</w:t>
      </w:r>
      <w:r>
        <w:rPr>
          <w:rFonts w:hint="default" w:ascii="Times New Roman" w:hAnsi="Times New Roman" w:eastAsia="仿宋_GB2312" w:cs="Times New Roman"/>
          <w:spacing w:val="9"/>
          <w:sz w:val="32"/>
          <w:szCs w:val="32"/>
        </w:rPr>
        <w:t>用耗材“零差率”销售；公立医疗机构医务人员薪酬不</w:t>
      </w:r>
      <w:r>
        <w:rPr>
          <w:rFonts w:hint="default" w:ascii="Times New Roman" w:hAnsi="Times New Roman" w:eastAsia="仿宋_GB2312" w:cs="Times New Roman"/>
          <w:spacing w:val="8"/>
          <w:sz w:val="32"/>
          <w:szCs w:val="32"/>
        </w:rPr>
        <w:t>得与</w:t>
      </w:r>
      <w:r>
        <w:rPr>
          <w:rFonts w:hint="default" w:ascii="Times New Roman" w:hAnsi="Times New Roman" w:eastAsia="仿宋_GB2312" w:cs="Times New Roman"/>
          <w:spacing w:val="9"/>
          <w:sz w:val="32"/>
          <w:szCs w:val="32"/>
        </w:rPr>
        <w:t>药品、耗材、检查、化验等收入挂钩等；委属（管）医</w:t>
      </w:r>
      <w:r>
        <w:rPr>
          <w:rFonts w:hint="default" w:ascii="Times New Roman" w:hAnsi="Times New Roman" w:eastAsia="仿宋_GB2312" w:cs="Times New Roman"/>
          <w:spacing w:val="8"/>
          <w:sz w:val="32"/>
          <w:szCs w:val="32"/>
        </w:rPr>
        <w:t>院不</w:t>
      </w:r>
      <w:r>
        <w:rPr>
          <w:rFonts w:hint="default" w:ascii="Times New Roman" w:hAnsi="Times New Roman" w:eastAsia="仿宋_GB2312" w:cs="Times New Roman"/>
          <w:spacing w:val="9"/>
          <w:sz w:val="32"/>
          <w:szCs w:val="32"/>
        </w:rPr>
        <w:t>得与社会资本合作举办营利性医疗卫生机构，不得未经</w:t>
      </w:r>
      <w:r>
        <w:rPr>
          <w:rFonts w:hint="default" w:ascii="Times New Roman" w:hAnsi="Times New Roman" w:eastAsia="仿宋_GB2312" w:cs="Times New Roman"/>
          <w:spacing w:val="8"/>
          <w:sz w:val="32"/>
          <w:szCs w:val="32"/>
        </w:rPr>
        <w:t>备案</w:t>
      </w:r>
      <w:r>
        <w:rPr>
          <w:rFonts w:hint="default" w:ascii="Times New Roman" w:hAnsi="Times New Roman" w:eastAsia="仿宋_GB2312" w:cs="Times New Roman"/>
          <w:spacing w:val="9"/>
          <w:sz w:val="32"/>
          <w:szCs w:val="32"/>
        </w:rPr>
        <w:t>以租赁、资产划拨、资产购置等存在经济利益关</w:t>
      </w:r>
      <w:r>
        <w:rPr>
          <w:rFonts w:hint="default" w:ascii="Times New Roman" w:hAnsi="Times New Roman" w:eastAsia="仿宋_GB2312" w:cs="Times New Roman"/>
          <w:spacing w:val="8"/>
          <w:sz w:val="32"/>
          <w:szCs w:val="32"/>
        </w:rPr>
        <w:t>系的合作形</w:t>
      </w:r>
      <w:r>
        <w:rPr>
          <w:rFonts w:hint="default" w:ascii="Times New Roman" w:hAnsi="Times New Roman" w:eastAsia="仿宋_GB2312" w:cs="Times New Roman"/>
          <w:spacing w:val="9"/>
          <w:sz w:val="32"/>
          <w:szCs w:val="32"/>
        </w:rPr>
        <w:t>式对外扩张床位规模，不得未经备案组建医联体</w:t>
      </w:r>
      <w:r>
        <w:rPr>
          <w:rFonts w:hint="default" w:ascii="Times New Roman" w:hAnsi="Times New Roman" w:eastAsia="仿宋_GB2312" w:cs="Times New Roman"/>
          <w:spacing w:val="8"/>
          <w:sz w:val="32"/>
          <w:szCs w:val="32"/>
        </w:rPr>
        <w:t>或开展对口</w:t>
      </w:r>
      <w:r>
        <w:rPr>
          <w:rFonts w:hint="default" w:ascii="Times New Roman" w:hAnsi="Times New Roman" w:eastAsia="仿宋_GB2312" w:cs="Times New Roman"/>
          <w:spacing w:val="-28"/>
          <w:sz w:val="32"/>
          <w:szCs w:val="32"/>
        </w:rPr>
        <w:t>支援）。</w:t>
      </w:r>
    </w:p>
    <w:p w14:paraId="11929146">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9.违规使用细胞与基因治疗产品、违规开展相</w:t>
      </w:r>
      <w:r>
        <w:rPr>
          <w:rFonts w:hint="default" w:ascii="Times New Roman" w:hAnsi="Times New Roman" w:eastAsia="仿宋_GB2312" w:cs="Times New Roman"/>
          <w:spacing w:val="7"/>
          <w:sz w:val="32"/>
          <w:szCs w:val="32"/>
        </w:rPr>
        <w:t>关技术情</w:t>
      </w:r>
      <w:r>
        <w:rPr>
          <w:rFonts w:hint="default" w:ascii="Times New Roman" w:hAnsi="Times New Roman" w:eastAsia="仿宋_GB2312" w:cs="Times New Roman"/>
          <w:spacing w:val="8"/>
          <w:sz w:val="32"/>
          <w:szCs w:val="32"/>
        </w:rPr>
        <w:t>况（医疗机构是否具备相应资质、使用的相关产品和技术是</w:t>
      </w:r>
      <w:r>
        <w:rPr>
          <w:rFonts w:hint="default" w:ascii="Times New Roman" w:hAnsi="Times New Roman" w:eastAsia="仿宋_GB2312" w:cs="Times New Roman"/>
          <w:spacing w:val="-5"/>
          <w:sz w:val="32"/>
          <w:szCs w:val="32"/>
        </w:rPr>
        <w:t>否经过主管部门批准）。</w:t>
      </w:r>
    </w:p>
    <w:p w14:paraId="4BE2BC2D">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96" w:firstLineChars="200"/>
        <w:jc w:val="both"/>
        <w:textAlignment w:val="baseline"/>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pacing w:val="14"/>
          <w:sz w:val="32"/>
          <w:szCs w:val="32"/>
        </w:rPr>
        <w:t>10.抽查医疗数据管理情况（恶意泄露、买卖患者就医</w:t>
      </w:r>
      <w:r>
        <w:rPr>
          <w:rFonts w:hint="default" w:ascii="Times New Roman" w:hAnsi="Times New Roman" w:eastAsia="仿宋_GB2312" w:cs="Times New Roman"/>
          <w:spacing w:val="-18"/>
          <w:sz w:val="32"/>
          <w:szCs w:val="32"/>
        </w:rPr>
        <w:t>信息等）。</w:t>
      </w:r>
    </w:p>
    <w:p w14:paraId="2755A45E">
      <w:pPr>
        <w:pStyle w:val="3"/>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696" w:firstLineChars="200"/>
        <w:jc w:val="both"/>
        <w:textAlignment w:val="baseline"/>
        <w:rPr>
          <w:rFonts w:hint="default" w:ascii="Times New Roman" w:hAnsi="Times New Roman" w:eastAsia="仿宋_GB2312" w:cs="Times New Roman"/>
          <w:spacing w:val="-18"/>
          <w:sz w:val="32"/>
          <w:szCs w:val="32"/>
        </w:rPr>
      </w:pPr>
      <w:r>
        <w:rPr>
          <w:rFonts w:hint="default" w:ascii="Times New Roman" w:hAnsi="Times New Roman" w:eastAsia="仿宋_GB2312" w:cs="Times New Roman"/>
          <w:spacing w:val="14"/>
          <w:sz w:val="32"/>
          <w:szCs w:val="32"/>
        </w:rPr>
        <w:t>11.抽查互联网诊疗管理情况（互联网医院及其所依托</w:t>
      </w:r>
      <w:r>
        <w:rPr>
          <w:rFonts w:hint="default" w:ascii="Times New Roman" w:hAnsi="Times New Roman" w:eastAsia="仿宋_GB2312" w:cs="Times New Roman"/>
          <w:spacing w:val="9"/>
          <w:sz w:val="32"/>
          <w:szCs w:val="32"/>
        </w:rPr>
        <w:t>的实体医疗机构执业资质和互联网诊疗活动等）和互联网健康科普规范管理情况（医疗机构是否建立互联网健康科普账号备案制度和账号内容常态化抽检制度，是否建立台账并动</w:t>
      </w:r>
      <w:r>
        <w:rPr>
          <w:rFonts w:hint="default" w:ascii="Times New Roman" w:hAnsi="Times New Roman" w:eastAsia="仿宋_GB2312" w:cs="Times New Roman"/>
          <w:spacing w:val="-18"/>
          <w:sz w:val="32"/>
          <w:szCs w:val="32"/>
        </w:rPr>
        <w:t>态管理等）。</w:t>
      </w:r>
    </w:p>
    <w:p w14:paraId="22731A29">
      <w:pPr>
        <w:pStyle w:val="3"/>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66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12.抽查欺诈骗保涉医行为情况（伪造病历或医学文书、</w:t>
      </w:r>
      <w:r>
        <w:rPr>
          <w:rFonts w:hint="default" w:ascii="Times New Roman" w:hAnsi="Times New Roman" w:eastAsia="仿宋_GB2312" w:cs="Times New Roman"/>
          <w:spacing w:val="9"/>
          <w:sz w:val="32"/>
          <w:szCs w:val="32"/>
        </w:rPr>
        <w:t>虚构诊疗服务、无资质或超范围开展诊疗服务、冒用医师签</w:t>
      </w:r>
      <w:r>
        <w:rPr>
          <w:rFonts w:hint="default" w:ascii="Times New Roman" w:hAnsi="Times New Roman" w:eastAsia="仿宋_GB2312" w:cs="Times New Roman"/>
          <w:spacing w:val="-26"/>
          <w:sz w:val="32"/>
          <w:szCs w:val="32"/>
        </w:rPr>
        <w:t>名等）。</w:t>
      </w:r>
    </w:p>
    <w:p w14:paraId="29B9F682">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96" w:firstLineChars="200"/>
        <w:jc w:val="both"/>
        <w:textAlignment w:val="baseline"/>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pacing w:val="14"/>
          <w:sz w:val="32"/>
          <w:szCs w:val="32"/>
        </w:rPr>
        <w:t>13.医疗质量安全管理情况（医疗质量安全管理体系建</w:t>
      </w:r>
      <w:r>
        <w:rPr>
          <w:rFonts w:hint="default" w:ascii="Times New Roman" w:hAnsi="Times New Roman" w:eastAsia="仿宋_GB2312" w:cs="Times New Roman"/>
          <w:spacing w:val="9"/>
          <w:sz w:val="32"/>
          <w:szCs w:val="32"/>
        </w:rPr>
        <w:t>设、医疗质量安全核心制度落实、医疗质量安全</w:t>
      </w:r>
      <w:r>
        <w:rPr>
          <w:rFonts w:hint="default" w:ascii="Times New Roman" w:hAnsi="Times New Roman" w:eastAsia="仿宋_GB2312" w:cs="Times New Roman"/>
          <w:spacing w:val="8"/>
          <w:sz w:val="32"/>
          <w:szCs w:val="32"/>
        </w:rPr>
        <w:t>隐患风险排</w:t>
      </w:r>
      <w:r>
        <w:rPr>
          <w:rFonts w:hint="default" w:ascii="Times New Roman" w:hAnsi="Times New Roman" w:eastAsia="仿宋_GB2312" w:cs="Times New Roman"/>
          <w:spacing w:val="-28"/>
          <w:sz w:val="32"/>
          <w:szCs w:val="32"/>
        </w:rPr>
        <w:t>查等）。</w:t>
      </w:r>
    </w:p>
    <w:p w14:paraId="53A6B22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6" w:firstLineChars="200"/>
        <w:jc w:val="both"/>
        <w:textAlignment w:val="baseline"/>
        <w:rPr>
          <w:rFonts w:hint="default" w:ascii="Times New Roman" w:hAnsi="Times New Roman" w:eastAsia="楷体" w:cs="Times New Roman"/>
          <w:sz w:val="32"/>
          <w:szCs w:val="32"/>
        </w:rPr>
      </w:pPr>
      <w:r>
        <w:rPr>
          <w:rFonts w:hint="default" w:ascii="Times New Roman" w:hAnsi="Times New Roman" w:eastAsia="楷体" w:cs="Times New Roman"/>
          <w:spacing w:val="9"/>
          <w:sz w:val="32"/>
          <w:szCs w:val="32"/>
        </w:rPr>
        <w:t>（二）医疗美容机构监督</w:t>
      </w:r>
    </w:p>
    <w:p w14:paraId="217D489B">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1.医疗美容机构资质管理情况。是否取得《医疗机构执</w:t>
      </w:r>
      <w:r>
        <w:rPr>
          <w:rFonts w:hint="default" w:ascii="Times New Roman" w:hAnsi="Times New Roman" w:eastAsia="仿宋_GB2312" w:cs="Times New Roman"/>
          <w:spacing w:val="8"/>
          <w:sz w:val="32"/>
          <w:szCs w:val="32"/>
        </w:rPr>
        <w:t>业许可证》或诊所备案凭证；是否进行医疗美容诊疗科目登</w:t>
      </w:r>
      <w:r>
        <w:rPr>
          <w:rFonts w:hint="default" w:ascii="Times New Roman" w:hAnsi="Times New Roman" w:eastAsia="仿宋_GB2312" w:cs="Times New Roman"/>
          <w:spacing w:val="6"/>
          <w:sz w:val="32"/>
          <w:szCs w:val="32"/>
        </w:rPr>
        <w:t>记；是否按照备案的医疗美容项目级别开展医疗美容服务。</w:t>
      </w:r>
    </w:p>
    <w:p w14:paraId="39350BD4">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2.执业人员管理情况。执业人员是否取得资质</w:t>
      </w:r>
      <w:r>
        <w:rPr>
          <w:rFonts w:hint="default" w:ascii="Times New Roman" w:hAnsi="Times New Roman" w:eastAsia="仿宋_GB2312" w:cs="Times New Roman"/>
          <w:spacing w:val="7"/>
          <w:sz w:val="32"/>
          <w:szCs w:val="32"/>
        </w:rPr>
        <w:t>并完成执</w:t>
      </w:r>
      <w:r>
        <w:rPr>
          <w:rFonts w:hint="default" w:ascii="Times New Roman" w:hAnsi="Times New Roman" w:eastAsia="仿宋_GB2312" w:cs="Times New Roman"/>
          <w:spacing w:val="8"/>
          <w:sz w:val="32"/>
          <w:szCs w:val="32"/>
        </w:rPr>
        <w:t>业注册、主诊医师执业备案，麻醉医师等执业人员是否满足工作要求；是否存在执业医师超执业范围或未按照注册的执</w:t>
      </w:r>
      <w:r>
        <w:rPr>
          <w:rFonts w:hint="default" w:ascii="Times New Roman" w:hAnsi="Times New Roman" w:eastAsia="仿宋_GB2312" w:cs="Times New Roman"/>
          <w:spacing w:val="6"/>
          <w:sz w:val="32"/>
          <w:szCs w:val="32"/>
        </w:rPr>
        <w:t>业地点执业的情况。</w:t>
      </w:r>
    </w:p>
    <w:p w14:paraId="74A2685B">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3.药品、医疗器械管理情况。在使用环节是否存在违法</w:t>
      </w:r>
      <w:r>
        <w:rPr>
          <w:rFonts w:hint="default" w:ascii="Times New Roman" w:hAnsi="Times New Roman" w:eastAsia="仿宋_GB2312" w:cs="Times New Roman"/>
          <w:spacing w:val="6"/>
          <w:sz w:val="32"/>
          <w:szCs w:val="32"/>
        </w:rPr>
        <w:t>违规行为，包括使用不符合法定要求的药品、医疗器械等。</w:t>
      </w:r>
    </w:p>
    <w:p w14:paraId="2619D484">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4.医疗美容广告发布管理情况。是否存在未经批</w:t>
      </w:r>
      <w:r>
        <w:rPr>
          <w:rFonts w:hint="default" w:ascii="Times New Roman" w:hAnsi="Times New Roman" w:eastAsia="仿宋_GB2312" w:cs="Times New Roman"/>
          <w:spacing w:val="7"/>
          <w:sz w:val="32"/>
          <w:szCs w:val="32"/>
        </w:rPr>
        <w:t>准和篡</w:t>
      </w:r>
      <w:r>
        <w:rPr>
          <w:rFonts w:hint="default" w:ascii="Times New Roman" w:hAnsi="Times New Roman" w:eastAsia="仿宋_GB2312" w:cs="Times New Roman"/>
          <w:spacing w:val="6"/>
          <w:sz w:val="32"/>
          <w:szCs w:val="32"/>
        </w:rPr>
        <w:t>改《医疗广告审查证明》内容发布医疗美容广告的行为。</w:t>
      </w:r>
    </w:p>
    <w:p w14:paraId="2AB2CCBB">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5.医疗技术临床应用管理情况（限制类技术备案及数据</w:t>
      </w:r>
      <w:r>
        <w:rPr>
          <w:rFonts w:hint="default" w:ascii="Times New Roman" w:hAnsi="Times New Roman" w:eastAsia="仿宋_GB2312" w:cs="Times New Roman"/>
          <w:spacing w:val="2"/>
          <w:sz w:val="32"/>
          <w:szCs w:val="32"/>
        </w:rPr>
        <w:t>信息报送情况、是否开展禁止类技术等）。</w:t>
      </w:r>
    </w:p>
    <w:p w14:paraId="4E436BB4">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6.医疗文书管理情况。</w:t>
      </w:r>
    </w:p>
    <w:p w14:paraId="2D7640A9">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7.履行患者知情同意管理情况。实施治疗</w:t>
      </w:r>
      <w:r>
        <w:rPr>
          <w:rFonts w:hint="default" w:ascii="Times New Roman" w:hAnsi="Times New Roman" w:eastAsia="仿宋_GB2312" w:cs="Times New Roman"/>
          <w:spacing w:val="7"/>
          <w:sz w:val="32"/>
          <w:szCs w:val="32"/>
        </w:rPr>
        <w:t>前是否向就医</w:t>
      </w:r>
      <w:r>
        <w:rPr>
          <w:rFonts w:hint="default" w:ascii="Times New Roman" w:hAnsi="Times New Roman" w:eastAsia="仿宋_GB2312" w:cs="Times New Roman"/>
          <w:spacing w:val="21"/>
          <w:sz w:val="32"/>
          <w:szCs w:val="32"/>
        </w:rPr>
        <w:t>者本人或亲属书面告知治疗的相关情况并取得就医者本人</w:t>
      </w:r>
      <w:r>
        <w:rPr>
          <w:rFonts w:hint="default" w:ascii="Times New Roman" w:hAnsi="Times New Roman" w:eastAsia="仿宋_GB2312" w:cs="Times New Roman"/>
          <w:spacing w:val="9"/>
          <w:sz w:val="32"/>
          <w:szCs w:val="32"/>
        </w:rPr>
        <w:t>或监护人的签字同意；为无行为能力或者</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"https://baike.baidu.com/item/%E9%99%90%E5%88%B6%E8%A1%8C%E4%B8%BA%E8%83%BD%E5%8A%9B%E4%BA%BA/0?fromModule=lemma_inlink"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9"/>
          <w:sz w:val="32"/>
          <w:szCs w:val="32"/>
        </w:rPr>
        <w:t>限制行为</w:t>
      </w:r>
      <w:r>
        <w:rPr>
          <w:rFonts w:hint="default" w:ascii="Times New Roman" w:hAnsi="Times New Roman" w:eastAsia="仿宋_GB2312" w:cs="Times New Roman"/>
          <w:spacing w:val="8"/>
          <w:sz w:val="32"/>
          <w:szCs w:val="32"/>
        </w:rPr>
        <w:t>能力人</w:t>
      </w:r>
      <w:r>
        <w:rPr>
          <w:rFonts w:hint="default" w:ascii="Times New Roman" w:hAnsi="Times New Roman" w:eastAsia="仿宋_GB2312" w:cs="Times New Roman"/>
          <w:spacing w:val="8"/>
          <w:sz w:val="32"/>
          <w:szCs w:val="32"/>
        </w:rPr>
        <w:fldChar w:fldCharType="end"/>
      </w:r>
      <w:r>
        <w:rPr>
          <w:rFonts w:hint="default" w:ascii="Times New Roman" w:hAnsi="Times New Roman" w:eastAsia="仿宋_GB2312" w:cs="Times New Roman"/>
          <w:spacing w:val="8"/>
          <w:sz w:val="32"/>
          <w:szCs w:val="32"/>
        </w:rPr>
        <w:t>实施医疗美容项目是否征得其监护人同意。</w:t>
      </w:r>
    </w:p>
    <w:p w14:paraId="1124E73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6"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pacing w:val="9"/>
          <w:sz w:val="32"/>
          <w:szCs w:val="32"/>
        </w:rPr>
        <w:t>（三）母婴保健技术服务机构监督</w:t>
      </w:r>
    </w:p>
    <w:p w14:paraId="79A03D61">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1.机构及人员资质情况。开展母婴保健技术服务、人类</w:t>
      </w:r>
      <w:r>
        <w:rPr>
          <w:rFonts w:hint="default" w:ascii="Times New Roman" w:hAnsi="Times New Roman" w:eastAsia="仿宋_GB2312" w:cs="Times New Roman"/>
          <w:spacing w:val="8"/>
          <w:sz w:val="32"/>
          <w:szCs w:val="32"/>
        </w:rPr>
        <w:t>辅助生殖技术服务、设置人类精子库的机构执业资质和人员</w:t>
      </w:r>
      <w:r>
        <w:rPr>
          <w:rFonts w:hint="default" w:ascii="Times New Roman" w:hAnsi="Times New Roman" w:eastAsia="仿宋_GB2312" w:cs="Times New Roman"/>
          <w:sz w:val="32"/>
          <w:szCs w:val="32"/>
        </w:rPr>
        <w:t>执业资格情况。</w:t>
      </w:r>
    </w:p>
    <w:p w14:paraId="0E3D98FD">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2.法律法规执行情况。机构是否按照批准的业</w:t>
      </w:r>
      <w:r>
        <w:rPr>
          <w:rFonts w:hint="default" w:ascii="Times New Roman" w:hAnsi="Times New Roman" w:eastAsia="仿宋_GB2312" w:cs="Times New Roman"/>
          <w:spacing w:val="7"/>
          <w:sz w:val="32"/>
          <w:szCs w:val="32"/>
        </w:rPr>
        <w:t>务范围和</w:t>
      </w:r>
      <w:r>
        <w:rPr>
          <w:rFonts w:hint="default" w:ascii="Times New Roman" w:hAnsi="Times New Roman" w:eastAsia="仿宋_GB2312" w:cs="Times New Roman"/>
          <w:spacing w:val="9"/>
          <w:sz w:val="32"/>
          <w:szCs w:val="32"/>
        </w:rPr>
        <w:t>服务项目执业；人员是否按照批准的服务项目执业；</w:t>
      </w:r>
      <w:r>
        <w:rPr>
          <w:rFonts w:hint="default" w:ascii="Times New Roman" w:hAnsi="Times New Roman" w:eastAsia="仿宋_GB2312" w:cs="Times New Roman"/>
          <w:spacing w:val="8"/>
          <w:sz w:val="32"/>
          <w:szCs w:val="32"/>
        </w:rPr>
        <w:t>开展人</w:t>
      </w:r>
      <w:r>
        <w:rPr>
          <w:rFonts w:hint="default" w:ascii="Times New Roman" w:hAnsi="Times New Roman" w:eastAsia="仿宋_GB2312" w:cs="Times New Roman"/>
          <w:spacing w:val="9"/>
          <w:sz w:val="32"/>
          <w:szCs w:val="32"/>
        </w:rPr>
        <w:t>工终止妊娠手术是否进行登记查验；开展孕妇外周血</w:t>
      </w:r>
      <w:r>
        <w:rPr>
          <w:rFonts w:hint="default" w:ascii="Times New Roman" w:hAnsi="Times New Roman" w:eastAsia="仿宋_GB2312" w:cs="Times New Roman"/>
          <w:spacing w:val="8"/>
          <w:sz w:val="32"/>
          <w:szCs w:val="32"/>
        </w:rPr>
        <w:t>胎儿游离</w:t>
      </w:r>
      <w:r>
        <w:rPr>
          <w:rFonts w:hint="default" w:ascii="Times New Roman" w:hAnsi="Times New Roman" w:eastAsia="仿宋_GB2312" w:cs="Times New Roman"/>
          <w:spacing w:val="-57"/>
          <w:sz w:val="32"/>
          <w:szCs w:val="32"/>
        </w:rPr>
        <w:t xml:space="preserve"> </w:t>
      </w:r>
      <w:r>
        <w:rPr>
          <w:rFonts w:hint="default" w:ascii="Times New Roman" w:hAnsi="Times New Roman" w:eastAsia="仿宋_GB2312" w:cs="Times New Roman"/>
          <w:sz w:val="32"/>
          <w:szCs w:val="32"/>
        </w:rPr>
        <w:t>DNA</w:t>
      </w:r>
      <w:r>
        <w:rPr>
          <w:rFonts w:hint="default" w:ascii="Times New Roman" w:hAnsi="Times New Roman" w:eastAsia="仿宋_GB2312" w:cs="Times New Roman"/>
          <w:spacing w:val="-60"/>
          <w:sz w:val="32"/>
          <w:szCs w:val="32"/>
        </w:rPr>
        <w:t xml:space="preserve"> </w:t>
      </w:r>
      <w:r>
        <w:rPr>
          <w:rFonts w:hint="default" w:ascii="Times New Roman" w:hAnsi="Times New Roman" w:eastAsia="仿宋_GB2312" w:cs="Times New Roman"/>
          <w:spacing w:val="8"/>
          <w:sz w:val="32"/>
          <w:szCs w:val="32"/>
        </w:rPr>
        <w:t>产前筛查与诊断是否规范；开展人类辅助生殖技术是</w:t>
      </w:r>
      <w:r>
        <w:rPr>
          <w:rFonts w:hint="default" w:ascii="Times New Roman" w:hAnsi="Times New Roman" w:eastAsia="仿宋_GB2312" w:cs="Times New Roman"/>
          <w:spacing w:val="9"/>
          <w:sz w:val="32"/>
          <w:szCs w:val="32"/>
        </w:rPr>
        <w:t>否查验身份证、结婚证；开展产前诊断、人类辅助生</w:t>
      </w:r>
      <w:r>
        <w:rPr>
          <w:rFonts w:hint="default" w:ascii="Times New Roman" w:hAnsi="Times New Roman" w:eastAsia="仿宋_GB2312" w:cs="Times New Roman"/>
          <w:spacing w:val="8"/>
          <w:sz w:val="32"/>
          <w:szCs w:val="32"/>
        </w:rPr>
        <w:t>殖技术</w:t>
      </w:r>
      <w:r>
        <w:rPr>
          <w:rFonts w:hint="default" w:ascii="Times New Roman" w:hAnsi="Times New Roman" w:eastAsia="仿宋_GB2312" w:cs="Times New Roman"/>
          <w:spacing w:val="9"/>
          <w:sz w:val="32"/>
          <w:szCs w:val="32"/>
        </w:rPr>
        <w:t>等服务是否符合相关要求；相关技术服务是否遵守</w:t>
      </w:r>
      <w:r>
        <w:rPr>
          <w:rFonts w:hint="default" w:ascii="Times New Roman" w:hAnsi="Times New Roman" w:eastAsia="仿宋_GB2312" w:cs="Times New Roman"/>
          <w:spacing w:val="8"/>
          <w:sz w:val="32"/>
          <w:szCs w:val="32"/>
        </w:rPr>
        <w:t>知情同意</w:t>
      </w:r>
      <w:r>
        <w:rPr>
          <w:rFonts w:hint="default" w:ascii="Times New Roman" w:hAnsi="Times New Roman" w:eastAsia="仿宋_GB2312" w:cs="Times New Roman"/>
          <w:spacing w:val="9"/>
          <w:sz w:val="32"/>
          <w:szCs w:val="32"/>
        </w:rPr>
        <w:t>的原则；出具医学证明文件和诊断报告是否符合相关</w:t>
      </w:r>
      <w:r>
        <w:rPr>
          <w:rFonts w:hint="default" w:ascii="Times New Roman" w:hAnsi="Times New Roman" w:eastAsia="仿宋_GB2312" w:cs="Times New Roman"/>
          <w:spacing w:val="8"/>
          <w:sz w:val="32"/>
          <w:szCs w:val="32"/>
        </w:rPr>
        <w:t>规定；</w:t>
      </w:r>
      <w:r>
        <w:rPr>
          <w:rFonts w:hint="default" w:ascii="Times New Roman" w:hAnsi="Times New Roman" w:eastAsia="仿宋_GB2312" w:cs="Times New Roman"/>
          <w:spacing w:val="9"/>
          <w:sz w:val="32"/>
          <w:szCs w:val="32"/>
        </w:rPr>
        <w:t>病历、记录、档案等医疗文书是否符合相关规定；是</w:t>
      </w:r>
      <w:r>
        <w:rPr>
          <w:rFonts w:hint="default" w:ascii="Times New Roman" w:hAnsi="Times New Roman" w:eastAsia="仿宋_GB2312" w:cs="Times New Roman"/>
          <w:spacing w:val="8"/>
          <w:sz w:val="32"/>
          <w:szCs w:val="32"/>
        </w:rPr>
        <w:t>否设置</w:t>
      </w:r>
      <w:r>
        <w:rPr>
          <w:rFonts w:hint="default" w:ascii="Times New Roman" w:hAnsi="Times New Roman" w:eastAsia="仿宋_GB2312" w:cs="Times New Roman"/>
          <w:spacing w:val="9"/>
          <w:sz w:val="32"/>
          <w:szCs w:val="32"/>
        </w:rPr>
        <w:t>禁止“两非”的警示标志；是否依法发布母婴保健</w:t>
      </w:r>
      <w:r>
        <w:rPr>
          <w:rFonts w:hint="default" w:ascii="Times New Roman" w:hAnsi="Times New Roman" w:eastAsia="仿宋_GB2312" w:cs="Times New Roman"/>
          <w:spacing w:val="8"/>
          <w:sz w:val="32"/>
          <w:szCs w:val="32"/>
        </w:rPr>
        <w:t>技术服务</w:t>
      </w:r>
      <w:r>
        <w:rPr>
          <w:rFonts w:hint="default" w:ascii="Times New Roman" w:hAnsi="Times New Roman" w:eastAsia="仿宋_GB2312" w:cs="Times New Roman"/>
          <w:spacing w:val="2"/>
          <w:sz w:val="32"/>
          <w:szCs w:val="32"/>
        </w:rPr>
        <w:t>广告。</w:t>
      </w:r>
    </w:p>
    <w:p w14:paraId="5C51E4C3">
      <w:pPr>
        <w:pStyle w:val="3"/>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3.制度建立及实施情况。是否建立禁止非医学需要的胎</w:t>
      </w:r>
      <w:r>
        <w:rPr>
          <w:rFonts w:hint="default" w:ascii="Times New Roman" w:hAnsi="Times New Roman" w:eastAsia="仿宋_GB2312" w:cs="Times New Roman"/>
          <w:spacing w:val="9"/>
          <w:sz w:val="32"/>
          <w:szCs w:val="32"/>
        </w:rPr>
        <w:t>儿性别鉴定的管理制度；是否建立人工终止妊娠登记查验制度；是否建立技术档案管理、转诊、追踪观察制度；是否建立孕产妇死亡、婴儿死亡以及新生儿出生缺陷报告制</w:t>
      </w:r>
      <w:r>
        <w:rPr>
          <w:rFonts w:hint="default" w:ascii="Times New Roman" w:hAnsi="Times New Roman" w:eastAsia="仿宋_GB2312" w:cs="Times New Roman"/>
          <w:spacing w:val="8"/>
          <w:sz w:val="32"/>
          <w:szCs w:val="32"/>
        </w:rPr>
        <w:t>度；是</w:t>
      </w:r>
      <w:r>
        <w:rPr>
          <w:rFonts w:hint="default" w:ascii="Times New Roman" w:hAnsi="Times New Roman" w:eastAsia="仿宋_GB2312" w:cs="Times New Roman"/>
          <w:spacing w:val="9"/>
          <w:sz w:val="32"/>
          <w:szCs w:val="32"/>
        </w:rPr>
        <w:t>否建立并执行证件签发、证章分离、档案保存、废证</w:t>
      </w:r>
      <w:r>
        <w:rPr>
          <w:rFonts w:hint="default" w:ascii="Times New Roman" w:hAnsi="Times New Roman" w:eastAsia="仿宋_GB2312" w:cs="Times New Roman"/>
          <w:spacing w:val="8"/>
          <w:sz w:val="32"/>
          <w:szCs w:val="32"/>
        </w:rPr>
        <w:t>处置等</w:t>
      </w:r>
      <w:r>
        <w:rPr>
          <w:rFonts w:hint="default" w:ascii="Times New Roman" w:hAnsi="Times New Roman" w:eastAsia="仿宋_GB2312" w:cs="Times New Roman"/>
          <w:spacing w:val="9"/>
          <w:sz w:val="32"/>
          <w:szCs w:val="32"/>
        </w:rPr>
        <w:t>出生医学证明管理制度；是否建立孕产妇身份核验制</w:t>
      </w:r>
      <w:r>
        <w:rPr>
          <w:rFonts w:hint="default" w:ascii="Times New Roman" w:hAnsi="Times New Roman" w:eastAsia="仿宋_GB2312" w:cs="Times New Roman"/>
          <w:spacing w:val="8"/>
          <w:sz w:val="32"/>
          <w:szCs w:val="32"/>
        </w:rPr>
        <w:t>度；是否配备专（兼）职工作人员负责出生医学证明签发和管理；</w:t>
      </w:r>
      <w:r>
        <w:rPr>
          <w:rFonts w:hint="default" w:ascii="Times New Roman" w:hAnsi="Times New Roman" w:eastAsia="仿宋_GB2312" w:cs="Times New Roman"/>
          <w:spacing w:val="6"/>
          <w:sz w:val="32"/>
          <w:szCs w:val="32"/>
        </w:rPr>
        <w:t>空白证件保管是否符合“两锁”“三铁”“</w:t>
      </w:r>
      <w:r>
        <w:rPr>
          <w:rFonts w:hint="default" w:ascii="Times New Roman" w:hAnsi="Times New Roman" w:eastAsia="仿宋_GB2312" w:cs="Times New Roman"/>
          <w:spacing w:val="-91"/>
          <w:sz w:val="32"/>
          <w:szCs w:val="32"/>
        </w:rPr>
        <w:t xml:space="preserve"> </w:t>
      </w:r>
      <w:r>
        <w:rPr>
          <w:rFonts w:hint="default" w:ascii="Times New Roman" w:hAnsi="Times New Roman" w:eastAsia="仿宋_GB2312" w:cs="Times New Roman"/>
          <w:spacing w:val="6"/>
          <w:sz w:val="32"/>
          <w:szCs w:val="32"/>
        </w:rPr>
        <w:t>四防”要求（即</w:t>
      </w:r>
      <w:r>
        <w:rPr>
          <w:rFonts w:hint="default" w:ascii="Times New Roman" w:hAnsi="Times New Roman" w:eastAsia="仿宋_GB2312" w:cs="Times New Roman"/>
          <w:spacing w:val="8"/>
          <w:sz w:val="32"/>
          <w:szCs w:val="32"/>
        </w:rPr>
        <w:t>门锁、柜锁，铁门、铁栏窗和保险柜，防水、防火、防潮和防盗</w:t>
      </w:r>
      <w:r>
        <w:rPr>
          <w:rFonts w:hint="default" w:ascii="Times New Roman" w:hAnsi="Times New Roman" w:eastAsia="仿宋_GB2312" w:cs="Times New Roman"/>
          <w:spacing w:val="13"/>
          <w:sz w:val="32"/>
          <w:szCs w:val="32"/>
        </w:rPr>
        <w:t>）；</w:t>
      </w:r>
      <w:r>
        <w:rPr>
          <w:rFonts w:hint="default" w:ascii="Times New Roman" w:hAnsi="Times New Roman" w:eastAsia="仿宋_GB2312" w:cs="Times New Roman"/>
          <w:spacing w:val="8"/>
          <w:sz w:val="32"/>
          <w:szCs w:val="32"/>
        </w:rPr>
        <w:t>是否存在出具虚假出生医学证明情况；是否具有保证技术服务安全和服务质量的其他管理制度；相关制度实施</w:t>
      </w:r>
      <w:r>
        <w:rPr>
          <w:rFonts w:hint="default" w:ascii="Times New Roman" w:hAnsi="Times New Roman" w:eastAsia="仿宋_GB2312" w:cs="Times New Roman"/>
          <w:spacing w:val="-2"/>
          <w:sz w:val="32"/>
          <w:szCs w:val="32"/>
        </w:rPr>
        <w:t>情况。</w:t>
      </w:r>
    </w:p>
    <w:p w14:paraId="1991D936">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4.规范应用人类辅助生殖技术专项检查。是否符合国家</w:t>
      </w:r>
      <w:r>
        <w:rPr>
          <w:rFonts w:hint="default" w:ascii="Times New Roman" w:hAnsi="Times New Roman" w:eastAsia="仿宋_GB2312" w:cs="Times New Roman"/>
          <w:spacing w:val="9"/>
          <w:sz w:val="32"/>
          <w:szCs w:val="32"/>
        </w:rPr>
        <w:t>生育政策、伦理原则和基本标准；是否遵守临床、实验室等操作规范；是否存在非法采供精、非法采供卵、参与实施代孕、伪造或买卖出生医学证明、滥用性别鉴定技术等行为；</w:t>
      </w:r>
      <w:r>
        <w:rPr>
          <w:rFonts w:hint="default" w:ascii="Times New Roman" w:hAnsi="Times New Roman" w:eastAsia="仿宋_GB2312" w:cs="Times New Roman"/>
          <w:spacing w:val="8"/>
          <w:sz w:val="32"/>
          <w:szCs w:val="32"/>
        </w:rPr>
        <w:t>是否存在无相应技术资质开展人类辅助生殖</w:t>
      </w:r>
      <w:r>
        <w:rPr>
          <w:rFonts w:hint="default" w:ascii="Times New Roman" w:hAnsi="Times New Roman" w:eastAsia="仿宋_GB2312" w:cs="Times New Roman"/>
          <w:spacing w:val="7"/>
          <w:sz w:val="32"/>
          <w:szCs w:val="32"/>
        </w:rPr>
        <w:t>技术的行为。</w:t>
      </w:r>
    </w:p>
    <w:p w14:paraId="315A713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pacing w:val="8"/>
          <w:sz w:val="32"/>
          <w:szCs w:val="32"/>
        </w:rPr>
        <w:t>（四）精神专科医院</w:t>
      </w:r>
    </w:p>
    <w:p w14:paraId="0AAC2B66">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1.机构及人员资质情况。开展精神障碍诊断、治疗活动</w:t>
      </w:r>
      <w:r>
        <w:rPr>
          <w:rFonts w:hint="default" w:ascii="Times New Roman" w:hAnsi="Times New Roman" w:eastAsia="仿宋_GB2312" w:cs="Times New Roman"/>
          <w:spacing w:val="4"/>
          <w:sz w:val="32"/>
          <w:szCs w:val="32"/>
        </w:rPr>
        <w:t>的机构执业资质和人员执业资格情况。</w:t>
      </w:r>
    </w:p>
    <w:p w14:paraId="0EBCD798">
      <w:pPr>
        <w:pStyle w:val="3"/>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664" w:firstLineChars="200"/>
        <w:jc w:val="both"/>
        <w:textAlignment w:val="baseline"/>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2.药品管理。麻醉药品和精神药品管理和使用情况。</w:t>
      </w:r>
    </w:p>
    <w:p w14:paraId="7A0C0B47">
      <w:pPr>
        <w:pStyle w:val="3"/>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3.欺诈骗保涉医行为。伪造病历或医学文书、虚构诊疗服务、无资质或超范围开展诊疗服务、冒用医师签名等。</w:t>
      </w:r>
    </w:p>
    <w:p w14:paraId="51CBB7B4">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4.病历等医疗文书管理等情况。</w:t>
      </w:r>
    </w:p>
    <w:p w14:paraId="040DC80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2"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pacing w:val="8"/>
          <w:sz w:val="32"/>
          <w:szCs w:val="32"/>
        </w:rPr>
        <w:t>（五）中医医疗机构</w:t>
      </w:r>
    </w:p>
    <w:p w14:paraId="30608C25">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仿宋_GB2312" w:cs="Times New Roman"/>
          <w:spacing w:val="-16"/>
          <w:sz w:val="32"/>
          <w:szCs w:val="32"/>
        </w:rPr>
      </w:pPr>
      <w:r>
        <w:rPr>
          <w:rFonts w:hint="default" w:ascii="Times New Roman" w:hAnsi="Times New Roman" w:eastAsia="仿宋_GB2312" w:cs="Times New Roman"/>
          <w:spacing w:val="7"/>
          <w:sz w:val="32"/>
          <w:szCs w:val="32"/>
        </w:rPr>
        <w:t>中医医疗机构检查中，在医疗机构监督内容基础上增加</w:t>
      </w:r>
      <w:r>
        <w:rPr>
          <w:rFonts w:hint="default" w:ascii="Times New Roman" w:hAnsi="Times New Roman" w:eastAsia="仿宋_GB2312" w:cs="Times New Roman"/>
          <w:spacing w:val="-16"/>
          <w:sz w:val="32"/>
          <w:szCs w:val="32"/>
        </w:rPr>
        <w:t>以下内容：</w:t>
      </w:r>
    </w:p>
    <w:p w14:paraId="4A42417F">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7"/>
          <w:sz w:val="32"/>
          <w:szCs w:val="32"/>
          <w:lang w:val="en-US" w:eastAsia="zh-CN"/>
        </w:rPr>
        <w:t>1.</w:t>
      </w:r>
      <w:r>
        <w:rPr>
          <w:rFonts w:hint="default" w:ascii="Times New Roman" w:hAnsi="Times New Roman" w:eastAsia="仿宋_GB2312" w:cs="Times New Roman"/>
          <w:spacing w:val="7"/>
          <w:sz w:val="32"/>
          <w:szCs w:val="32"/>
        </w:rPr>
        <w:t>中医药人员配备情况，中医（专长）类别医师是否超</w:t>
      </w:r>
      <w:r>
        <w:rPr>
          <w:rFonts w:hint="default" w:ascii="Times New Roman" w:hAnsi="Times New Roman" w:eastAsia="仿宋_GB2312" w:cs="Times New Roman"/>
          <w:spacing w:val="5"/>
          <w:sz w:val="32"/>
          <w:szCs w:val="32"/>
        </w:rPr>
        <w:t>出注册的范围开展医疗活动情况。</w:t>
      </w:r>
    </w:p>
    <w:p w14:paraId="6EF2BB69">
      <w:pPr>
        <w:pStyle w:val="3"/>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668" w:firstLineChars="200"/>
        <w:jc w:val="both"/>
        <w:textAlignment w:val="baseline"/>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lang w:val="en-US" w:eastAsia="zh-CN"/>
        </w:rPr>
        <w:t>2.</w:t>
      </w:r>
      <w:r>
        <w:rPr>
          <w:rFonts w:hint="default" w:ascii="Times New Roman" w:hAnsi="Times New Roman" w:eastAsia="仿宋_GB2312" w:cs="Times New Roman"/>
          <w:spacing w:val="7"/>
          <w:sz w:val="32"/>
          <w:szCs w:val="32"/>
        </w:rPr>
        <w:t>中药饮片管理（采购、验收、保管、调剂、临方炮制、煎煮、临方加工等环节的管理情况； 中药饮片处方点评情况）。</w:t>
      </w:r>
    </w:p>
    <w:p w14:paraId="44343728">
      <w:pPr>
        <w:pStyle w:val="3"/>
        <w:keepNext w:val="0"/>
        <w:keepLines w:val="0"/>
        <w:pageBreakBefore w:val="0"/>
        <w:widowControl w:val="0"/>
        <w:kinsoku w:val="0"/>
        <w:wordWrap/>
        <w:overflowPunct/>
        <w:topLinePunct w:val="0"/>
        <w:autoSpaceDE w:val="0"/>
        <w:autoSpaceDN w:val="0"/>
        <w:bidi w:val="0"/>
        <w:adjustRightInd w:val="0"/>
        <w:snapToGrid w:val="0"/>
        <w:spacing w:line="500" w:lineRule="exact"/>
        <w:ind w:right="0" w:firstLine="668" w:firstLineChars="200"/>
        <w:jc w:val="both"/>
        <w:textAlignment w:val="baseline"/>
        <w:rPr>
          <w:rFonts w:hint="default" w:ascii="Times New Roman" w:hAnsi="Times New Roman" w:cs="Times New Roman"/>
        </w:rPr>
      </w:pPr>
      <w:r>
        <w:rPr>
          <w:rFonts w:hint="default" w:ascii="Times New Roman" w:hAnsi="Times New Roman" w:eastAsia="仿宋_GB2312" w:cs="Times New Roman"/>
          <w:spacing w:val="7"/>
          <w:sz w:val="32"/>
          <w:szCs w:val="32"/>
        </w:rPr>
        <w:t>3.抽查中医医疗广告发布情况（未经批准发布中医医疗</w:t>
      </w:r>
      <w:r>
        <w:rPr>
          <w:rFonts w:hint="default" w:ascii="Times New Roman" w:hAnsi="Times New Roman" w:eastAsia="仿宋_GB2312" w:cs="Times New Roman"/>
          <w:spacing w:val="9"/>
          <w:sz w:val="32"/>
          <w:szCs w:val="32"/>
        </w:rPr>
        <w:t>广告、发布的中医医疗广告与审查文件不相符合、虚</w:t>
      </w:r>
      <w:r>
        <w:rPr>
          <w:rFonts w:hint="default" w:ascii="Times New Roman" w:hAnsi="Times New Roman" w:eastAsia="仿宋_GB2312" w:cs="Times New Roman"/>
          <w:spacing w:val="8"/>
          <w:sz w:val="32"/>
          <w:szCs w:val="32"/>
        </w:rPr>
        <w:t>假夸大</w:t>
      </w:r>
      <w:r>
        <w:rPr>
          <w:rFonts w:hint="default" w:ascii="Times New Roman" w:hAnsi="Times New Roman" w:eastAsia="仿宋_GB2312" w:cs="Times New Roman"/>
          <w:spacing w:val="-4"/>
          <w:sz w:val="32"/>
          <w:szCs w:val="32"/>
        </w:rPr>
        <w:t>宣传等）</w:t>
      </w:r>
      <w:r>
        <w:rPr>
          <w:rFonts w:hint="default" w:ascii="Times New Roman" w:hAnsi="Times New Roman" w:cs="Times New Roman"/>
          <w:spacing w:val="-4"/>
        </w:rPr>
        <w:t>。</w:t>
      </w:r>
    </w:p>
    <w:p w14:paraId="5D70674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4"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6"/>
          <w:sz w:val="32"/>
          <w:szCs w:val="32"/>
        </w:rPr>
        <w:t>三、结果报送要求</w:t>
      </w:r>
    </w:p>
    <w:p w14:paraId="2F8F3BFC">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（一）</w:t>
      </w:r>
      <w:r>
        <w:rPr>
          <w:rFonts w:hint="eastAsia" w:ascii="Times New Roman" w:hAnsi="Times New Roman" w:eastAsia="仿宋_GB2312" w:cs="Times New Roman"/>
          <w:spacing w:val="4"/>
          <w:sz w:val="32"/>
          <w:szCs w:val="32"/>
          <w:lang w:val="en-US" w:eastAsia="zh-CN"/>
        </w:rPr>
        <w:t>应</w:t>
      </w:r>
      <w:r>
        <w:rPr>
          <w:rFonts w:hint="default" w:ascii="Times New Roman" w:hAnsi="Times New Roman" w:eastAsia="仿宋_GB2312" w:cs="Times New Roman"/>
          <w:spacing w:val="4"/>
          <w:sz w:val="32"/>
          <w:szCs w:val="32"/>
        </w:rPr>
        <w:t>于</w:t>
      </w:r>
      <w:r>
        <w:rPr>
          <w:rFonts w:hint="default" w:ascii="Times New Roman" w:hAnsi="Times New Roman" w:eastAsia="仿宋_GB2312" w:cs="Times New Roman"/>
          <w:spacing w:val="-40"/>
          <w:sz w:val="32"/>
          <w:szCs w:val="32"/>
        </w:rPr>
        <w:t xml:space="preserve"> </w:t>
      </w:r>
      <w:r>
        <w:rPr>
          <w:rFonts w:hint="default" w:ascii="Times New Roman" w:hAnsi="Times New Roman" w:eastAsia="仿宋_GB2312" w:cs="Times New Roman"/>
          <w:spacing w:val="4"/>
          <w:sz w:val="32"/>
          <w:szCs w:val="32"/>
        </w:rPr>
        <w:t>2026</w:t>
      </w:r>
      <w:r>
        <w:rPr>
          <w:rFonts w:hint="default" w:ascii="Times New Roman" w:hAnsi="Times New Roman" w:eastAsia="仿宋_GB2312" w:cs="Times New Roman"/>
          <w:spacing w:val="-51"/>
          <w:sz w:val="32"/>
          <w:szCs w:val="32"/>
        </w:rPr>
        <w:t xml:space="preserve"> </w:t>
      </w:r>
      <w:r>
        <w:rPr>
          <w:rFonts w:hint="default" w:ascii="Times New Roman" w:hAnsi="Times New Roman" w:eastAsia="仿宋_GB2312" w:cs="Times New Roman"/>
          <w:spacing w:val="4"/>
          <w:sz w:val="32"/>
          <w:szCs w:val="32"/>
        </w:rPr>
        <w:t>年</w:t>
      </w:r>
      <w:r>
        <w:rPr>
          <w:rFonts w:hint="default" w:ascii="Times New Roman" w:hAnsi="Times New Roman" w:eastAsia="仿宋_GB2312" w:cs="Times New Roman"/>
          <w:spacing w:val="-34"/>
          <w:sz w:val="32"/>
          <w:szCs w:val="32"/>
        </w:rPr>
        <w:t xml:space="preserve"> </w:t>
      </w:r>
      <w:r>
        <w:rPr>
          <w:rFonts w:hint="default" w:ascii="Times New Roman" w:hAnsi="Times New Roman" w:eastAsia="仿宋_GB2312" w:cs="Times New Roman"/>
          <w:spacing w:val="4"/>
          <w:sz w:val="32"/>
          <w:szCs w:val="32"/>
        </w:rPr>
        <w:t>11</w:t>
      </w:r>
      <w:r>
        <w:rPr>
          <w:rFonts w:hint="default" w:ascii="Times New Roman" w:hAnsi="Times New Roman" w:eastAsia="仿宋_GB2312" w:cs="Times New Roman"/>
          <w:spacing w:val="-36"/>
          <w:sz w:val="32"/>
          <w:szCs w:val="32"/>
        </w:rPr>
        <w:t xml:space="preserve"> </w:t>
      </w:r>
      <w:r>
        <w:rPr>
          <w:rFonts w:hint="default" w:ascii="Times New Roman" w:hAnsi="Times New Roman" w:eastAsia="仿宋_GB2312" w:cs="Times New Roman"/>
          <w:spacing w:val="4"/>
          <w:sz w:val="32"/>
          <w:szCs w:val="32"/>
        </w:rPr>
        <w:t>月</w:t>
      </w:r>
      <w:r>
        <w:rPr>
          <w:rFonts w:hint="default" w:ascii="Times New Roman" w:hAnsi="Times New Roman" w:eastAsia="仿宋_GB2312" w:cs="Times New Roman"/>
          <w:spacing w:val="-34"/>
          <w:sz w:val="32"/>
          <w:szCs w:val="32"/>
        </w:rPr>
        <w:t xml:space="preserve"> </w:t>
      </w:r>
      <w:r>
        <w:rPr>
          <w:rFonts w:hint="default" w:ascii="Times New Roman" w:hAnsi="Times New Roman" w:eastAsia="仿宋_GB2312" w:cs="Times New Roman"/>
          <w:spacing w:val="4"/>
          <w:sz w:val="32"/>
          <w:szCs w:val="32"/>
        </w:rPr>
        <w:t>5 日前完成</w:t>
      </w:r>
      <w:r>
        <w:rPr>
          <w:rFonts w:hint="default" w:ascii="Times New Roman" w:hAnsi="Times New Roman" w:eastAsia="仿宋_GB2312" w:cs="Times New Roman"/>
          <w:spacing w:val="3"/>
          <w:sz w:val="32"/>
          <w:szCs w:val="32"/>
        </w:rPr>
        <w:t>本地国家医</w:t>
      </w:r>
      <w:r>
        <w:rPr>
          <w:rFonts w:hint="default" w:ascii="Times New Roman" w:hAnsi="Times New Roman" w:eastAsia="仿宋_GB2312" w:cs="Times New Roman"/>
          <w:spacing w:val="9"/>
          <w:sz w:val="32"/>
          <w:szCs w:val="32"/>
        </w:rPr>
        <w:t>疗卫生随机监督抽查信息报送工作，汇总数据以</w:t>
      </w:r>
      <w:r>
        <w:rPr>
          <w:rFonts w:hint="default" w:ascii="Times New Roman" w:hAnsi="Times New Roman" w:eastAsia="仿宋_GB2312" w:cs="Times New Roman"/>
          <w:spacing w:val="8"/>
          <w:sz w:val="32"/>
          <w:szCs w:val="32"/>
        </w:rPr>
        <w:t>信息报告系</w:t>
      </w:r>
      <w:r>
        <w:rPr>
          <w:rFonts w:hint="default" w:ascii="Times New Roman" w:hAnsi="Times New Roman" w:eastAsia="仿宋_GB2312" w:cs="Times New Roman"/>
          <w:spacing w:val="1"/>
          <w:sz w:val="32"/>
          <w:szCs w:val="32"/>
        </w:rPr>
        <w:t>统填报数据为准。</w:t>
      </w:r>
    </w:p>
    <w:p w14:paraId="21958A3A">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1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（二）</w:t>
      </w:r>
      <w:r>
        <w:rPr>
          <w:rFonts w:hint="eastAsia" w:ascii="Times New Roman" w:hAnsi="Times New Roman" w:eastAsia="仿宋_GB2312" w:cs="Times New Roman"/>
          <w:spacing w:val="-7"/>
          <w:sz w:val="32"/>
          <w:szCs w:val="32"/>
          <w:lang w:val="en-US" w:eastAsia="zh-CN"/>
        </w:rPr>
        <w:t>应</w:t>
      </w:r>
      <w:r>
        <w:rPr>
          <w:rFonts w:hint="default" w:ascii="Times New Roman" w:hAnsi="Times New Roman" w:eastAsia="仿宋_GB2312" w:cs="Times New Roman"/>
          <w:spacing w:val="-7"/>
          <w:sz w:val="32"/>
          <w:szCs w:val="32"/>
        </w:rPr>
        <w:t>于</w:t>
      </w:r>
      <w:r>
        <w:rPr>
          <w:rFonts w:hint="default" w:ascii="Times New Roman" w:hAnsi="Times New Roman" w:eastAsia="仿宋_GB2312" w:cs="Times New Roman"/>
          <w:spacing w:val="-53"/>
          <w:sz w:val="32"/>
          <w:szCs w:val="32"/>
        </w:rPr>
        <w:t xml:space="preserve"> </w:t>
      </w:r>
      <w:r>
        <w:rPr>
          <w:rFonts w:hint="default" w:ascii="Times New Roman" w:hAnsi="Times New Roman" w:eastAsia="仿宋_GB2312" w:cs="Times New Roman"/>
          <w:spacing w:val="-7"/>
          <w:sz w:val="32"/>
          <w:szCs w:val="32"/>
        </w:rPr>
        <w:t>2026</w:t>
      </w:r>
      <w:r>
        <w:rPr>
          <w:rFonts w:hint="default" w:ascii="Times New Roman" w:hAnsi="Times New Roman" w:eastAsia="仿宋_GB2312" w:cs="Times New Roman"/>
          <w:spacing w:val="-58"/>
          <w:sz w:val="32"/>
          <w:szCs w:val="32"/>
        </w:rPr>
        <w:t xml:space="preserve"> </w:t>
      </w:r>
      <w:r>
        <w:rPr>
          <w:rFonts w:hint="default" w:ascii="Times New Roman" w:hAnsi="Times New Roman" w:eastAsia="仿宋_GB2312" w:cs="Times New Roman"/>
          <w:spacing w:val="-7"/>
          <w:sz w:val="32"/>
          <w:szCs w:val="32"/>
        </w:rPr>
        <w:t>年</w:t>
      </w:r>
      <w:r>
        <w:rPr>
          <w:rFonts w:hint="default" w:ascii="Times New Roman" w:hAnsi="Times New Roman" w:eastAsia="仿宋_GB2312" w:cs="Times New Roman"/>
          <w:spacing w:val="-51"/>
          <w:sz w:val="32"/>
          <w:szCs w:val="32"/>
        </w:rPr>
        <w:t xml:space="preserve"> </w:t>
      </w:r>
      <w:r>
        <w:rPr>
          <w:rFonts w:hint="default" w:ascii="Times New Roman" w:hAnsi="Times New Roman" w:eastAsia="仿宋_GB2312" w:cs="Times New Roman"/>
          <w:spacing w:val="-7"/>
          <w:sz w:val="32"/>
          <w:szCs w:val="32"/>
        </w:rPr>
        <w:t>6</w:t>
      </w:r>
      <w:r>
        <w:rPr>
          <w:rFonts w:hint="default" w:ascii="Times New Roman" w:hAnsi="Times New Roman" w:eastAsia="仿宋_GB2312" w:cs="Times New Roman"/>
          <w:spacing w:val="-48"/>
          <w:sz w:val="32"/>
          <w:szCs w:val="32"/>
        </w:rPr>
        <w:t xml:space="preserve"> </w:t>
      </w:r>
      <w:r>
        <w:rPr>
          <w:rFonts w:hint="default" w:ascii="Times New Roman" w:hAnsi="Times New Roman" w:eastAsia="仿宋_GB2312" w:cs="Times New Roman"/>
          <w:spacing w:val="-7"/>
          <w:sz w:val="32"/>
          <w:szCs w:val="32"/>
        </w:rPr>
        <w:t>月</w:t>
      </w:r>
      <w:r>
        <w:rPr>
          <w:rFonts w:hint="default" w:ascii="Times New Roman" w:hAnsi="Times New Roman" w:eastAsia="仿宋_GB2312" w:cs="Times New Roman"/>
          <w:spacing w:val="-51"/>
          <w:sz w:val="32"/>
          <w:szCs w:val="32"/>
        </w:rPr>
        <w:t xml:space="preserve"> </w:t>
      </w:r>
      <w:r>
        <w:rPr>
          <w:rFonts w:hint="default" w:ascii="Times New Roman" w:hAnsi="Times New Roman" w:eastAsia="仿宋_GB2312" w:cs="Times New Roman"/>
          <w:spacing w:val="-7"/>
          <w:sz w:val="32"/>
          <w:szCs w:val="32"/>
          <w:lang w:val="en-US" w:eastAsia="zh-CN"/>
        </w:rPr>
        <w:t>1</w:t>
      </w:r>
      <w:r>
        <w:rPr>
          <w:rFonts w:hint="default" w:ascii="Times New Roman" w:hAnsi="Times New Roman" w:eastAsia="仿宋_GB2312" w:cs="Times New Roman"/>
          <w:spacing w:val="-8"/>
          <w:sz w:val="32"/>
          <w:szCs w:val="32"/>
        </w:rPr>
        <w:t>0 日、</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5"/>
          <w:sz w:val="32"/>
          <w:szCs w:val="32"/>
        </w:rPr>
        <w:t>11</w:t>
      </w:r>
      <w:r>
        <w:rPr>
          <w:rFonts w:hint="default" w:ascii="Times New Roman" w:hAnsi="Times New Roman" w:eastAsia="仿宋_GB2312" w:cs="Times New Roman"/>
          <w:spacing w:val="-37"/>
          <w:sz w:val="32"/>
          <w:szCs w:val="32"/>
        </w:rPr>
        <w:t xml:space="preserve"> </w:t>
      </w:r>
      <w:r>
        <w:rPr>
          <w:rFonts w:hint="default" w:ascii="Times New Roman" w:hAnsi="Times New Roman" w:eastAsia="仿宋_GB2312" w:cs="Times New Roman"/>
          <w:spacing w:val="-5"/>
          <w:sz w:val="32"/>
          <w:szCs w:val="32"/>
        </w:rPr>
        <w:t>月</w:t>
      </w:r>
      <w:r>
        <w:rPr>
          <w:rFonts w:hint="default" w:ascii="Times New Roman" w:hAnsi="Times New Roman" w:eastAsia="仿宋_GB2312" w:cs="Times New Roman"/>
          <w:spacing w:val="-51"/>
          <w:sz w:val="32"/>
          <w:szCs w:val="32"/>
        </w:rPr>
        <w:t xml:space="preserve"> </w:t>
      </w:r>
      <w:r>
        <w:rPr>
          <w:rFonts w:hint="default" w:ascii="Times New Roman" w:hAnsi="Times New Roman" w:eastAsia="仿宋_GB2312" w:cs="Times New Roman"/>
          <w:spacing w:val="-5"/>
          <w:sz w:val="32"/>
          <w:szCs w:val="32"/>
          <w:lang w:val="en-US" w:eastAsia="zh-CN"/>
        </w:rPr>
        <w:t>1</w:t>
      </w:r>
      <w:r>
        <w:rPr>
          <w:rFonts w:hint="default" w:ascii="Times New Roman" w:hAnsi="Times New Roman" w:eastAsia="仿宋_GB2312" w:cs="Times New Roman"/>
          <w:spacing w:val="-5"/>
          <w:sz w:val="32"/>
          <w:szCs w:val="32"/>
        </w:rPr>
        <w:t>0 日前将本地区国家医疗卫生（医疗、血液）、中医医</w:t>
      </w:r>
      <w:r>
        <w:rPr>
          <w:rFonts w:hint="default" w:ascii="Times New Roman" w:hAnsi="Times New Roman" w:eastAsia="仿宋_GB2312" w:cs="Times New Roman"/>
          <w:spacing w:val="21"/>
          <w:sz w:val="32"/>
          <w:szCs w:val="32"/>
        </w:rPr>
        <w:t>疗机构随机监督抽查工作阶段性工作总结和全年工作总结</w:t>
      </w:r>
      <w:r>
        <w:rPr>
          <w:rFonts w:hint="default" w:ascii="Times New Roman" w:hAnsi="Times New Roman" w:eastAsia="仿宋_GB2312" w:cs="Times New Roman"/>
          <w:spacing w:val="9"/>
          <w:sz w:val="32"/>
          <w:szCs w:val="32"/>
        </w:rPr>
        <w:t>报送</w:t>
      </w:r>
      <w:r>
        <w:rPr>
          <w:rFonts w:hint="default" w:ascii="Times New Roman" w:hAnsi="Times New Roman" w:eastAsia="仿宋_GB2312" w:cs="Times New Roman"/>
          <w:spacing w:val="9"/>
          <w:sz w:val="32"/>
          <w:szCs w:val="32"/>
          <w:lang w:val="en-US" w:eastAsia="zh-CN"/>
        </w:rPr>
        <w:t>市疾控中心（市卫监所）</w:t>
      </w:r>
      <w:r>
        <w:rPr>
          <w:rFonts w:hint="default" w:ascii="Times New Roman" w:hAnsi="Times New Roman" w:eastAsia="仿宋_GB2312" w:cs="Times New Roman"/>
          <w:spacing w:val="9"/>
          <w:sz w:val="32"/>
          <w:szCs w:val="32"/>
        </w:rPr>
        <w:t>，</w:t>
      </w:r>
      <w:r>
        <w:rPr>
          <w:rFonts w:hint="default" w:ascii="Times New Roman" w:hAnsi="Times New Roman" w:eastAsia="仿宋_GB2312" w:cs="Times New Roman"/>
          <w:spacing w:val="9"/>
          <w:sz w:val="32"/>
          <w:szCs w:val="32"/>
          <w:lang w:val="en-US" w:eastAsia="zh-CN"/>
        </w:rPr>
        <w:t>市疾控中心（市卫监所）</w:t>
      </w:r>
      <w:r>
        <w:rPr>
          <w:rFonts w:hint="default" w:ascii="Times New Roman" w:hAnsi="Times New Roman" w:eastAsia="仿宋_GB2312" w:cs="Times New Roman"/>
          <w:spacing w:val="9"/>
          <w:sz w:val="32"/>
          <w:szCs w:val="32"/>
        </w:rPr>
        <w:t>汇总后</w:t>
      </w:r>
      <w:r>
        <w:rPr>
          <w:rFonts w:hint="default" w:ascii="Times New Roman" w:hAnsi="Times New Roman" w:eastAsia="仿宋_GB2312" w:cs="Times New Roman"/>
          <w:spacing w:val="8"/>
          <w:sz w:val="32"/>
          <w:szCs w:val="32"/>
        </w:rPr>
        <w:t>报</w:t>
      </w:r>
      <w:r>
        <w:rPr>
          <w:rFonts w:hint="default" w:ascii="Times New Roman" w:hAnsi="Times New Roman" w:eastAsia="仿宋_GB2312" w:cs="Times New Roman"/>
          <w:spacing w:val="8"/>
          <w:sz w:val="32"/>
          <w:szCs w:val="32"/>
          <w:lang w:val="en-US" w:eastAsia="zh-CN"/>
        </w:rPr>
        <w:t>市</w:t>
      </w:r>
      <w:r>
        <w:rPr>
          <w:rFonts w:hint="default" w:ascii="Times New Roman" w:hAnsi="Times New Roman" w:eastAsia="仿宋_GB2312" w:cs="Times New Roman"/>
          <w:spacing w:val="7"/>
          <w:sz w:val="32"/>
          <w:szCs w:val="32"/>
        </w:rPr>
        <w:t>卫健委。</w:t>
      </w:r>
    </w:p>
    <w:p w14:paraId="242D6157">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7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9"/>
          <w:sz w:val="32"/>
          <w:szCs w:val="32"/>
        </w:rPr>
        <w:t>（三）要强化处理措施，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涉嫌违法犯罪线索</w:t>
      </w:r>
      <w:r>
        <w:rPr>
          <w:rFonts w:hint="default" w:ascii="Times New Roman" w:hAnsi="Times New Roman" w:eastAsia="仿宋_GB2312" w:cs="Times New Roman"/>
          <w:spacing w:val="7"/>
          <w:sz w:val="32"/>
          <w:szCs w:val="32"/>
        </w:rPr>
        <w:t>及时移交相关部门；重大案件信息要及时向</w:t>
      </w:r>
      <w:r>
        <w:rPr>
          <w:rFonts w:hint="default" w:ascii="Times New Roman" w:hAnsi="Times New Roman" w:eastAsia="仿宋_GB2312" w:cs="Times New Roman"/>
          <w:spacing w:val="7"/>
          <w:sz w:val="32"/>
          <w:szCs w:val="32"/>
          <w:lang w:val="en-US" w:eastAsia="zh-CN"/>
        </w:rPr>
        <w:t>市</w:t>
      </w:r>
      <w:r>
        <w:rPr>
          <w:rFonts w:hint="default" w:ascii="Times New Roman" w:hAnsi="Times New Roman" w:eastAsia="仿宋_GB2312" w:cs="Times New Roman"/>
          <w:spacing w:val="7"/>
          <w:sz w:val="32"/>
          <w:szCs w:val="32"/>
        </w:rPr>
        <w:t>卫健委</w:t>
      </w:r>
      <w:r>
        <w:rPr>
          <w:rFonts w:hint="default" w:ascii="Times New Roman" w:hAnsi="Times New Roman" w:eastAsia="仿宋_GB2312" w:cs="Times New Roman"/>
          <w:spacing w:val="6"/>
          <w:sz w:val="32"/>
          <w:szCs w:val="32"/>
        </w:rPr>
        <w:t>报告。</w:t>
      </w:r>
    </w:p>
    <w:p w14:paraId="1B28D941">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40" w:firstLineChars="200"/>
        <w:jc w:val="both"/>
        <w:textAlignment w:val="baseline"/>
        <w:rPr>
          <w:rFonts w:hint="default" w:ascii="Times New Roman" w:hAnsi="Times New Roman" w:eastAsia="仿宋_GB2312" w:cs="Times New Roman"/>
          <w:sz w:val="32"/>
          <w:szCs w:val="32"/>
        </w:rPr>
      </w:pPr>
    </w:p>
    <w:p w14:paraId="2841C9C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both"/>
        <w:textAlignment w:val="baseline"/>
        <w:rPr>
          <w:rFonts w:hint="default" w:ascii="Times New Roman" w:hAnsi="Times New Roman" w:cs="Times New Roman"/>
          <w:sz w:val="21"/>
        </w:rPr>
      </w:pPr>
    </w:p>
    <w:p w14:paraId="5CAABB7E">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1881" w:leftChars="294" w:right="0" w:hanging="1264" w:hangingChars="400"/>
        <w:jc w:val="left"/>
        <w:textAlignment w:val="baseline"/>
        <w:rPr>
          <w:rFonts w:hint="default" w:ascii="Times New Roman" w:hAnsi="Times New Roman" w:eastAsia="仿宋_GB2312" w:cs="Times New Roman"/>
          <w:spacing w:val="-2"/>
          <w:w w:val="100"/>
          <w:sz w:val="32"/>
          <w:szCs w:val="32"/>
        </w:rPr>
      </w:pPr>
      <w:r>
        <w:rPr>
          <w:rFonts w:hint="default" w:ascii="Times New Roman" w:hAnsi="Times New Roman" w:eastAsia="仿宋_GB2312" w:cs="Times New Roman"/>
          <w:spacing w:val="-2"/>
          <w:sz w:val="32"/>
          <w:szCs w:val="32"/>
        </w:rPr>
        <w:t>附表：</w:t>
      </w:r>
      <w:r>
        <w:rPr>
          <w:rFonts w:hint="default" w:ascii="Times New Roman" w:hAnsi="Times New Roman" w:eastAsia="仿宋_GB2312" w:cs="Times New Roman"/>
          <w:spacing w:val="-2"/>
          <w:w w:val="100"/>
          <w:sz w:val="32"/>
          <w:szCs w:val="32"/>
        </w:rPr>
        <w:t>1.2026年国家医疗机构随机监督抽查工作</w:t>
      </w:r>
    </w:p>
    <w:p w14:paraId="30282F54">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649" w:leftChars="309" w:right="0" w:firstLine="922" w:firstLineChars="292"/>
        <w:jc w:val="left"/>
        <w:textAlignment w:val="baseline"/>
        <w:rPr>
          <w:rFonts w:hint="default" w:ascii="Times New Roman" w:hAnsi="Times New Roman" w:eastAsia="仿宋_GB2312" w:cs="Times New Roman"/>
          <w:spacing w:val="-2"/>
          <w:w w:val="100"/>
          <w:sz w:val="32"/>
          <w:szCs w:val="32"/>
        </w:rPr>
      </w:pPr>
      <w:r>
        <w:rPr>
          <w:rFonts w:hint="default" w:ascii="Times New Roman" w:hAnsi="Times New Roman" w:eastAsia="仿宋_GB2312" w:cs="Times New Roman"/>
          <w:spacing w:val="-2"/>
          <w:w w:val="100"/>
          <w:sz w:val="32"/>
          <w:szCs w:val="32"/>
        </w:rPr>
        <w:t>2.2026年国家医疗机构随机监督抽查汇总表</w:t>
      </w:r>
    </w:p>
    <w:p w14:paraId="246F111D">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649" w:leftChars="309" w:right="0" w:firstLine="934" w:firstLineChars="292"/>
        <w:jc w:val="left"/>
        <w:textAlignment w:val="baseline"/>
        <w:rPr>
          <w:rFonts w:hint="default" w:ascii="Times New Roman" w:hAnsi="Times New Roman" w:eastAsia="仿宋_GB2312" w:cs="Times New Roman"/>
          <w:spacing w:val="-23"/>
          <w:w w:val="100"/>
          <w:sz w:val="32"/>
          <w:szCs w:val="32"/>
        </w:rPr>
      </w:pPr>
      <w:r>
        <w:rPr>
          <w:rFonts w:hint="default" w:ascii="Times New Roman" w:hAnsi="Times New Roman" w:eastAsia="仿宋_GB2312" w:cs="Times New Roman"/>
          <w:spacing w:val="0"/>
          <w:w w:val="100"/>
          <w:sz w:val="32"/>
          <w:szCs w:val="32"/>
        </w:rPr>
        <w:t>3.</w:t>
      </w:r>
      <w:r>
        <w:rPr>
          <w:rFonts w:hint="default" w:ascii="Times New Roman" w:hAnsi="Times New Roman" w:eastAsia="仿宋_GB2312" w:cs="Times New Roman"/>
          <w:spacing w:val="-23"/>
          <w:w w:val="100"/>
          <w:sz w:val="32"/>
          <w:szCs w:val="32"/>
        </w:rPr>
        <w:t>2026年国家医疗美容机构随机监督抽查工作计划表</w:t>
      </w:r>
    </w:p>
    <w:p w14:paraId="4BEDF8A0">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649" w:leftChars="309" w:right="0" w:firstLine="922" w:firstLineChars="292"/>
        <w:jc w:val="left"/>
        <w:textAlignment w:val="baseline"/>
        <w:rPr>
          <w:rFonts w:hint="default" w:ascii="Times New Roman" w:hAnsi="Times New Roman" w:eastAsia="仿宋_GB2312" w:cs="Times New Roman"/>
          <w:spacing w:val="-2"/>
          <w:w w:val="100"/>
          <w:sz w:val="32"/>
          <w:szCs w:val="32"/>
        </w:rPr>
      </w:pPr>
      <w:r>
        <w:rPr>
          <w:rFonts w:hint="default" w:ascii="Times New Roman" w:hAnsi="Times New Roman" w:eastAsia="仿宋_GB2312" w:cs="Times New Roman"/>
          <w:spacing w:val="-2"/>
          <w:w w:val="100"/>
          <w:sz w:val="32"/>
          <w:szCs w:val="32"/>
        </w:rPr>
        <w:t>4.2026年国家医疗美容机构随机监督抽查汇总表</w:t>
      </w:r>
    </w:p>
    <w:p w14:paraId="5554A349">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1600" w:leftChars="750" w:right="0" w:hanging="25" w:hangingChars="8"/>
        <w:jc w:val="left"/>
        <w:textAlignment w:val="baseline"/>
        <w:rPr>
          <w:rFonts w:hint="default" w:ascii="Times New Roman" w:hAnsi="Times New Roman" w:eastAsia="仿宋_GB2312" w:cs="Times New Roman"/>
          <w:spacing w:val="-2"/>
          <w:w w:val="100"/>
          <w:sz w:val="32"/>
          <w:szCs w:val="32"/>
        </w:rPr>
      </w:pPr>
      <w:r>
        <w:rPr>
          <w:rFonts w:hint="default" w:ascii="Times New Roman" w:hAnsi="Times New Roman" w:eastAsia="仿宋_GB2312" w:cs="Times New Roman"/>
          <w:spacing w:val="-2"/>
          <w:w w:val="100"/>
          <w:sz w:val="32"/>
          <w:szCs w:val="32"/>
        </w:rPr>
        <w:t>5.2026年国家母婴保健技术服务机构随机监督抽查工作计划表</w:t>
      </w:r>
    </w:p>
    <w:p w14:paraId="302297CF">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1600" w:leftChars="750" w:right="0" w:hanging="25" w:hangingChars="8"/>
        <w:jc w:val="both"/>
        <w:textAlignment w:val="baseline"/>
        <w:rPr>
          <w:rFonts w:hint="default" w:ascii="Times New Roman" w:hAnsi="Times New Roman" w:eastAsia="仿宋_GB2312" w:cs="Times New Roman"/>
          <w:spacing w:val="-2"/>
          <w:w w:val="100"/>
          <w:sz w:val="32"/>
          <w:szCs w:val="32"/>
        </w:rPr>
      </w:pPr>
      <w:r>
        <w:rPr>
          <w:rFonts w:hint="default" w:ascii="Times New Roman" w:hAnsi="Times New Roman" w:eastAsia="仿宋_GB2312" w:cs="Times New Roman"/>
          <w:spacing w:val="-2"/>
          <w:w w:val="100"/>
          <w:sz w:val="32"/>
          <w:szCs w:val="32"/>
        </w:rPr>
        <w:t>6.2026年国家母婴保健技术服务机构随机监督抽查汇总表</w:t>
      </w:r>
    </w:p>
    <w:p w14:paraId="6FCEEA36">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649" w:leftChars="309" w:right="0" w:firstLine="934" w:firstLineChars="292"/>
        <w:jc w:val="both"/>
        <w:textAlignment w:val="baseline"/>
        <w:rPr>
          <w:rFonts w:hint="default" w:ascii="Times New Roman" w:hAnsi="Times New Roman" w:eastAsia="仿宋_GB2312" w:cs="Times New Roman"/>
          <w:spacing w:val="-23"/>
          <w:w w:val="100"/>
          <w:sz w:val="32"/>
          <w:szCs w:val="32"/>
        </w:rPr>
      </w:pPr>
      <w:r>
        <w:rPr>
          <w:rFonts w:hint="default" w:ascii="Times New Roman" w:hAnsi="Times New Roman" w:eastAsia="仿宋_GB2312" w:cs="Times New Roman"/>
          <w:spacing w:val="0"/>
          <w:w w:val="100"/>
          <w:sz w:val="32"/>
          <w:szCs w:val="32"/>
        </w:rPr>
        <w:t>7.</w:t>
      </w:r>
      <w:r>
        <w:rPr>
          <w:rFonts w:hint="default" w:ascii="Times New Roman" w:hAnsi="Times New Roman" w:eastAsia="仿宋_GB2312" w:cs="Times New Roman"/>
          <w:spacing w:val="-2"/>
          <w:w w:val="100"/>
          <w:sz w:val="32"/>
          <w:szCs w:val="32"/>
        </w:rPr>
        <w:t>2026年</w:t>
      </w:r>
      <w:r>
        <w:rPr>
          <w:rFonts w:hint="default" w:ascii="Times New Roman" w:hAnsi="Times New Roman" w:eastAsia="仿宋_GB2312" w:cs="Times New Roman"/>
          <w:spacing w:val="-23"/>
          <w:w w:val="100"/>
          <w:sz w:val="32"/>
          <w:szCs w:val="32"/>
        </w:rPr>
        <w:t>国家精神专科医院随机监督抽查工作计划表</w:t>
      </w:r>
    </w:p>
    <w:p w14:paraId="036D4D45">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649" w:leftChars="309" w:right="0" w:firstLine="922" w:firstLineChars="292"/>
        <w:jc w:val="left"/>
        <w:textAlignment w:val="baseline"/>
        <w:rPr>
          <w:rFonts w:hint="default" w:ascii="Times New Roman" w:hAnsi="Times New Roman" w:eastAsia="仿宋_GB2312" w:cs="Times New Roman"/>
          <w:spacing w:val="-2"/>
          <w:w w:val="100"/>
          <w:sz w:val="32"/>
          <w:szCs w:val="32"/>
        </w:rPr>
      </w:pPr>
      <w:r>
        <w:rPr>
          <w:rFonts w:hint="default" w:ascii="Times New Roman" w:hAnsi="Times New Roman" w:eastAsia="仿宋_GB2312" w:cs="Times New Roman"/>
          <w:spacing w:val="-2"/>
          <w:w w:val="100"/>
          <w:sz w:val="32"/>
          <w:szCs w:val="32"/>
        </w:rPr>
        <w:t>8.2026年国家精神专科医院随机监督抽查汇总表</w:t>
      </w:r>
    </w:p>
    <w:p w14:paraId="355F7487">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649" w:leftChars="309" w:right="0" w:firstLine="934" w:firstLineChars="292"/>
        <w:jc w:val="left"/>
        <w:textAlignment w:val="baseline"/>
        <w:rPr>
          <w:rFonts w:hint="default" w:ascii="Times New Roman" w:hAnsi="Times New Roman" w:eastAsia="仿宋_GB2312" w:cs="Times New Roman"/>
          <w:spacing w:val="-23"/>
          <w:w w:val="100"/>
          <w:sz w:val="32"/>
          <w:szCs w:val="32"/>
        </w:rPr>
      </w:pPr>
      <w:r>
        <w:rPr>
          <w:rFonts w:hint="default" w:ascii="Times New Roman" w:hAnsi="Times New Roman" w:eastAsia="仿宋_GB2312" w:cs="Times New Roman"/>
          <w:spacing w:val="0"/>
          <w:w w:val="100"/>
          <w:sz w:val="32"/>
          <w:szCs w:val="32"/>
        </w:rPr>
        <w:t>9.</w:t>
      </w:r>
      <w:r>
        <w:rPr>
          <w:rFonts w:hint="default" w:ascii="Times New Roman" w:hAnsi="Times New Roman" w:eastAsia="仿宋_GB2312" w:cs="Times New Roman"/>
          <w:spacing w:val="-2"/>
          <w:w w:val="100"/>
          <w:sz w:val="32"/>
          <w:szCs w:val="32"/>
        </w:rPr>
        <w:t>2026年</w:t>
      </w:r>
      <w:r>
        <w:rPr>
          <w:rFonts w:hint="default" w:ascii="Times New Roman" w:hAnsi="Times New Roman" w:eastAsia="仿宋_GB2312" w:cs="Times New Roman"/>
          <w:spacing w:val="-23"/>
          <w:w w:val="100"/>
          <w:sz w:val="32"/>
          <w:szCs w:val="32"/>
        </w:rPr>
        <w:t>中医医疗机构国家随机监督抽查工作计划表</w:t>
      </w:r>
    </w:p>
    <w:p w14:paraId="2E2FC5A7">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649" w:leftChars="309" w:right="0" w:firstLine="922" w:firstLineChars="292"/>
        <w:jc w:val="left"/>
        <w:textAlignment w:val="baseline"/>
        <w:rPr>
          <w:rFonts w:hint="default" w:ascii="Times New Roman" w:hAnsi="Times New Roman" w:cs="Times New Roman"/>
          <w:spacing w:val="-2"/>
          <w:sz w:val="32"/>
          <w:szCs w:val="32"/>
        </w:rPr>
      </w:pPr>
      <w:r>
        <w:rPr>
          <w:rFonts w:hint="default" w:ascii="Times New Roman" w:hAnsi="Times New Roman" w:eastAsia="仿宋_GB2312" w:cs="Times New Roman"/>
          <w:spacing w:val="-2"/>
          <w:w w:val="100"/>
          <w:sz w:val="32"/>
          <w:szCs w:val="32"/>
        </w:rPr>
        <w:t>10.2026年中医医疗机构国家随机监督抽查汇总表</w:t>
      </w:r>
    </w:p>
    <w:p w14:paraId="1124EC3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881" w:leftChars="294" w:right="0" w:hanging="1264" w:hangingChars="400"/>
        <w:jc w:val="both"/>
        <w:textAlignment w:val="baseline"/>
        <w:rPr>
          <w:rFonts w:hint="default" w:ascii="Times New Roman" w:hAnsi="Times New Roman" w:cs="Times New Roman"/>
          <w:spacing w:val="-2"/>
          <w:sz w:val="32"/>
          <w:szCs w:val="32"/>
        </w:rPr>
        <w:sectPr>
          <w:footerReference r:id="rId5" w:type="default"/>
          <w:pgSz w:w="11906" w:h="16838"/>
          <w:pgMar w:top="2098" w:right="1417" w:bottom="1587" w:left="1587" w:header="0" w:footer="795" w:gutter="0"/>
          <w:pgNumType w:fmt="decimal" w:start="51"/>
          <w:cols w:space="720" w:num="1"/>
        </w:sectPr>
      </w:pPr>
    </w:p>
    <w:p w14:paraId="46999320">
      <w:pPr>
        <w:spacing w:before="93" w:line="213" w:lineRule="auto"/>
        <w:ind w:left="2904"/>
        <w:rPr>
          <w:rFonts w:hint="default" w:ascii="Times New Roman" w:hAnsi="Times New Roman" w:eastAsia="宋体" w:cs="Times New Roman"/>
          <w:sz w:val="43"/>
          <w:szCs w:val="43"/>
        </w:rPr>
      </w:pPr>
      <w:r>
        <w:rPr>
          <w:rFonts w:hint="default" w:ascii="Times New Roman" w:hAnsi="Times New Roman" w:eastAsia="宋体" w:cs="Times New Roman"/>
          <w:b/>
          <w:bCs/>
          <w:spacing w:val="4"/>
          <w:sz w:val="43"/>
          <w:szCs w:val="43"/>
        </w:rPr>
        <w:t>2026</w:t>
      </w:r>
      <w:r>
        <w:rPr>
          <w:rFonts w:hint="default" w:ascii="Times New Roman" w:hAnsi="Times New Roman" w:eastAsia="宋体" w:cs="Times New Roman"/>
          <w:spacing w:val="-82"/>
          <w:sz w:val="43"/>
          <w:szCs w:val="43"/>
        </w:rPr>
        <w:t xml:space="preserve"> </w:t>
      </w:r>
      <w:r>
        <w:rPr>
          <w:rFonts w:hint="default" w:ascii="Times New Roman" w:hAnsi="Times New Roman" w:eastAsia="宋体" w:cs="Times New Roman"/>
          <w:b/>
          <w:bCs/>
          <w:spacing w:val="4"/>
          <w:sz w:val="43"/>
          <w:szCs w:val="43"/>
        </w:rPr>
        <w:t>年国家医疗机构随机监督抽查工作计划表</w:t>
      </w:r>
    </w:p>
    <w:tbl>
      <w:tblPr>
        <w:tblStyle w:val="9"/>
        <w:tblW w:w="14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401"/>
        <w:gridCol w:w="1134"/>
        <w:gridCol w:w="8076"/>
        <w:gridCol w:w="1365"/>
      </w:tblGrid>
      <w:tr w14:paraId="08A99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31" w:type="dxa"/>
            <w:vAlign w:val="top"/>
          </w:tcPr>
          <w:p w14:paraId="0337F727">
            <w:pPr>
              <w:pStyle w:val="10"/>
              <w:spacing w:before="151" w:line="224" w:lineRule="auto"/>
              <w:ind w:left="159"/>
              <w:rPr>
                <w:rFonts w:hint="eastAsia" w:ascii="仿宋_GB2312" w:hAnsi="仿宋_GB2312" w:eastAsia="仿宋_GB2312" w:cs="仿宋_GB2312"/>
              </w:rPr>
            </w:pPr>
            <w:r>
              <w:rPr>
                <w:rFonts w:hint="eastAsia" w:ascii="仿宋_GB2312" w:hAnsi="仿宋_GB2312" w:eastAsia="仿宋_GB2312" w:cs="仿宋_GB2312"/>
                <w:spacing w:val="5"/>
              </w:rPr>
              <w:t>序号</w:t>
            </w:r>
          </w:p>
        </w:tc>
        <w:tc>
          <w:tcPr>
            <w:tcW w:w="3401" w:type="dxa"/>
            <w:vAlign w:val="top"/>
          </w:tcPr>
          <w:p w14:paraId="3E20BC70">
            <w:pPr>
              <w:pStyle w:val="10"/>
              <w:spacing w:before="150" w:line="220" w:lineRule="auto"/>
              <w:ind w:left="1080"/>
              <w:rPr>
                <w:rFonts w:hint="eastAsia" w:ascii="仿宋_GB2312" w:hAnsi="仿宋_GB2312" w:eastAsia="仿宋_GB2312" w:cs="仿宋_GB2312"/>
              </w:rPr>
            </w:pPr>
            <w:r>
              <w:rPr>
                <w:rFonts w:hint="eastAsia" w:ascii="仿宋_GB2312" w:hAnsi="仿宋_GB2312" w:eastAsia="仿宋_GB2312" w:cs="仿宋_GB2312"/>
                <w:spacing w:val="7"/>
              </w:rPr>
              <w:t>监督检查对象</w:t>
            </w:r>
          </w:p>
        </w:tc>
        <w:tc>
          <w:tcPr>
            <w:tcW w:w="1134" w:type="dxa"/>
            <w:vAlign w:val="top"/>
          </w:tcPr>
          <w:p w14:paraId="7A5B93CF">
            <w:pPr>
              <w:pStyle w:val="10"/>
              <w:spacing w:before="151" w:line="224" w:lineRule="auto"/>
              <w:ind w:left="152"/>
              <w:rPr>
                <w:rFonts w:hint="eastAsia" w:ascii="仿宋_GB2312" w:hAnsi="仿宋_GB2312" w:eastAsia="仿宋_GB2312" w:cs="仿宋_GB2312"/>
              </w:rPr>
            </w:pPr>
            <w:r>
              <w:rPr>
                <w:rFonts w:hint="eastAsia" w:ascii="仿宋_GB2312" w:hAnsi="仿宋_GB2312" w:eastAsia="仿宋_GB2312" w:cs="仿宋_GB2312"/>
                <w:spacing w:val="7"/>
              </w:rPr>
              <w:t>抽检比例</w:t>
            </w:r>
          </w:p>
        </w:tc>
        <w:tc>
          <w:tcPr>
            <w:tcW w:w="8076" w:type="dxa"/>
            <w:vAlign w:val="top"/>
          </w:tcPr>
          <w:p w14:paraId="46B6F59A">
            <w:pPr>
              <w:pStyle w:val="10"/>
              <w:spacing w:before="151" w:line="224" w:lineRule="auto"/>
              <w:ind w:left="3621"/>
              <w:rPr>
                <w:rFonts w:hint="eastAsia" w:ascii="仿宋_GB2312" w:hAnsi="仿宋_GB2312" w:eastAsia="仿宋_GB2312" w:cs="仿宋_GB2312"/>
              </w:rPr>
            </w:pPr>
            <w:r>
              <w:rPr>
                <w:rFonts w:hint="eastAsia" w:ascii="仿宋_GB2312" w:hAnsi="仿宋_GB2312" w:eastAsia="仿宋_GB2312" w:cs="仿宋_GB2312"/>
                <w:spacing w:val="8"/>
              </w:rPr>
              <w:t>检查内容</w:t>
            </w:r>
          </w:p>
        </w:tc>
        <w:tc>
          <w:tcPr>
            <w:tcW w:w="1365" w:type="dxa"/>
            <w:vAlign w:val="top"/>
          </w:tcPr>
          <w:p w14:paraId="3B0286BD">
            <w:pPr>
              <w:pStyle w:val="10"/>
              <w:spacing w:before="158" w:line="224" w:lineRule="auto"/>
              <w:ind w:left="480"/>
              <w:rPr>
                <w:rFonts w:hint="eastAsia" w:ascii="仿宋_GB2312" w:hAnsi="仿宋_GB2312" w:eastAsia="仿宋_GB2312" w:cs="仿宋_GB2312"/>
              </w:rPr>
            </w:pPr>
            <w:r>
              <w:rPr>
                <w:rFonts w:hint="eastAsia" w:ascii="仿宋_GB2312" w:hAnsi="仿宋_GB2312" w:eastAsia="仿宋_GB2312" w:cs="仿宋_GB2312"/>
                <w:spacing w:val="3"/>
              </w:rPr>
              <w:t>备注</w:t>
            </w:r>
          </w:p>
        </w:tc>
      </w:tr>
      <w:tr w14:paraId="4F61A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731" w:type="dxa"/>
            <w:vAlign w:val="top"/>
          </w:tcPr>
          <w:p w14:paraId="7DEAFCC1">
            <w:pPr>
              <w:spacing w:line="341" w:lineRule="auto"/>
              <w:rPr>
                <w:rFonts w:hint="eastAsia" w:ascii="仿宋_GB2312" w:hAnsi="仿宋_GB2312" w:eastAsia="仿宋_GB2312" w:cs="仿宋_GB2312"/>
                <w:sz w:val="21"/>
              </w:rPr>
            </w:pPr>
          </w:p>
          <w:p w14:paraId="0FFCA288">
            <w:pPr>
              <w:pStyle w:val="10"/>
              <w:spacing w:before="65" w:line="275" w:lineRule="exact"/>
              <w:ind w:left="333"/>
              <w:rPr>
                <w:rFonts w:hint="eastAsia" w:ascii="仿宋_GB2312" w:hAnsi="仿宋_GB2312" w:eastAsia="仿宋_GB2312" w:cs="仿宋_GB2312"/>
              </w:rPr>
            </w:pPr>
            <w:r>
              <w:rPr>
                <w:rFonts w:hint="eastAsia" w:ascii="仿宋_GB2312" w:hAnsi="仿宋_GB2312" w:eastAsia="仿宋_GB2312" w:cs="仿宋_GB2312"/>
                <w:position w:val="1"/>
              </w:rPr>
              <w:t>1</w:t>
            </w:r>
          </w:p>
        </w:tc>
        <w:tc>
          <w:tcPr>
            <w:tcW w:w="3401" w:type="dxa"/>
            <w:vAlign w:val="top"/>
          </w:tcPr>
          <w:p w14:paraId="111F0835">
            <w:pPr>
              <w:spacing w:line="341" w:lineRule="auto"/>
              <w:rPr>
                <w:rFonts w:hint="eastAsia" w:ascii="仿宋_GB2312" w:hAnsi="仿宋_GB2312" w:eastAsia="仿宋_GB2312" w:cs="仿宋_GB2312"/>
                <w:sz w:val="21"/>
              </w:rPr>
            </w:pPr>
          </w:p>
          <w:p w14:paraId="5141708E">
            <w:pPr>
              <w:pStyle w:val="10"/>
              <w:spacing w:before="65" w:line="222" w:lineRule="auto"/>
              <w:ind w:right="5"/>
              <w:jc w:val="right"/>
              <w:rPr>
                <w:rFonts w:hint="eastAsia" w:ascii="仿宋_GB2312" w:hAnsi="仿宋_GB2312" w:eastAsia="仿宋_GB2312" w:cs="仿宋_GB2312"/>
              </w:rPr>
            </w:pPr>
            <w:r>
              <w:rPr>
                <w:rFonts w:hint="eastAsia" w:ascii="仿宋_GB2312" w:hAnsi="仿宋_GB2312" w:eastAsia="仿宋_GB2312" w:cs="仿宋_GB2312"/>
                <w:spacing w:val="3"/>
              </w:rPr>
              <w:t>医院（妇幼保健院、精神专科医院</w:t>
            </w:r>
            <w:r>
              <w:rPr>
                <w:rFonts w:hint="eastAsia" w:ascii="仿宋_GB2312" w:hAnsi="仿宋_GB2312" w:eastAsia="仿宋_GB2312" w:cs="仿宋_GB2312"/>
                <w:spacing w:val="3"/>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3"/>
              </w:rPr>
              <w:t>）</w:t>
            </w:r>
          </w:p>
        </w:tc>
        <w:tc>
          <w:tcPr>
            <w:tcW w:w="1134" w:type="dxa"/>
            <w:vAlign w:val="top"/>
          </w:tcPr>
          <w:p w14:paraId="51D16EF2">
            <w:pPr>
              <w:spacing w:line="341" w:lineRule="auto"/>
              <w:rPr>
                <w:rFonts w:hint="eastAsia" w:ascii="仿宋_GB2312" w:hAnsi="仿宋_GB2312" w:eastAsia="仿宋_GB2312" w:cs="仿宋_GB2312"/>
                <w:sz w:val="21"/>
              </w:rPr>
            </w:pPr>
          </w:p>
          <w:p w14:paraId="7240F5B7">
            <w:pPr>
              <w:pStyle w:val="10"/>
              <w:spacing w:before="65" w:line="264" w:lineRule="exact"/>
              <w:ind w:left="427"/>
              <w:rPr>
                <w:rFonts w:hint="eastAsia" w:ascii="仿宋_GB2312" w:hAnsi="仿宋_GB2312" w:eastAsia="仿宋_GB2312" w:cs="仿宋_GB2312"/>
              </w:rPr>
            </w:pPr>
            <w:r>
              <w:rPr>
                <w:rFonts w:hint="eastAsia" w:ascii="仿宋_GB2312" w:hAnsi="仿宋_GB2312" w:eastAsia="仿宋_GB2312" w:cs="仿宋_GB2312"/>
                <w:spacing w:val="-3"/>
                <w:position w:val="1"/>
              </w:rPr>
              <w:t>12%</w:t>
            </w:r>
          </w:p>
        </w:tc>
        <w:tc>
          <w:tcPr>
            <w:tcW w:w="8076" w:type="dxa"/>
            <w:vMerge w:val="restart"/>
            <w:tcBorders>
              <w:bottom w:val="nil"/>
            </w:tcBorders>
            <w:vAlign w:val="top"/>
          </w:tcPr>
          <w:p w14:paraId="2F69E8F3">
            <w:pPr>
              <w:pStyle w:val="10"/>
              <w:spacing w:before="25"/>
              <w:ind w:left="118" w:right="104" w:firstLine="7"/>
              <w:rPr>
                <w:rFonts w:hint="eastAsia" w:ascii="仿宋_GB2312" w:hAnsi="仿宋_GB2312" w:eastAsia="仿宋_GB2312" w:cs="仿宋_GB2312"/>
              </w:rPr>
            </w:pPr>
            <w:r>
              <w:rPr>
                <w:rFonts w:hint="eastAsia" w:ascii="仿宋_GB2312" w:hAnsi="仿宋_GB2312" w:eastAsia="仿宋_GB2312" w:cs="仿宋_GB2312"/>
                <w:spacing w:val="12"/>
              </w:rPr>
              <w:t>1.医疗机构资质（执业许可、校验或执业备案</w:t>
            </w:r>
            <w:r>
              <w:rPr>
                <w:rFonts w:hint="eastAsia" w:ascii="仿宋_GB2312" w:hAnsi="仿宋_GB2312" w:eastAsia="仿宋_GB2312" w:cs="仿宋_GB2312"/>
                <w:spacing w:val="11"/>
              </w:rPr>
              <w:t>、开展诊疗活动与执业许可或备案范围</w:t>
            </w:r>
            <w:r>
              <w:rPr>
                <w:rFonts w:hint="eastAsia" w:ascii="仿宋_GB2312" w:hAnsi="仿宋_GB2312" w:eastAsia="仿宋_GB2312" w:cs="仿宋_GB2312"/>
                <w:spacing w:val="5"/>
              </w:rPr>
              <w:t>符合情况）管理情况。</w:t>
            </w:r>
          </w:p>
          <w:p w14:paraId="0CA3AA4E">
            <w:pPr>
              <w:pStyle w:val="10"/>
              <w:spacing w:before="2"/>
              <w:ind w:left="137" w:right="43" w:hanging="16"/>
              <w:rPr>
                <w:rFonts w:hint="eastAsia" w:ascii="仿宋_GB2312" w:hAnsi="仿宋_GB2312" w:eastAsia="仿宋_GB2312" w:cs="仿宋_GB2312"/>
              </w:rPr>
            </w:pPr>
            <w:r>
              <w:rPr>
                <w:rFonts w:hint="eastAsia" w:ascii="仿宋_GB2312" w:hAnsi="仿宋_GB2312" w:eastAsia="仿宋_GB2312" w:cs="仿宋_GB2312"/>
                <w:spacing w:val="7"/>
              </w:rPr>
              <w:t>2.医疗卫生人员（</w:t>
            </w:r>
            <w:r>
              <w:rPr>
                <w:rFonts w:hint="eastAsia" w:ascii="仿宋_GB2312" w:hAnsi="仿宋_GB2312" w:eastAsia="仿宋_GB2312" w:cs="仿宋_GB2312"/>
                <w:spacing w:val="-57"/>
              </w:rPr>
              <w:t xml:space="preserve"> </w:t>
            </w:r>
            <w:r>
              <w:rPr>
                <w:rFonts w:hint="eastAsia" w:ascii="仿宋_GB2312" w:hAnsi="仿宋_GB2312" w:eastAsia="仿宋_GB2312" w:cs="仿宋_GB2312"/>
                <w:spacing w:val="7"/>
              </w:rPr>
              <w:t>医师、护士、医技人员执业资格、执业行为</w:t>
            </w:r>
            <w:r>
              <w:rPr>
                <w:rFonts w:hint="eastAsia" w:ascii="仿宋_GB2312" w:hAnsi="仿宋_GB2312" w:eastAsia="仿宋_GB2312" w:cs="仿宋_GB2312"/>
                <w:spacing w:val="6"/>
              </w:rPr>
              <w:t>，医师、护士执业注册、</w:t>
            </w:r>
            <w:r>
              <w:rPr>
                <w:rFonts w:hint="eastAsia" w:ascii="仿宋_GB2312" w:hAnsi="仿宋_GB2312" w:eastAsia="仿宋_GB2312" w:cs="仿宋_GB2312"/>
                <w:spacing w:val="7"/>
              </w:rPr>
              <w:t>医务人员职业道德、廉洁从业）管理情况。</w:t>
            </w:r>
          </w:p>
          <w:p w14:paraId="6BCCDC73">
            <w:pPr>
              <w:pStyle w:val="10"/>
              <w:spacing w:line="239" w:lineRule="auto"/>
              <w:ind w:left="112" w:right="102" w:firstLine="17"/>
              <w:rPr>
                <w:rFonts w:hint="eastAsia" w:ascii="仿宋_GB2312" w:hAnsi="仿宋_GB2312" w:eastAsia="仿宋_GB2312" w:cs="仿宋_GB2312"/>
              </w:rPr>
            </w:pPr>
            <w:r>
              <w:rPr>
                <w:rFonts w:hint="eastAsia" w:ascii="仿宋_GB2312" w:hAnsi="仿宋_GB2312" w:eastAsia="仿宋_GB2312" w:cs="仿宋_GB2312"/>
                <w:spacing w:val="11"/>
              </w:rPr>
              <w:t>3.药品（特别是医疗用毒性药品、麻醉药品、精神药品、放射性药品、抗菌药物、抗</w:t>
            </w:r>
            <w:r>
              <w:rPr>
                <w:rFonts w:hint="eastAsia" w:ascii="仿宋_GB2312" w:hAnsi="仿宋_GB2312" w:eastAsia="仿宋_GB2312" w:cs="仿宋_GB2312"/>
                <w:spacing w:val="12"/>
              </w:rPr>
              <w:t>肿瘤药物、重点监控药物）和医疗器械管理情况（包括采购、结算报销、票据核验等</w:t>
            </w:r>
            <w:r>
              <w:rPr>
                <w:rFonts w:hint="eastAsia" w:ascii="仿宋_GB2312" w:hAnsi="仿宋_GB2312" w:eastAsia="仿宋_GB2312" w:cs="仿宋_GB2312"/>
                <w:spacing w:val="-5"/>
              </w:rPr>
              <w:t>全流程管理）。</w:t>
            </w:r>
          </w:p>
          <w:p w14:paraId="4CD9DF6A">
            <w:pPr>
              <w:pStyle w:val="10"/>
              <w:spacing w:before="2" w:line="237" w:lineRule="auto"/>
              <w:ind w:left="120" w:right="104"/>
              <w:rPr>
                <w:rFonts w:hint="eastAsia" w:ascii="仿宋_GB2312" w:hAnsi="仿宋_GB2312" w:eastAsia="仿宋_GB2312" w:cs="仿宋_GB2312"/>
              </w:rPr>
            </w:pPr>
            <w:r>
              <w:rPr>
                <w:rFonts w:hint="eastAsia" w:ascii="仿宋_GB2312" w:hAnsi="仿宋_GB2312" w:eastAsia="仿宋_GB2312" w:cs="仿宋_GB2312"/>
                <w:spacing w:val="12"/>
              </w:rPr>
              <w:t>4.医疗技术临床应用管理情况（手术分级管理情况、限制</w:t>
            </w:r>
            <w:r>
              <w:rPr>
                <w:rFonts w:hint="eastAsia" w:ascii="仿宋_GB2312" w:hAnsi="仿宋_GB2312" w:eastAsia="仿宋_GB2312" w:cs="仿宋_GB2312"/>
                <w:spacing w:val="11"/>
              </w:rPr>
              <w:t>类技术备案及数据信息报送</w:t>
            </w:r>
            <w:r>
              <w:rPr>
                <w:rFonts w:hint="eastAsia" w:ascii="仿宋_GB2312" w:hAnsi="仿宋_GB2312" w:eastAsia="仿宋_GB2312" w:cs="仿宋_GB2312"/>
                <w:spacing w:val="2"/>
              </w:rPr>
              <w:t>情况、是否开展禁止类技术等）。</w:t>
            </w:r>
          </w:p>
          <w:p w14:paraId="34CF2984">
            <w:pPr>
              <w:pStyle w:val="10"/>
              <w:spacing w:before="7" w:line="222" w:lineRule="auto"/>
              <w:ind w:left="123"/>
              <w:rPr>
                <w:rFonts w:hint="eastAsia" w:ascii="仿宋_GB2312" w:hAnsi="仿宋_GB2312" w:eastAsia="仿宋_GB2312" w:cs="仿宋_GB2312"/>
              </w:rPr>
            </w:pPr>
            <w:r>
              <w:rPr>
                <w:rFonts w:hint="eastAsia" w:ascii="仿宋_GB2312" w:hAnsi="仿宋_GB2312" w:eastAsia="仿宋_GB2312" w:cs="仿宋_GB2312"/>
                <w:spacing w:val="-13"/>
              </w:rPr>
              <w:t>5.医疗文书（处方、病历、医学证明文件等）管理情况（村卫生室仅抽查处方管</w:t>
            </w:r>
            <w:r>
              <w:rPr>
                <w:rFonts w:hint="eastAsia" w:ascii="仿宋_GB2312" w:hAnsi="仿宋_GB2312" w:eastAsia="仿宋_GB2312" w:cs="仿宋_GB2312"/>
                <w:spacing w:val="-14"/>
              </w:rPr>
              <w:t>理情况）。</w:t>
            </w:r>
          </w:p>
          <w:p w14:paraId="7BF7E24A">
            <w:pPr>
              <w:pStyle w:val="10"/>
              <w:spacing w:before="20" w:line="238" w:lineRule="auto"/>
              <w:ind w:left="113" w:right="105" w:firstLine="9"/>
              <w:rPr>
                <w:rFonts w:hint="eastAsia" w:ascii="仿宋_GB2312" w:hAnsi="仿宋_GB2312" w:eastAsia="仿宋_GB2312" w:cs="仿宋_GB2312"/>
              </w:rPr>
            </w:pPr>
            <w:r>
              <w:rPr>
                <w:rFonts w:hint="eastAsia" w:ascii="仿宋_GB2312" w:hAnsi="仿宋_GB2312" w:eastAsia="仿宋_GB2312" w:cs="仿宋_GB2312"/>
                <w:spacing w:val="12"/>
              </w:rPr>
              <w:t>6.抽查重点病历情况（合理检查、合理用药、合理</w:t>
            </w:r>
            <w:r>
              <w:rPr>
                <w:rFonts w:hint="eastAsia" w:ascii="仿宋_GB2312" w:hAnsi="仿宋_GB2312" w:eastAsia="仿宋_GB2312" w:cs="仿宋_GB2312"/>
                <w:spacing w:val="11"/>
              </w:rPr>
              <w:t>治疗、计费收费管理、医保基金使</w:t>
            </w:r>
            <w:r>
              <w:rPr>
                <w:rFonts w:hint="eastAsia" w:ascii="仿宋_GB2312" w:hAnsi="仿宋_GB2312" w:eastAsia="仿宋_GB2312" w:cs="仿宋_GB2312"/>
                <w:spacing w:val="-15"/>
              </w:rPr>
              <w:t>用等）。</w:t>
            </w:r>
          </w:p>
          <w:p w14:paraId="52737C77">
            <w:pPr>
              <w:pStyle w:val="10"/>
              <w:spacing w:before="2" w:line="224" w:lineRule="auto"/>
              <w:ind w:left="122"/>
              <w:rPr>
                <w:rFonts w:hint="eastAsia" w:ascii="仿宋_GB2312" w:hAnsi="仿宋_GB2312" w:eastAsia="仿宋_GB2312" w:cs="仿宋_GB2312"/>
              </w:rPr>
            </w:pPr>
            <w:r>
              <w:rPr>
                <w:rFonts w:hint="eastAsia" w:ascii="仿宋_GB2312" w:hAnsi="仿宋_GB2312" w:eastAsia="仿宋_GB2312" w:cs="仿宋_GB2312"/>
                <w:spacing w:val="8"/>
              </w:rPr>
              <w:t>7.生物医学研究（资质资格、登记备案、伦理审查等）管理</w:t>
            </w:r>
            <w:r>
              <w:rPr>
                <w:rFonts w:hint="eastAsia" w:ascii="仿宋_GB2312" w:hAnsi="仿宋_GB2312" w:eastAsia="仿宋_GB2312" w:cs="仿宋_GB2312"/>
                <w:spacing w:val="7"/>
              </w:rPr>
              <w:t>情况。</w:t>
            </w:r>
          </w:p>
          <w:p w14:paraId="77F89F16">
            <w:pPr>
              <w:pStyle w:val="10"/>
              <w:spacing w:before="20" w:line="239" w:lineRule="auto"/>
              <w:ind w:left="110" w:right="102" w:firstLine="12"/>
              <w:rPr>
                <w:rFonts w:hint="eastAsia" w:ascii="仿宋_GB2312" w:hAnsi="仿宋_GB2312" w:eastAsia="仿宋_GB2312" w:cs="仿宋_GB2312"/>
              </w:rPr>
            </w:pPr>
            <w:r>
              <w:rPr>
                <w:rFonts w:hint="eastAsia" w:ascii="仿宋_GB2312" w:hAnsi="仿宋_GB2312" w:eastAsia="仿宋_GB2312" w:cs="仿宋_GB2312"/>
                <w:spacing w:val="10"/>
              </w:rPr>
              <w:t>8.政策落实情况（公立医疗机构不得开设营利性药店，</w:t>
            </w:r>
            <w:r>
              <w:rPr>
                <w:rFonts w:hint="eastAsia" w:ascii="仿宋_GB2312" w:hAnsi="仿宋_GB2312" w:eastAsia="仿宋_GB2312" w:cs="仿宋_GB2312"/>
                <w:spacing w:val="-38"/>
              </w:rPr>
              <w:t xml:space="preserve"> </w:t>
            </w:r>
            <w:r>
              <w:rPr>
                <w:rFonts w:hint="eastAsia" w:ascii="仿宋_GB2312" w:hAnsi="仿宋_GB2312" w:eastAsia="仿宋_GB2312" w:cs="仿宋_GB2312"/>
                <w:spacing w:val="10"/>
              </w:rPr>
              <w:t>向出资人、举办者分配或者变</w:t>
            </w:r>
            <w:r>
              <w:rPr>
                <w:rFonts w:hint="eastAsia" w:ascii="仿宋_GB2312" w:hAnsi="仿宋_GB2312" w:eastAsia="仿宋_GB2312" w:cs="仿宋_GB2312"/>
                <w:spacing w:val="12"/>
              </w:rPr>
              <w:t>相分配收益；公立医疗机构医用耗材“零差率”销售；公立医疗机构医务人员薪酬不</w:t>
            </w:r>
            <w:r>
              <w:rPr>
                <w:rFonts w:hint="eastAsia" w:ascii="仿宋_GB2312" w:hAnsi="仿宋_GB2312" w:eastAsia="仿宋_GB2312" w:cs="仿宋_GB2312"/>
                <w:spacing w:val="11"/>
              </w:rPr>
              <w:t>得与药品、耗材、检查、化验等收入挂钩等；委属（管）</w:t>
            </w:r>
            <w:r>
              <w:rPr>
                <w:rFonts w:hint="eastAsia" w:ascii="仿宋_GB2312" w:hAnsi="仿宋_GB2312" w:eastAsia="仿宋_GB2312" w:cs="仿宋_GB2312"/>
                <w:spacing w:val="-50"/>
              </w:rPr>
              <w:t xml:space="preserve"> </w:t>
            </w:r>
            <w:r>
              <w:rPr>
                <w:rFonts w:hint="eastAsia" w:ascii="仿宋_GB2312" w:hAnsi="仿宋_GB2312" w:eastAsia="仿宋_GB2312" w:cs="仿宋_GB2312"/>
                <w:spacing w:val="11"/>
              </w:rPr>
              <w:t>医院不得与社会资本合作举</w:t>
            </w:r>
            <w:r>
              <w:rPr>
                <w:rFonts w:hint="eastAsia" w:ascii="仿宋_GB2312" w:hAnsi="仿宋_GB2312" w:eastAsia="仿宋_GB2312" w:cs="仿宋_GB2312"/>
                <w:spacing w:val="12"/>
              </w:rPr>
              <w:t>办营利性医疗卫生机构，不得未经备案以租赁、资产划拨、资产购置等存在经济利益</w:t>
            </w:r>
            <w:r>
              <w:rPr>
                <w:rFonts w:hint="eastAsia" w:ascii="仿宋_GB2312" w:hAnsi="仿宋_GB2312" w:eastAsia="仿宋_GB2312" w:cs="仿宋_GB2312"/>
                <w:spacing w:val="7"/>
              </w:rPr>
              <w:t>关系的合作形式对外扩张床位规模，不得未经备案组建医联体或开展对口支援）。</w:t>
            </w:r>
          </w:p>
          <w:p w14:paraId="385D9310">
            <w:pPr>
              <w:pStyle w:val="10"/>
              <w:spacing w:before="5" w:line="238" w:lineRule="auto"/>
              <w:ind w:left="113" w:right="104" w:firstLine="8"/>
              <w:rPr>
                <w:rFonts w:hint="eastAsia" w:ascii="仿宋_GB2312" w:hAnsi="仿宋_GB2312" w:eastAsia="仿宋_GB2312" w:cs="仿宋_GB2312"/>
              </w:rPr>
            </w:pPr>
            <w:r>
              <w:rPr>
                <w:rFonts w:hint="eastAsia" w:ascii="仿宋_GB2312" w:hAnsi="仿宋_GB2312" w:eastAsia="仿宋_GB2312" w:cs="仿宋_GB2312"/>
                <w:spacing w:val="12"/>
              </w:rPr>
              <w:t>9.违规使用细胞与基因治疗产品、违规开展相关技术</w:t>
            </w:r>
            <w:r>
              <w:rPr>
                <w:rFonts w:hint="eastAsia" w:ascii="仿宋_GB2312" w:hAnsi="仿宋_GB2312" w:eastAsia="仿宋_GB2312" w:cs="仿宋_GB2312"/>
                <w:spacing w:val="11"/>
              </w:rPr>
              <w:t>情况（医疗机构是否具备相应资</w:t>
            </w:r>
            <w:r>
              <w:rPr>
                <w:rFonts w:hint="eastAsia" w:ascii="仿宋_GB2312" w:hAnsi="仿宋_GB2312" w:eastAsia="仿宋_GB2312" w:cs="仿宋_GB2312"/>
                <w:spacing w:val="5"/>
              </w:rPr>
              <w:t>质、使用的相关产品和技术是否经过主管部门批准）。</w:t>
            </w:r>
          </w:p>
          <w:p w14:paraId="16183C31">
            <w:pPr>
              <w:pStyle w:val="10"/>
              <w:spacing w:before="3" w:line="222" w:lineRule="auto"/>
              <w:ind w:left="126"/>
              <w:rPr>
                <w:rFonts w:hint="eastAsia" w:ascii="仿宋_GB2312" w:hAnsi="仿宋_GB2312" w:eastAsia="仿宋_GB2312" w:cs="仿宋_GB2312"/>
              </w:rPr>
            </w:pPr>
            <w:r>
              <w:rPr>
                <w:rFonts w:hint="eastAsia" w:ascii="仿宋_GB2312" w:hAnsi="仿宋_GB2312" w:eastAsia="仿宋_GB2312" w:cs="仿宋_GB2312"/>
                <w:spacing w:val="6"/>
              </w:rPr>
              <w:t>10.抽查医疗数据管理情况（恶意泄露、</w:t>
            </w:r>
            <w:r>
              <w:rPr>
                <w:rFonts w:hint="eastAsia" w:ascii="仿宋_GB2312" w:hAnsi="仿宋_GB2312" w:eastAsia="仿宋_GB2312" w:cs="仿宋_GB2312"/>
                <w:spacing w:val="5"/>
              </w:rPr>
              <w:t>买卖患者就医信息等）。</w:t>
            </w:r>
          </w:p>
          <w:p w14:paraId="587919C5">
            <w:pPr>
              <w:pStyle w:val="10"/>
              <w:spacing w:before="21" w:line="238" w:lineRule="auto"/>
              <w:ind w:left="110" w:right="102" w:firstLine="15"/>
              <w:rPr>
                <w:rFonts w:hint="eastAsia" w:ascii="仿宋_GB2312" w:hAnsi="仿宋_GB2312" w:eastAsia="仿宋_GB2312" w:cs="仿宋_GB2312"/>
              </w:rPr>
            </w:pPr>
            <w:r>
              <w:rPr>
                <w:rFonts w:hint="eastAsia" w:ascii="仿宋_GB2312" w:hAnsi="仿宋_GB2312" w:eastAsia="仿宋_GB2312" w:cs="仿宋_GB2312"/>
                <w:spacing w:val="9"/>
              </w:rPr>
              <w:t>11.抽查互联网诊疗管理情况（互联网医院及其所依托的实体医</w:t>
            </w:r>
            <w:r>
              <w:rPr>
                <w:rFonts w:hint="eastAsia" w:ascii="仿宋_GB2312" w:hAnsi="仿宋_GB2312" w:eastAsia="仿宋_GB2312" w:cs="仿宋_GB2312"/>
                <w:spacing w:val="8"/>
              </w:rPr>
              <w:t>疗机构执业资质和互联</w:t>
            </w:r>
            <w:r>
              <w:rPr>
                <w:rFonts w:hint="eastAsia" w:ascii="仿宋_GB2312" w:hAnsi="仿宋_GB2312" w:eastAsia="仿宋_GB2312" w:cs="仿宋_GB2312"/>
                <w:spacing w:val="12"/>
              </w:rPr>
              <w:t>网诊疗活动等）和互联网健康科普规范管理情况（医疗机构是否建立互联网健康科普</w:t>
            </w:r>
            <w:r>
              <w:rPr>
                <w:rFonts w:hint="eastAsia" w:ascii="仿宋_GB2312" w:hAnsi="仿宋_GB2312" w:eastAsia="仿宋_GB2312" w:cs="仿宋_GB2312"/>
                <w:spacing w:val="7"/>
              </w:rPr>
              <w:t>账号备案制度和账号内容常态化抽检制度，是否建立台账并动态管理等）。</w:t>
            </w:r>
          </w:p>
          <w:p w14:paraId="2AFB7888">
            <w:pPr>
              <w:pStyle w:val="10"/>
              <w:spacing w:before="7" w:line="238" w:lineRule="auto"/>
              <w:ind w:left="130" w:right="105" w:hanging="4"/>
              <w:rPr>
                <w:rFonts w:hint="eastAsia" w:ascii="仿宋_GB2312" w:hAnsi="仿宋_GB2312" w:eastAsia="仿宋_GB2312" w:cs="仿宋_GB2312"/>
              </w:rPr>
            </w:pPr>
            <w:r>
              <w:rPr>
                <w:rFonts w:hint="eastAsia" w:ascii="仿宋_GB2312" w:hAnsi="仿宋_GB2312" w:eastAsia="仿宋_GB2312" w:cs="仿宋_GB2312"/>
                <w:spacing w:val="9"/>
              </w:rPr>
              <w:t>12.抽查欺诈骗保涉医行为情况（伪造病历或医学文书、</w:t>
            </w:r>
            <w:r>
              <w:rPr>
                <w:rFonts w:hint="eastAsia" w:ascii="仿宋_GB2312" w:hAnsi="仿宋_GB2312" w:eastAsia="仿宋_GB2312" w:cs="仿宋_GB2312"/>
                <w:spacing w:val="8"/>
              </w:rPr>
              <w:t>虚构诊疗服务、无资质或超范</w:t>
            </w:r>
            <w:r>
              <w:rPr>
                <w:rFonts w:hint="eastAsia" w:ascii="仿宋_GB2312" w:hAnsi="仿宋_GB2312" w:eastAsia="仿宋_GB2312" w:cs="仿宋_GB2312"/>
                <w:spacing w:val="3"/>
              </w:rPr>
              <w:t>围开展诊疗服务、冒用医师签名等）。</w:t>
            </w:r>
          </w:p>
          <w:p w14:paraId="13D78067">
            <w:pPr>
              <w:pStyle w:val="10"/>
              <w:spacing w:before="1" w:line="225" w:lineRule="auto"/>
              <w:ind w:left="137" w:right="43" w:hanging="11"/>
              <w:rPr>
                <w:rFonts w:hint="eastAsia" w:ascii="仿宋_GB2312" w:hAnsi="仿宋_GB2312" w:eastAsia="仿宋_GB2312" w:cs="仿宋_GB2312"/>
              </w:rPr>
            </w:pPr>
            <w:r>
              <w:rPr>
                <w:rFonts w:hint="eastAsia" w:ascii="仿宋_GB2312" w:hAnsi="仿宋_GB2312" w:eastAsia="仿宋_GB2312" w:cs="仿宋_GB2312"/>
                <w:spacing w:val="5"/>
              </w:rPr>
              <w:t>13.医疗质量安全管理情况（医疗质量安全管理体系建设、医疗质量安全核心制度落实、</w:t>
            </w:r>
            <w:r>
              <w:rPr>
                <w:rFonts w:hint="eastAsia" w:ascii="仿宋_GB2312" w:hAnsi="仿宋_GB2312" w:eastAsia="仿宋_GB2312" w:cs="仿宋_GB2312"/>
                <w:spacing w:val="1"/>
              </w:rPr>
              <w:t>医疗质量安全隐患风险排查等）。</w:t>
            </w:r>
          </w:p>
        </w:tc>
        <w:tc>
          <w:tcPr>
            <w:tcW w:w="1365" w:type="dxa"/>
            <w:vMerge w:val="restart"/>
            <w:tcBorders>
              <w:bottom w:val="nil"/>
            </w:tcBorders>
            <w:vAlign w:val="top"/>
          </w:tcPr>
          <w:p w14:paraId="4CF59ACD">
            <w:pPr>
              <w:spacing w:line="257" w:lineRule="auto"/>
              <w:rPr>
                <w:rFonts w:hint="eastAsia" w:ascii="仿宋_GB2312" w:hAnsi="仿宋_GB2312" w:eastAsia="仿宋_GB2312" w:cs="仿宋_GB2312"/>
                <w:sz w:val="21"/>
              </w:rPr>
            </w:pPr>
          </w:p>
          <w:p w14:paraId="3915769E">
            <w:pPr>
              <w:spacing w:line="257" w:lineRule="auto"/>
              <w:rPr>
                <w:rFonts w:hint="eastAsia" w:ascii="仿宋_GB2312" w:hAnsi="仿宋_GB2312" w:eastAsia="仿宋_GB2312" w:cs="仿宋_GB2312"/>
                <w:sz w:val="21"/>
              </w:rPr>
            </w:pPr>
          </w:p>
          <w:p w14:paraId="0CA87080">
            <w:pPr>
              <w:spacing w:line="257" w:lineRule="auto"/>
              <w:rPr>
                <w:rFonts w:hint="eastAsia" w:ascii="仿宋_GB2312" w:hAnsi="仿宋_GB2312" w:eastAsia="仿宋_GB2312" w:cs="仿宋_GB2312"/>
                <w:sz w:val="21"/>
              </w:rPr>
            </w:pPr>
          </w:p>
          <w:p w14:paraId="3D90D55B">
            <w:pPr>
              <w:spacing w:line="258" w:lineRule="auto"/>
              <w:rPr>
                <w:rFonts w:hint="eastAsia" w:ascii="仿宋_GB2312" w:hAnsi="仿宋_GB2312" w:eastAsia="仿宋_GB2312" w:cs="仿宋_GB2312"/>
                <w:sz w:val="21"/>
              </w:rPr>
            </w:pPr>
          </w:p>
          <w:p w14:paraId="2937B258">
            <w:pPr>
              <w:spacing w:line="258" w:lineRule="auto"/>
              <w:rPr>
                <w:rFonts w:hint="eastAsia" w:ascii="仿宋_GB2312" w:hAnsi="仿宋_GB2312" w:eastAsia="仿宋_GB2312" w:cs="仿宋_GB2312"/>
                <w:sz w:val="21"/>
              </w:rPr>
            </w:pPr>
          </w:p>
          <w:p w14:paraId="30CF2A86">
            <w:pPr>
              <w:spacing w:line="258" w:lineRule="auto"/>
              <w:rPr>
                <w:rFonts w:hint="eastAsia" w:ascii="仿宋_GB2312" w:hAnsi="仿宋_GB2312" w:eastAsia="仿宋_GB2312" w:cs="仿宋_GB2312"/>
                <w:sz w:val="21"/>
              </w:rPr>
            </w:pPr>
          </w:p>
          <w:p w14:paraId="3225CB73">
            <w:pPr>
              <w:spacing w:line="258" w:lineRule="auto"/>
              <w:rPr>
                <w:rFonts w:hint="eastAsia" w:ascii="仿宋_GB2312" w:hAnsi="仿宋_GB2312" w:eastAsia="仿宋_GB2312" w:cs="仿宋_GB2312"/>
                <w:sz w:val="21"/>
              </w:rPr>
            </w:pPr>
          </w:p>
          <w:p w14:paraId="1E446A7E">
            <w:pPr>
              <w:spacing w:line="258" w:lineRule="auto"/>
              <w:rPr>
                <w:rFonts w:hint="eastAsia" w:ascii="仿宋_GB2312" w:hAnsi="仿宋_GB2312" w:eastAsia="仿宋_GB2312" w:cs="仿宋_GB2312"/>
                <w:sz w:val="21"/>
              </w:rPr>
            </w:pPr>
          </w:p>
          <w:p w14:paraId="165358D1">
            <w:pPr>
              <w:spacing w:line="258" w:lineRule="auto"/>
              <w:rPr>
                <w:rFonts w:hint="eastAsia" w:ascii="仿宋_GB2312" w:hAnsi="仿宋_GB2312" w:eastAsia="仿宋_GB2312" w:cs="仿宋_GB2312"/>
                <w:sz w:val="21"/>
              </w:rPr>
            </w:pPr>
          </w:p>
          <w:p w14:paraId="7A2C4FB0">
            <w:pPr>
              <w:spacing w:line="258" w:lineRule="auto"/>
              <w:rPr>
                <w:rFonts w:hint="eastAsia" w:ascii="仿宋_GB2312" w:hAnsi="仿宋_GB2312" w:eastAsia="仿宋_GB2312" w:cs="仿宋_GB2312"/>
                <w:sz w:val="21"/>
              </w:rPr>
            </w:pPr>
          </w:p>
          <w:p w14:paraId="40FB805C">
            <w:pPr>
              <w:spacing w:line="258" w:lineRule="auto"/>
              <w:rPr>
                <w:rFonts w:hint="eastAsia" w:ascii="仿宋_GB2312" w:hAnsi="仿宋_GB2312" w:eastAsia="仿宋_GB2312" w:cs="仿宋_GB2312"/>
                <w:sz w:val="21"/>
              </w:rPr>
            </w:pPr>
          </w:p>
          <w:p w14:paraId="585C67D1">
            <w:pPr>
              <w:pStyle w:val="10"/>
              <w:spacing w:before="65" w:line="295" w:lineRule="auto"/>
              <w:ind w:left="112" w:right="107"/>
              <w:jc w:val="both"/>
              <w:rPr>
                <w:rFonts w:hint="eastAsia" w:ascii="仿宋_GB2312" w:hAnsi="仿宋_GB2312" w:eastAsia="仿宋_GB2312" w:cs="仿宋_GB2312"/>
              </w:rPr>
            </w:pPr>
            <w:r>
              <w:rPr>
                <w:rFonts w:hint="eastAsia" w:ascii="仿宋_GB2312" w:hAnsi="仿宋_GB2312" w:eastAsia="仿宋_GB2312" w:cs="仿宋_GB2312"/>
                <w:spacing w:val="27"/>
              </w:rPr>
              <w:t>根据各医疗</w:t>
            </w:r>
            <w:r>
              <w:rPr>
                <w:rFonts w:hint="eastAsia" w:ascii="仿宋_GB2312" w:hAnsi="仿宋_GB2312" w:eastAsia="仿宋_GB2312" w:cs="仿宋_GB2312"/>
                <w:spacing w:val="10"/>
              </w:rPr>
              <w:t>机构</w:t>
            </w:r>
            <w:r>
              <w:rPr>
                <w:rFonts w:hint="eastAsia" w:ascii="仿宋_GB2312" w:hAnsi="仿宋_GB2312" w:eastAsia="仿宋_GB2312" w:cs="仿宋_GB2312"/>
                <w:spacing w:val="-54"/>
              </w:rPr>
              <w:t xml:space="preserve"> </w:t>
            </w:r>
            <w:r>
              <w:rPr>
                <w:rFonts w:hint="eastAsia" w:ascii="仿宋_GB2312" w:hAnsi="仿宋_GB2312" w:eastAsia="仿宋_GB2312" w:cs="仿宋_GB2312"/>
                <w:spacing w:val="10"/>
              </w:rPr>
              <w:t>业务</w:t>
            </w:r>
            <w:r>
              <w:rPr>
                <w:rFonts w:hint="eastAsia" w:ascii="仿宋_GB2312" w:hAnsi="仿宋_GB2312" w:eastAsia="仿宋_GB2312" w:cs="仿宋_GB2312"/>
                <w:spacing w:val="-59"/>
              </w:rPr>
              <w:t xml:space="preserve"> </w:t>
            </w:r>
            <w:r>
              <w:rPr>
                <w:rFonts w:hint="eastAsia" w:ascii="仿宋_GB2312" w:hAnsi="仿宋_GB2312" w:eastAsia="仿宋_GB2312" w:cs="仿宋_GB2312"/>
                <w:spacing w:val="10"/>
              </w:rPr>
              <w:t>开</w:t>
            </w:r>
            <w:r>
              <w:rPr>
                <w:rFonts w:hint="eastAsia" w:ascii="仿宋_GB2312" w:hAnsi="仿宋_GB2312" w:eastAsia="仿宋_GB2312" w:cs="仿宋_GB2312"/>
                <w:spacing w:val="6"/>
              </w:rPr>
              <w:t>展情</w:t>
            </w:r>
            <w:r>
              <w:rPr>
                <w:rFonts w:hint="eastAsia" w:ascii="仿宋_GB2312" w:hAnsi="仿宋_GB2312" w:eastAsia="仿宋_GB2312" w:cs="仿宋_GB2312"/>
                <w:spacing w:val="-57"/>
              </w:rPr>
              <w:t xml:space="preserve"> </w:t>
            </w:r>
            <w:r>
              <w:rPr>
                <w:rFonts w:hint="eastAsia" w:ascii="仿宋_GB2312" w:hAnsi="仿宋_GB2312" w:eastAsia="仿宋_GB2312" w:cs="仿宋_GB2312"/>
                <w:spacing w:val="6"/>
              </w:rPr>
              <w:t>况，</w:t>
            </w:r>
            <w:r>
              <w:rPr>
                <w:rFonts w:hint="eastAsia" w:ascii="仿宋_GB2312" w:hAnsi="仿宋_GB2312" w:eastAsia="仿宋_GB2312" w:cs="仿宋_GB2312"/>
                <w:spacing w:val="-36"/>
              </w:rPr>
              <w:t xml:space="preserve"> </w:t>
            </w:r>
            <w:r>
              <w:rPr>
                <w:rFonts w:hint="eastAsia" w:ascii="仿宋_GB2312" w:hAnsi="仿宋_GB2312" w:eastAsia="仿宋_GB2312" w:cs="仿宋_GB2312"/>
                <w:spacing w:val="6"/>
              </w:rPr>
              <w:t>检</w:t>
            </w:r>
            <w:r>
              <w:rPr>
                <w:rFonts w:hint="eastAsia" w:ascii="仿宋_GB2312" w:hAnsi="仿宋_GB2312" w:eastAsia="仿宋_GB2312" w:cs="仿宋_GB2312"/>
                <w:spacing w:val="27"/>
              </w:rPr>
              <w:t>查内容可合</w:t>
            </w:r>
            <w:r>
              <w:rPr>
                <w:rFonts w:hint="eastAsia" w:ascii="仿宋_GB2312" w:hAnsi="仿宋_GB2312" w:eastAsia="仿宋_GB2312" w:cs="仿宋_GB2312"/>
                <w:spacing w:val="-1"/>
              </w:rPr>
              <w:t>理缺项。</w:t>
            </w:r>
          </w:p>
        </w:tc>
      </w:tr>
      <w:tr w14:paraId="7FA85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731" w:type="dxa"/>
            <w:vAlign w:val="top"/>
          </w:tcPr>
          <w:p w14:paraId="7A6355DE">
            <w:pPr>
              <w:spacing w:line="299" w:lineRule="auto"/>
              <w:rPr>
                <w:rFonts w:hint="eastAsia" w:ascii="仿宋_GB2312" w:hAnsi="仿宋_GB2312" w:eastAsia="仿宋_GB2312" w:cs="仿宋_GB2312"/>
                <w:sz w:val="21"/>
              </w:rPr>
            </w:pPr>
          </w:p>
          <w:p w14:paraId="0AF676A7">
            <w:pPr>
              <w:pStyle w:val="10"/>
              <w:spacing w:before="65" w:line="275" w:lineRule="exact"/>
              <w:ind w:left="328"/>
              <w:rPr>
                <w:rFonts w:hint="eastAsia" w:ascii="仿宋_GB2312" w:hAnsi="仿宋_GB2312" w:eastAsia="仿宋_GB2312" w:cs="仿宋_GB2312"/>
              </w:rPr>
            </w:pPr>
            <w:r>
              <w:rPr>
                <w:rFonts w:hint="eastAsia" w:ascii="仿宋_GB2312" w:hAnsi="仿宋_GB2312" w:eastAsia="仿宋_GB2312" w:cs="仿宋_GB2312"/>
                <w:position w:val="1"/>
              </w:rPr>
              <w:t>2</w:t>
            </w:r>
          </w:p>
        </w:tc>
        <w:tc>
          <w:tcPr>
            <w:tcW w:w="3401" w:type="dxa"/>
            <w:vAlign w:val="top"/>
          </w:tcPr>
          <w:p w14:paraId="747FCF0A">
            <w:pPr>
              <w:spacing w:line="299" w:lineRule="auto"/>
              <w:rPr>
                <w:rFonts w:hint="eastAsia" w:ascii="仿宋_GB2312" w:hAnsi="仿宋_GB2312" w:eastAsia="仿宋_GB2312" w:cs="仿宋_GB2312"/>
                <w:sz w:val="21"/>
              </w:rPr>
            </w:pPr>
          </w:p>
          <w:p w14:paraId="1B20390D">
            <w:pPr>
              <w:pStyle w:val="10"/>
              <w:spacing w:before="65" w:line="222" w:lineRule="auto"/>
              <w:ind w:left="553"/>
              <w:rPr>
                <w:rFonts w:hint="eastAsia" w:ascii="仿宋_GB2312" w:hAnsi="仿宋_GB2312" w:eastAsia="仿宋_GB2312" w:cs="仿宋_GB2312"/>
                <w:lang w:eastAsia="zh-CN"/>
              </w:rPr>
            </w:pPr>
            <w:r>
              <w:rPr>
                <w:rFonts w:hint="eastAsia" w:ascii="仿宋_GB2312" w:hAnsi="仿宋_GB2312" w:eastAsia="仿宋_GB2312" w:cs="仿宋_GB2312"/>
                <w:spacing w:val="8"/>
              </w:rPr>
              <w:t>社区卫生服务中心（站）</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1134" w:type="dxa"/>
            <w:vMerge w:val="restart"/>
            <w:tcBorders>
              <w:bottom w:val="nil"/>
            </w:tcBorders>
            <w:vAlign w:val="top"/>
          </w:tcPr>
          <w:p w14:paraId="0FCEEABB">
            <w:pPr>
              <w:spacing w:line="266" w:lineRule="auto"/>
              <w:rPr>
                <w:rFonts w:hint="eastAsia" w:ascii="仿宋_GB2312" w:hAnsi="仿宋_GB2312" w:eastAsia="仿宋_GB2312" w:cs="仿宋_GB2312"/>
                <w:sz w:val="21"/>
              </w:rPr>
            </w:pPr>
          </w:p>
          <w:p w14:paraId="43D66527">
            <w:pPr>
              <w:spacing w:line="266" w:lineRule="auto"/>
              <w:rPr>
                <w:rFonts w:hint="eastAsia" w:ascii="仿宋_GB2312" w:hAnsi="仿宋_GB2312" w:eastAsia="仿宋_GB2312" w:cs="仿宋_GB2312"/>
                <w:sz w:val="21"/>
              </w:rPr>
            </w:pPr>
          </w:p>
          <w:p w14:paraId="0F86F301">
            <w:pPr>
              <w:spacing w:line="266" w:lineRule="auto"/>
              <w:rPr>
                <w:rFonts w:hint="eastAsia" w:ascii="仿宋_GB2312" w:hAnsi="仿宋_GB2312" w:eastAsia="仿宋_GB2312" w:cs="仿宋_GB2312"/>
                <w:sz w:val="21"/>
              </w:rPr>
            </w:pPr>
          </w:p>
          <w:p w14:paraId="72E88B2A">
            <w:pPr>
              <w:spacing w:line="267" w:lineRule="auto"/>
              <w:rPr>
                <w:rFonts w:hint="eastAsia" w:ascii="仿宋_GB2312" w:hAnsi="仿宋_GB2312" w:eastAsia="仿宋_GB2312" w:cs="仿宋_GB2312"/>
                <w:sz w:val="21"/>
              </w:rPr>
            </w:pPr>
          </w:p>
          <w:p w14:paraId="58377E43">
            <w:pPr>
              <w:spacing w:line="267" w:lineRule="auto"/>
              <w:rPr>
                <w:rFonts w:hint="eastAsia" w:ascii="仿宋_GB2312" w:hAnsi="仿宋_GB2312" w:eastAsia="仿宋_GB2312" w:cs="仿宋_GB2312"/>
                <w:sz w:val="21"/>
              </w:rPr>
            </w:pPr>
          </w:p>
          <w:p w14:paraId="169D90C3">
            <w:pPr>
              <w:spacing w:line="267" w:lineRule="auto"/>
              <w:rPr>
                <w:rFonts w:hint="eastAsia" w:ascii="仿宋_GB2312" w:hAnsi="仿宋_GB2312" w:eastAsia="仿宋_GB2312" w:cs="仿宋_GB2312"/>
                <w:sz w:val="21"/>
              </w:rPr>
            </w:pPr>
          </w:p>
          <w:p w14:paraId="4C9A1953">
            <w:pPr>
              <w:pStyle w:val="10"/>
              <w:spacing w:before="65" w:line="264" w:lineRule="exact"/>
              <w:ind w:left="483"/>
              <w:rPr>
                <w:rFonts w:hint="eastAsia" w:ascii="仿宋_GB2312" w:hAnsi="仿宋_GB2312" w:eastAsia="仿宋_GB2312" w:cs="仿宋_GB2312"/>
              </w:rPr>
            </w:pPr>
            <w:r>
              <w:rPr>
                <w:rFonts w:hint="eastAsia" w:ascii="仿宋_GB2312" w:hAnsi="仿宋_GB2312" w:eastAsia="仿宋_GB2312" w:cs="仿宋_GB2312"/>
                <w:spacing w:val="-9"/>
                <w:position w:val="1"/>
              </w:rPr>
              <w:t>3%</w:t>
            </w:r>
          </w:p>
        </w:tc>
        <w:tc>
          <w:tcPr>
            <w:tcW w:w="8076" w:type="dxa"/>
            <w:vMerge w:val="continue"/>
            <w:tcBorders>
              <w:top w:val="nil"/>
              <w:bottom w:val="nil"/>
            </w:tcBorders>
            <w:vAlign w:val="top"/>
          </w:tcPr>
          <w:p w14:paraId="3A0BF7AC">
            <w:pPr>
              <w:rPr>
                <w:rFonts w:hint="eastAsia" w:ascii="仿宋_GB2312" w:hAnsi="仿宋_GB2312" w:eastAsia="仿宋_GB2312" w:cs="仿宋_GB2312"/>
                <w:sz w:val="21"/>
              </w:rPr>
            </w:pPr>
          </w:p>
        </w:tc>
        <w:tc>
          <w:tcPr>
            <w:tcW w:w="1365" w:type="dxa"/>
            <w:vMerge w:val="continue"/>
            <w:tcBorders>
              <w:top w:val="nil"/>
              <w:bottom w:val="nil"/>
            </w:tcBorders>
            <w:vAlign w:val="top"/>
          </w:tcPr>
          <w:p w14:paraId="3CD8DB90">
            <w:pPr>
              <w:rPr>
                <w:rFonts w:hint="eastAsia" w:ascii="仿宋_GB2312" w:hAnsi="仿宋_GB2312" w:eastAsia="仿宋_GB2312" w:cs="仿宋_GB2312"/>
                <w:sz w:val="21"/>
              </w:rPr>
            </w:pPr>
          </w:p>
        </w:tc>
      </w:tr>
      <w:tr w14:paraId="5766D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31" w:type="dxa"/>
            <w:vAlign w:val="top"/>
          </w:tcPr>
          <w:p w14:paraId="5B468A0A">
            <w:pPr>
              <w:spacing w:line="256" w:lineRule="auto"/>
              <w:rPr>
                <w:rFonts w:hint="eastAsia" w:ascii="仿宋_GB2312" w:hAnsi="仿宋_GB2312" w:eastAsia="仿宋_GB2312" w:cs="仿宋_GB2312"/>
                <w:sz w:val="21"/>
              </w:rPr>
            </w:pPr>
          </w:p>
          <w:p w14:paraId="2435426B">
            <w:pPr>
              <w:pStyle w:val="10"/>
              <w:spacing w:before="65" w:line="271" w:lineRule="exact"/>
              <w:ind w:left="336"/>
              <w:rPr>
                <w:rFonts w:hint="eastAsia" w:ascii="仿宋_GB2312" w:hAnsi="仿宋_GB2312" w:eastAsia="仿宋_GB2312" w:cs="仿宋_GB2312"/>
              </w:rPr>
            </w:pPr>
            <w:r>
              <w:rPr>
                <w:rFonts w:hint="eastAsia" w:ascii="仿宋_GB2312" w:hAnsi="仿宋_GB2312" w:eastAsia="仿宋_GB2312" w:cs="仿宋_GB2312"/>
                <w:position w:val="1"/>
              </w:rPr>
              <w:t>3</w:t>
            </w:r>
          </w:p>
        </w:tc>
        <w:tc>
          <w:tcPr>
            <w:tcW w:w="3401" w:type="dxa"/>
            <w:vAlign w:val="top"/>
          </w:tcPr>
          <w:p w14:paraId="5D0298C8">
            <w:pPr>
              <w:spacing w:line="256" w:lineRule="auto"/>
              <w:rPr>
                <w:rFonts w:hint="eastAsia" w:ascii="仿宋_GB2312" w:hAnsi="仿宋_GB2312" w:eastAsia="仿宋_GB2312" w:cs="仿宋_GB2312"/>
                <w:sz w:val="21"/>
              </w:rPr>
            </w:pPr>
          </w:p>
          <w:p w14:paraId="33193718">
            <w:pPr>
              <w:pStyle w:val="10"/>
              <w:spacing w:before="65" w:line="225" w:lineRule="auto"/>
              <w:ind w:left="1394"/>
              <w:rPr>
                <w:rFonts w:hint="eastAsia" w:ascii="仿宋_GB2312" w:hAnsi="仿宋_GB2312" w:eastAsia="仿宋_GB2312" w:cs="仿宋_GB2312"/>
              </w:rPr>
            </w:pPr>
            <w:r>
              <w:rPr>
                <w:rFonts w:hint="eastAsia" w:ascii="仿宋_GB2312" w:hAnsi="仿宋_GB2312" w:eastAsia="仿宋_GB2312" w:cs="仿宋_GB2312"/>
                <w:spacing w:val="5"/>
              </w:rPr>
              <w:t>卫生院</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1134" w:type="dxa"/>
            <w:vMerge w:val="continue"/>
            <w:tcBorders>
              <w:top w:val="nil"/>
              <w:bottom w:val="nil"/>
            </w:tcBorders>
            <w:vAlign w:val="top"/>
          </w:tcPr>
          <w:p w14:paraId="3C2D8921">
            <w:pPr>
              <w:rPr>
                <w:rFonts w:hint="eastAsia" w:ascii="仿宋_GB2312" w:hAnsi="仿宋_GB2312" w:eastAsia="仿宋_GB2312" w:cs="仿宋_GB2312"/>
                <w:sz w:val="21"/>
              </w:rPr>
            </w:pPr>
          </w:p>
        </w:tc>
        <w:tc>
          <w:tcPr>
            <w:tcW w:w="8076" w:type="dxa"/>
            <w:vMerge w:val="continue"/>
            <w:tcBorders>
              <w:top w:val="nil"/>
              <w:bottom w:val="nil"/>
            </w:tcBorders>
            <w:vAlign w:val="top"/>
          </w:tcPr>
          <w:p w14:paraId="7E6824C6">
            <w:pPr>
              <w:rPr>
                <w:rFonts w:hint="eastAsia" w:ascii="仿宋_GB2312" w:hAnsi="仿宋_GB2312" w:eastAsia="仿宋_GB2312" w:cs="仿宋_GB2312"/>
                <w:sz w:val="21"/>
              </w:rPr>
            </w:pPr>
          </w:p>
        </w:tc>
        <w:tc>
          <w:tcPr>
            <w:tcW w:w="1365" w:type="dxa"/>
            <w:vMerge w:val="continue"/>
            <w:tcBorders>
              <w:top w:val="nil"/>
              <w:bottom w:val="nil"/>
            </w:tcBorders>
            <w:vAlign w:val="top"/>
          </w:tcPr>
          <w:p w14:paraId="04F91C1F">
            <w:pPr>
              <w:rPr>
                <w:rFonts w:hint="eastAsia" w:ascii="仿宋_GB2312" w:hAnsi="仿宋_GB2312" w:eastAsia="仿宋_GB2312" w:cs="仿宋_GB2312"/>
                <w:sz w:val="21"/>
              </w:rPr>
            </w:pPr>
          </w:p>
        </w:tc>
      </w:tr>
      <w:tr w14:paraId="72AC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31" w:type="dxa"/>
            <w:vAlign w:val="top"/>
          </w:tcPr>
          <w:p w14:paraId="05A64B1E">
            <w:pPr>
              <w:spacing w:line="284" w:lineRule="auto"/>
              <w:rPr>
                <w:rFonts w:hint="eastAsia" w:ascii="仿宋_GB2312" w:hAnsi="仿宋_GB2312" w:eastAsia="仿宋_GB2312" w:cs="仿宋_GB2312"/>
                <w:sz w:val="21"/>
              </w:rPr>
            </w:pPr>
          </w:p>
          <w:p w14:paraId="56AEA528">
            <w:pPr>
              <w:pStyle w:val="10"/>
              <w:spacing w:before="65" w:line="275" w:lineRule="exact"/>
              <w:ind w:left="327"/>
              <w:rPr>
                <w:rFonts w:hint="eastAsia" w:ascii="仿宋_GB2312" w:hAnsi="仿宋_GB2312" w:eastAsia="仿宋_GB2312" w:cs="仿宋_GB2312"/>
              </w:rPr>
            </w:pPr>
            <w:r>
              <w:rPr>
                <w:rFonts w:hint="eastAsia" w:ascii="仿宋_GB2312" w:hAnsi="仿宋_GB2312" w:eastAsia="仿宋_GB2312" w:cs="仿宋_GB2312"/>
                <w:position w:val="1"/>
              </w:rPr>
              <w:t>4</w:t>
            </w:r>
          </w:p>
        </w:tc>
        <w:tc>
          <w:tcPr>
            <w:tcW w:w="3401" w:type="dxa"/>
            <w:vAlign w:val="top"/>
          </w:tcPr>
          <w:p w14:paraId="3E817166">
            <w:pPr>
              <w:pStyle w:val="10"/>
              <w:spacing w:before="202" w:line="222" w:lineRule="auto"/>
              <w:ind w:left="125"/>
              <w:rPr>
                <w:rFonts w:hint="eastAsia" w:ascii="仿宋_GB2312" w:hAnsi="仿宋_GB2312" w:eastAsia="仿宋_GB2312" w:cs="仿宋_GB2312"/>
              </w:rPr>
            </w:pPr>
            <w:r>
              <w:rPr>
                <w:rFonts w:hint="eastAsia" w:ascii="仿宋_GB2312" w:hAnsi="仿宋_GB2312" w:eastAsia="仿宋_GB2312" w:cs="仿宋_GB2312"/>
                <w:spacing w:val="9"/>
              </w:rPr>
              <w:t>健康体检机构（含健康体检中心和</w:t>
            </w:r>
          </w:p>
          <w:p w14:paraId="3EDA9E2A">
            <w:pPr>
              <w:pStyle w:val="10"/>
              <w:spacing w:before="59" w:line="223" w:lineRule="auto"/>
              <w:ind w:left="573"/>
              <w:rPr>
                <w:rFonts w:hint="eastAsia" w:ascii="仿宋_GB2312" w:hAnsi="仿宋_GB2312" w:eastAsia="仿宋_GB2312" w:cs="仿宋_GB2312"/>
              </w:rPr>
            </w:pPr>
            <w:r>
              <w:rPr>
                <w:rFonts w:hint="eastAsia" w:ascii="仿宋_GB2312" w:hAnsi="仿宋_GB2312" w:eastAsia="仿宋_GB2312" w:cs="仿宋_GB2312"/>
                <w:spacing w:val="6"/>
              </w:rPr>
              <w:t>医疗机构健康体检单元）</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1134" w:type="dxa"/>
            <w:vMerge w:val="continue"/>
            <w:tcBorders>
              <w:top w:val="nil"/>
              <w:bottom w:val="nil"/>
            </w:tcBorders>
            <w:vAlign w:val="top"/>
          </w:tcPr>
          <w:p w14:paraId="2A6BC25D">
            <w:pPr>
              <w:rPr>
                <w:rFonts w:hint="eastAsia" w:ascii="仿宋_GB2312" w:hAnsi="仿宋_GB2312" w:eastAsia="仿宋_GB2312" w:cs="仿宋_GB2312"/>
                <w:sz w:val="21"/>
              </w:rPr>
            </w:pPr>
          </w:p>
        </w:tc>
        <w:tc>
          <w:tcPr>
            <w:tcW w:w="8076" w:type="dxa"/>
            <w:vMerge w:val="continue"/>
            <w:tcBorders>
              <w:top w:val="nil"/>
              <w:bottom w:val="nil"/>
            </w:tcBorders>
            <w:vAlign w:val="top"/>
          </w:tcPr>
          <w:p w14:paraId="532A94E0">
            <w:pPr>
              <w:rPr>
                <w:rFonts w:hint="eastAsia" w:ascii="仿宋_GB2312" w:hAnsi="仿宋_GB2312" w:eastAsia="仿宋_GB2312" w:cs="仿宋_GB2312"/>
                <w:sz w:val="21"/>
              </w:rPr>
            </w:pPr>
          </w:p>
        </w:tc>
        <w:tc>
          <w:tcPr>
            <w:tcW w:w="1365" w:type="dxa"/>
            <w:vMerge w:val="continue"/>
            <w:tcBorders>
              <w:top w:val="nil"/>
              <w:bottom w:val="nil"/>
            </w:tcBorders>
            <w:vAlign w:val="top"/>
          </w:tcPr>
          <w:p w14:paraId="631ACD16">
            <w:pPr>
              <w:rPr>
                <w:rFonts w:hint="eastAsia" w:ascii="仿宋_GB2312" w:hAnsi="仿宋_GB2312" w:eastAsia="仿宋_GB2312" w:cs="仿宋_GB2312"/>
                <w:sz w:val="21"/>
              </w:rPr>
            </w:pPr>
          </w:p>
        </w:tc>
      </w:tr>
      <w:tr w14:paraId="63369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31" w:type="dxa"/>
            <w:vAlign w:val="top"/>
          </w:tcPr>
          <w:p w14:paraId="2A9E97F2">
            <w:pPr>
              <w:spacing w:line="287" w:lineRule="auto"/>
              <w:rPr>
                <w:rFonts w:hint="eastAsia" w:ascii="仿宋_GB2312" w:hAnsi="仿宋_GB2312" w:eastAsia="仿宋_GB2312" w:cs="仿宋_GB2312"/>
                <w:sz w:val="21"/>
              </w:rPr>
            </w:pPr>
          </w:p>
          <w:p w14:paraId="61BA98B3">
            <w:pPr>
              <w:pStyle w:val="10"/>
              <w:spacing w:before="65" w:line="271" w:lineRule="exact"/>
              <w:ind w:left="330"/>
              <w:rPr>
                <w:rFonts w:hint="eastAsia" w:ascii="仿宋_GB2312" w:hAnsi="仿宋_GB2312" w:eastAsia="仿宋_GB2312" w:cs="仿宋_GB2312"/>
              </w:rPr>
            </w:pPr>
            <w:r>
              <w:rPr>
                <w:rFonts w:hint="eastAsia" w:ascii="仿宋_GB2312" w:hAnsi="仿宋_GB2312" w:eastAsia="仿宋_GB2312" w:cs="仿宋_GB2312"/>
                <w:position w:val="1"/>
              </w:rPr>
              <w:t>5</w:t>
            </w:r>
          </w:p>
        </w:tc>
        <w:tc>
          <w:tcPr>
            <w:tcW w:w="3401" w:type="dxa"/>
            <w:vAlign w:val="top"/>
          </w:tcPr>
          <w:p w14:paraId="3530A791">
            <w:pPr>
              <w:pStyle w:val="10"/>
              <w:spacing w:before="202" w:line="222" w:lineRule="auto"/>
              <w:ind w:left="166"/>
              <w:rPr>
                <w:rFonts w:hint="eastAsia" w:ascii="仿宋_GB2312" w:hAnsi="仿宋_GB2312" w:eastAsia="仿宋_GB2312" w:cs="仿宋_GB2312"/>
              </w:rPr>
            </w:pPr>
            <w:r>
              <w:rPr>
                <w:rFonts w:hint="eastAsia" w:ascii="仿宋_GB2312" w:hAnsi="仿宋_GB2312" w:eastAsia="仿宋_GB2312" w:cs="仿宋_GB2312"/>
                <w:spacing w:val="7"/>
              </w:rPr>
              <w:t>口腔医疗机构（含口腔诊所和内设</w:t>
            </w:r>
          </w:p>
          <w:p w14:paraId="0F492A7D">
            <w:pPr>
              <w:pStyle w:val="10"/>
              <w:spacing w:before="59" w:line="223" w:lineRule="auto"/>
              <w:ind w:left="797"/>
              <w:rPr>
                <w:rFonts w:hint="eastAsia" w:ascii="仿宋_GB2312" w:hAnsi="仿宋_GB2312" w:eastAsia="仿宋_GB2312" w:cs="仿宋_GB2312"/>
              </w:rPr>
            </w:pPr>
            <w:r>
              <w:rPr>
                <w:rFonts w:hint="eastAsia" w:ascii="仿宋_GB2312" w:hAnsi="仿宋_GB2312" w:eastAsia="仿宋_GB2312" w:cs="仿宋_GB2312"/>
                <w:spacing w:val="4"/>
              </w:rPr>
              <w:t>口腔科的医疗机构）</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1134" w:type="dxa"/>
            <w:vMerge w:val="continue"/>
            <w:tcBorders>
              <w:top w:val="nil"/>
            </w:tcBorders>
            <w:vAlign w:val="top"/>
          </w:tcPr>
          <w:p w14:paraId="614F70DA">
            <w:pPr>
              <w:rPr>
                <w:rFonts w:hint="eastAsia" w:ascii="仿宋_GB2312" w:hAnsi="仿宋_GB2312" w:eastAsia="仿宋_GB2312" w:cs="仿宋_GB2312"/>
                <w:sz w:val="21"/>
              </w:rPr>
            </w:pPr>
          </w:p>
        </w:tc>
        <w:tc>
          <w:tcPr>
            <w:tcW w:w="8076" w:type="dxa"/>
            <w:vMerge w:val="continue"/>
            <w:tcBorders>
              <w:top w:val="nil"/>
              <w:bottom w:val="nil"/>
            </w:tcBorders>
            <w:vAlign w:val="top"/>
          </w:tcPr>
          <w:p w14:paraId="74B8594B">
            <w:pPr>
              <w:rPr>
                <w:rFonts w:hint="eastAsia" w:ascii="仿宋_GB2312" w:hAnsi="仿宋_GB2312" w:eastAsia="仿宋_GB2312" w:cs="仿宋_GB2312"/>
                <w:sz w:val="21"/>
              </w:rPr>
            </w:pPr>
          </w:p>
        </w:tc>
        <w:tc>
          <w:tcPr>
            <w:tcW w:w="1365" w:type="dxa"/>
            <w:vMerge w:val="continue"/>
            <w:tcBorders>
              <w:top w:val="nil"/>
              <w:bottom w:val="nil"/>
            </w:tcBorders>
            <w:vAlign w:val="top"/>
          </w:tcPr>
          <w:p w14:paraId="372F5955">
            <w:pPr>
              <w:rPr>
                <w:rFonts w:hint="eastAsia" w:ascii="仿宋_GB2312" w:hAnsi="仿宋_GB2312" w:eastAsia="仿宋_GB2312" w:cs="仿宋_GB2312"/>
                <w:sz w:val="21"/>
              </w:rPr>
            </w:pPr>
          </w:p>
        </w:tc>
      </w:tr>
      <w:tr w14:paraId="356AA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31" w:type="dxa"/>
            <w:vAlign w:val="top"/>
          </w:tcPr>
          <w:p w14:paraId="6276DA34">
            <w:pPr>
              <w:spacing w:line="273" w:lineRule="auto"/>
              <w:rPr>
                <w:rFonts w:hint="eastAsia" w:ascii="仿宋_GB2312" w:hAnsi="仿宋_GB2312" w:eastAsia="仿宋_GB2312" w:cs="仿宋_GB2312"/>
                <w:sz w:val="21"/>
              </w:rPr>
            </w:pPr>
          </w:p>
          <w:p w14:paraId="088E2DCF">
            <w:pPr>
              <w:pStyle w:val="10"/>
              <w:spacing w:before="65" w:line="271" w:lineRule="exact"/>
              <w:ind w:left="329"/>
              <w:rPr>
                <w:rFonts w:hint="eastAsia" w:ascii="仿宋_GB2312" w:hAnsi="仿宋_GB2312" w:eastAsia="仿宋_GB2312" w:cs="仿宋_GB2312"/>
              </w:rPr>
            </w:pPr>
            <w:r>
              <w:rPr>
                <w:rFonts w:hint="eastAsia" w:ascii="仿宋_GB2312" w:hAnsi="仿宋_GB2312" w:eastAsia="仿宋_GB2312" w:cs="仿宋_GB2312"/>
                <w:position w:val="1"/>
              </w:rPr>
              <w:t>6</w:t>
            </w:r>
          </w:p>
        </w:tc>
        <w:tc>
          <w:tcPr>
            <w:tcW w:w="3401" w:type="dxa"/>
            <w:vAlign w:val="top"/>
          </w:tcPr>
          <w:p w14:paraId="62B4C246">
            <w:pPr>
              <w:spacing w:line="273" w:lineRule="auto"/>
              <w:rPr>
                <w:rFonts w:hint="eastAsia" w:ascii="仿宋_GB2312" w:hAnsi="仿宋_GB2312" w:eastAsia="仿宋_GB2312" w:cs="仿宋_GB2312"/>
                <w:sz w:val="21"/>
              </w:rPr>
            </w:pPr>
          </w:p>
          <w:p w14:paraId="4B2630D7">
            <w:pPr>
              <w:pStyle w:val="10"/>
              <w:spacing w:before="65" w:line="222" w:lineRule="auto"/>
              <w:ind w:left="968"/>
              <w:rPr>
                <w:rFonts w:hint="eastAsia" w:ascii="仿宋_GB2312" w:hAnsi="仿宋_GB2312" w:eastAsia="仿宋_GB2312" w:cs="仿宋_GB2312"/>
              </w:rPr>
            </w:pPr>
            <w:r>
              <w:rPr>
                <w:rFonts w:hint="eastAsia" w:ascii="仿宋_GB2312" w:hAnsi="仿宋_GB2312" w:eastAsia="仿宋_GB2312" w:cs="仿宋_GB2312"/>
                <w:spacing w:val="8"/>
              </w:rPr>
              <w:t>村卫生室（所）</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1134" w:type="dxa"/>
            <w:vAlign w:val="top"/>
          </w:tcPr>
          <w:p w14:paraId="07D580E1">
            <w:pPr>
              <w:spacing w:line="273" w:lineRule="auto"/>
              <w:rPr>
                <w:rFonts w:hint="eastAsia" w:ascii="仿宋_GB2312" w:hAnsi="仿宋_GB2312" w:eastAsia="仿宋_GB2312" w:cs="仿宋_GB2312"/>
                <w:sz w:val="21"/>
              </w:rPr>
            </w:pPr>
          </w:p>
          <w:p w14:paraId="75DCBF85">
            <w:pPr>
              <w:pStyle w:val="10"/>
              <w:spacing w:before="65" w:line="264" w:lineRule="exact"/>
              <w:ind w:left="480"/>
              <w:rPr>
                <w:rFonts w:hint="eastAsia" w:ascii="仿宋_GB2312" w:hAnsi="仿宋_GB2312" w:eastAsia="仿宋_GB2312" w:cs="仿宋_GB2312"/>
              </w:rPr>
            </w:pPr>
            <w:r>
              <w:rPr>
                <w:rFonts w:hint="eastAsia" w:ascii="仿宋_GB2312" w:hAnsi="仿宋_GB2312" w:eastAsia="仿宋_GB2312" w:cs="仿宋_GB2312"/>
                <w:spacing w:val="-7"/>
                <w:position w:val="1"/>
              </w:rPr>
              <w:t>1%</w:t>
            </w:r>
          </w:p>
        </w:tc>
        <w:tc>
          <w:tcPr>
            <w:tcW w:w="8076" w:type="dxa"/>
            <w:vMerge w:val="continue"/>
            <w:tcBorders>
              <w:top w:val="nil"/>
              <w:bottom w:val="nil"/>
            </w:tcBorders>
            <w:vAlign w:val="top"/>
          </w:tcPr>
          <w:p w14:paraId="5C635FFB">
            <w:pPr>
              <w:rPr>
                <w:rFonts w:hint="eastAsia" w:ascii="仿宋_GB2312" w:hAnsi="仿宋_GB2312" w:eastAsia="仿宋_GB2312" w:cs="仿宋_GB2312"/>
                <w:sz w:val="21"/>
              </w:rPr>
            </w:pPr>
          </w:p>
        </w:tc>
        <w:tc>
          <w:tcPr>
            <w:tcW w:w="1365" w:type="dxa"/>
            <w:vMerge w:val="continue"/>
            <w:tcBorders>
              <w:top w:val="nil"/>
              <w:bottom w:val="nil"/>
            </w:tcBorders>
            <w:vAlign w:val="top"/>
          </w:tcPr>
          <w:p w14:paraId="75238343">
            <w:pPr>
              <w:rPr>
                <w:rFonts w:hint="eastAsia" w:ascii="仿宋_GB2312" w:hAnsi="仿宋_GB2312" w:eastAsia="仿宋_GB2312" w:cs="仿宋_GB2312"/>
                <w:sz w:val="21"/>
              </w:rPr>
            </w:pPr>
          </w:p>
        </w:tc>
      </w:tr>
      <w:tr w14:paraId="170F7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731" w:type="dxa"/>
            <w:vAlign w:val="top"/>
          </w:tcPr>
          <w:p w14:paraId="16ABED63">
            <w:pPr>
              <w:spacing w:line="260" w:lineRule="auto"/>
              <w:rPr>
                <w:rFonts w:hint="eastAsia" w:ascii="仿宋_GB2312" w:hAnsi="仿宋_GB2312" w:eastAsia="仿宋_GB2312" w:cs="仿宋_GB2312"/>
                <w:sz w:val="21"/>
              </w:rPr>
            </w:pPr>
          </w:p>
          <w:p w14:paraId="222FCD51">
            <w:pPr>
              <w:spacing w:line="260" w:lineRule="auto"/>
              <w:rPr>
                <w:rFonts w:hint="eastAsia" w:ascii="仿宋_GB2312" w:hAnsi="仿宋_GB2312" w:eastAsia="仿宋_GB2312" w:cs="仿宋_GB2312"/>
                <w:sz w:val="21"/>
              </w:rPr>
            </w:pPr>
          </w:p>
          <w:p w14:paraId="2EB02364">
            <w:pPr>
              <w:spacing w:line="261" w:lineRule="auto"/>
              <w:rPr>
                <w:rFonts w:hint="eastAsia" w:ascii="仿宋_GB2312" w:hAnsi="仿宋_GB2312" w:eastAsia="仿宋_GB2312" w:cs="仿宋_GB2312"/>
                <w:sz w:val="21"/>
              </w:rPr>
            </w:pPr>
          </w:p>
          <w:p w14:paraId="15312A8B">
            <w:pPr>
              <w:pStyle w:val="10"/>
              <w:spacing w:before="65" w:line="272" w:lineRule="exact"/>
              <w:ind w:left="329"/>
              <w:rPr>
                <w:rFonts w:hint="eastAsia" w:ascii="仿宋_GB2312" w:hAnsi="仿宋_GB2312" w:eastAsia="仿宋_GB2312" w:cs="仿宋_GB2312"/>
              </w:rPr>
            </w:pPr>
            <w:r>
              <w:rPr>
                <w:rFonts w:hint="eastAsia" w:ascii="仿宋_GB2312" w:hAnsi="仿宋_GB2312" w:eastAsia="仿宋_GB2312" w:cs="仿宋_GB2312"/>
                <w:position w:val="1"/>
              </w:rPr>
              <w:t>7</w:t>
            </w:r>
          </w:p>
        </w:tc>
        <w:tc>
          <w:tcPr>
            <w:tcW w:w="3401" w:type="dxa"/>
            <w:vAlign w:val="top"/>
          </w:tcPr>
          <w:p w14:paraId="71445D4F">
            <w:pPr>
              <w:spacing w:line="316" w:lineRule="auto"/>
              <w:rPr>
                <w:rFonts w:hint="eastAsia" w:ascii="仿宋_GB2312" w:hAnsi="仿宋_GB2312" w:eastAsia="仿宋_GB2312" w:cs="仿宋_GB2312"/>
                <w:sz w:val="21"/>
              </w:rPr>
            </w:pPr>
          </w:p>
          <w:p w14:paraId="00AAFF6C">
            <w:pPr>
              <w:spacing w:line="317" w:lineRule="auto"/>
              <w:rPr>
                <w:rFonts w:hint="eastAsia" w:ascii="仿宋_GB2312" w:hAnsi="仿宋_GB2312" w:eastAsia="仿宋_GB2312" w:cs="仿宋_GB2312"/>
                <w:sz w:val="21"/>
              </w:rPr>
            </w:pPr>
          </w:p>
          <w:p w14:paraId="16D49E23">
            <w:pPr>
              <w:pStyle w:val="10"/>
              <w:spacing w:before="65" w:line="222" w:lineRule="auto"/>
              <w:ind w:left="760"/>
              <w:rPr>
                <w:rFonts w:hint="eastAsia" w:ascii="仿宋_GB2312" w:hAnsi="仿宋_GB2312" w:eastAsia="仿宋_GB2312" w:cs="仿宋_GB2312"/>
              </w:rPr>
            </w:pPr>
            <w:r>
              <w:rPr>
                <w:rFonts w:hint="eastAsia" w:ascii="仿宋_GB2312" w:hAnsi="仿宋_GB2312" w:eastAsia="仿宋_GB2312" w:cs="仿宋_GB2312"/>
                <w:spacing w:val="9"/>
              </w:rPr>
              <w:t>诊所及其他医疗机构</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1134" w:type="dxa"/>
            <w:vAlign w:val="top"/>
          </w:tcPr>
          <w:p w14:paraId="0234FF21">
            <w:pPr>
              <w:spacing w:line="260" w:lineRule="auto"/>
              <w:rPr>
                <w:rFonts w:hint="eastAsia" w:ascii="仿宋_GB2312" w:hAnsi="仿宋_GB2312" w:eastAsia="仿宋_GB2312" w:cs="仿宋_GB2312"/>
                <w:sz w:val="21"/>
              </w:rPr>
            </w:pPr>
          </w:p>
          <w:p w14:paraId="148D8210">
            <w:pPr>
              <w:spacing w:line="260" w:lineRule="auto"/>
              <w:rPr>
                <w:rFonts w:hint="eastAsia" w:ascii="仿宋_GB2312" w:hAnsi="仿宋_GB2312" w:eastAsia="仿宋_GB2312" w:cs="仿宋_GB2312"/>
                <w:sz w:val="21"/>
              </w:rPr>
            </w:pPr>
          </w:p>
          <w:p w14:paraId="356D670C">
            <w:pPr>
              <w:spacing w:line="261" w:lineRule="auto"/>
              <w:rPr>
                <w:rFonts w:hint="eastAsia" w:ascii="仿宋_GB2312" w:hAnsi="仿宋_GB2312" w:eastAsia="仿宋_GB2312" w:cs="仿宋_GB2312"/>
                <w:sz w:val="21"/>
              </w:rPr>
            </w:pPr>
          </w:p>
          <w:p w14:paraId="32CE2D6A">
            <w:pPr>
              <w:pStyle w:val="10"/>
              <w:spacing w:before="65" w:line="265" w:lineRule="exact"/>
              <w:ind w:left="477"/>
              <w:rPr>
                <w:rFonts w:hint="eastAsia" w:ascii="仿宋_GB2312" w:hAnsi="仿宋_GB2312" w:eastAsia="仿宋_GB2312" w:cs="仿宋_GB2312"/>
              </w:rPr>
            </w:pPr>
            <w:r>
              <w:rPr>
                <w:rFonts w:hint="eastAsia" w:ascii="仿宋_GB2312" w:hAnsi="仿宋_GB2312" w:eastAsia="仿宋_GB2312" w:cs="仿宋_GB2312"/>
                <w:spacing w:val="-6"/>
                <w:position w:val="1"/>
              </w:rPr>
              <w:t>5%</w:t>
            </w:r>
          </w:p>
        </w:tc>
        <w:tc>
          <w:tcPr>
            <w:tcW w:w="8076" w:type="dxa"/>
            <w:vMerge w:val="continue"/>
            <w:tcBorders>
              <w:top w:val="nil"/>
            </w:tcBorders>
            <w:vAlign w:val="top"/>
          </w:tcPr>
          <w:p w14:paraId="14A52677">
            <w:pPr>
              <w:rPr>
                <w:rFonts w:hint="eastAsia" w:ascii="仿宋_GB2312" w:hAnsi="仿宋_GB2312" w:eastAsia="仿宋_GB2312" w:cs="仿宋_GB2312"/>
                <w:sz w:val="21"/>
              </w:rPr>
            </w:pPr>
          </w:p>
        </w:tc>
        <w:tc>
          <w:tcPr>
            <w:tcW w:w="1365" w:type="dxa"/>
            <w:vMerge w:val="continue"/>
            <w:tcBorders>
              <w:top w:val="nil"/>
            </w:tcBorders>
            <w:vAlign w:val="top"/>
          </w:tcPr>
          <w:p w14:paraId="6EB0A0D5">
            <w:pPr>
              <w:rPr>
                <w:rFonts w:hint="eastAsia" w:ascii="仿宋_GB2312" w:hAnsi="仿宋_GB2312" w:eastAsia="仿宋_GB2312" w:cs="仿宋_GB2312"/>
                <w:sz w:val="21"/>
              </w:rPr>
            </w:pPr>
          </w:p>
        </w:tc>
      </w:tr>
    </w:tbl>
    <w:p w14:paraId="59CA9710">
      <w:pPr>
        <w:rPr>
          <w:rFonts w:hint="default" w:ascii="Times New Roman" w:hAnsi="Times New Roman" w:cs="Times New Roman"/>
          <w:sz w:val="21"/>
        </w:rPr>
      </w:pPr>
    </w:p>
    <w:p w14:paraId="4AB4E693">
      <w:pPr>
        <w:rPr>
          <w:rFonts w:hint="default" w:ascii="Times New Roman" w:hAnsi="Times New Roman" w:eastAsia="Arial" w:cs="Times New Roman"/>
          <w:sz w:val="21"/>
          <w:szCs w:val="21"/>
        </w:rPr>
        <w:sectPr>
          <w:headerReference r:id="rId6" w:type="default"/>
          <w:footerReference r:id="rId7" w:type="default"/>
          <w:pgSz w:w="16838" w:h="11900"/>
          <w:pgMar w:top="2056" w:right="1062" w:bottom="656" w:left="1063" w:header="1565" w:footer="292" w:gutter="0"/>
          <w:pgNumType w:fmt="decimal" w:start="57"/>
          <w:cols w:space="720" w:num="1"/>
        </w:sectPr>
      </w:pPr>
    </w:p>
    <w:p w14:paraId="44C6D8F8">
      <w:pPr>
        <w:spacing w:line="266" w:lineRule="auto"/>
        <w:rPr>
          <w:rFonts w:hint="default" w:ascii="Times New Roman" w:hAnsi="Times New Roman" w:cs="Times New Roman"/>
          <w:sz w:val="21"/>
        </w:rPr>
      </w:pPr>
    </w:p>
    <w:p w14:paraId="55B9759C">
      <w:pPr>
        <w:spacing w:line="266" w:lineRule="auto"/>
        <w:rPr>
          <w:rFonts w:hint="default" w:ascii="Times New Roman" w:hAnsi="Times New Roman" w:cs="Times New Roman"/>
          <w:sz w:val="21"/>
        </w:rPr>
      </w:pPr>
    </w:p>
    <w:p w14:paraId="611EB75C">
      <w:pPr>
        <w:spacing w:line="266" w:lineRule="auto"/>
        <w:rPr>
          <w:rFonts w:hint="default" w:ascii="Times New Roman" w:hAnsi="Times New Roman" w:cs="Times New Roman"/>
          <w:sz w:val="21"/>
        </w:rPr>
      </w:pPr>
    </w:p>
    <w:p w14:paraId="303BC0F9">
      <w:pPr>
        <w:spacing w:line="267" w:lineRule="auto"/>
        <w:rPr>
          <w:rFonts w:hint="default" w:ascii="Times New Roman" w:hAnsi="Times New Roman" w:cs="Times New Roman"/>
          <w:sz w:val="21"/>
        </w:rPr>
      </w:pPr>
    </w:p>
    <w:p w14:paraId="49E309DD">
      <w:pPr>
        <w:spacing w:before="100" w:line="225" w:lineRule="auto"/>
        <w:ind w:left="54"/>
        <w:rPr>
          <w:rFonts w:hint="default" w:ascii="Times New Roman" w:hAnsi="Times New Roman" w:eastAsia="黑体" w:cs="Times New Roman"/>
          <w:sz w:val="31"/>
          <w:szCs w:val="31"/>
        </w:rPr>
      </w:pPr>
      <w:r>
        <w:rPr>
          <w:rFonts w:hint="default" w:ascii="Times New Roman" w:hAnsi="Times New Roman" w:eastAsia="黑体" w:cs="Times New Roman"/>
          <w:spacing w:val="-6"/>
          <w:sz w:val="31"/>
          <w:szCs w:val="31"/>
        </w:rPr>
        <w:t>附表</w:t>
      </w:r>
      <w:r>
        <w:rPr>
          <w:rFonts w:hint="default" w:ascii="Times New Roman" w:hAnsi="Times New Roman" w:eastAsia="黑体" w:cs="Times New Roman"/>
          <w:spacing w:val="-58"/>
          <w:sz w:val="31"/>
          <w:szCs w:val="31"/>
        </w:rPr>
        <w:t xml:space="preserve"> </w:t>
      </w:r>
      <w:r>
        <w:rPr>
          <w:rFonts w:hint="default" w:ascii="Times New Roman" w:hAnsi="Times New Roman" w:eastAsia="黑体" w:cs="Times New Roman"/>
          <w:spacing w:val="-6"/>
          <w:sz w:val="31"/>
          <w:szCs w:val="31"/>
        </w:rPr>
        <w:t>2</w:t>
      </w:r>
    </w:p>
    <w:p w14:paraId="0C214F8B">
      <w:pPr>
        <w:spacing w:before="18" w:line="205" w:lineRule="auto"/>
        <w:ind w:left="2989"/>
        <w:rPr>
          <w:rFonts w:hint="default" w:ascii="Times New Roman" w:hAnsi="Times New Roman" w:eastAsia="宋体" w:cs="Times New Roman"/>
          <w:sz w:val="43"/>
          <w:szCs w:val="43"/>
        </w:rPr>
      </w:pPr>
      <w:r>
        <w:rPr>
          <w:rFonts w:hint="default" w:ascii="Times New Roman" w:hAnsi="Times New Roman" w:eastAsia="宋体" w:cs="Times New Roman"/>
          <w:b/>
          <w:bCs/>
          <w:spacing w:val="3"/>
          <w:sz w:val="43"/>
          <w:szCs w:val="43"/>
        </w:rPr>
        <w:t>2026</w:t>
      </w:r>
      <w:r>
        <w:rPr>
          <w:rFonts w:hint="default" w:ascii="Times New Roman" w:hAnsi="Times New Roman" w:eastAsia="宋体" w:cs="Times New Roman"/>
          <w:spacing w:val="-68"/>
          <w:sz w:val="43"/>
          <w:szCs w:val="43"/>
        </w:rPr>
        <w:t xml:space="preserve"> </w:t>
      </w:r>
      <w:r>
        <w:rPr>
          <w:rFonts w:hint="default" w:ascii="Times New Roman" w:hAnsi="Times New Roman" w:eastAsia="宋体" w:cs="Times New Roman"/>
          <w:b/>
          <w:bCs/>
          <w:spacing w:val="3"/>
          <w:sz w:val="43"/>
          <w:szCs w:val="43"/>
        </w:rPr>
        <w:t>年国家医疗机构随机监督抽查汇总表</w:t>
      </w:r>
    </w:p>
    <w:tbl>
      <w:tblPr>
        <w:tblStyle w:val="9"/>
        <w:tblW w:w="145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438"/>
        <w:gridCol w:w="443"/>
        <w:gridCol w:w="403"/>
        <w:gridCol w:w="403"/>
        <w:gridCol w:w="403"/>
        <w:gridCol w:w="403"/>
        <w:gridCol w:w="403"/>
        <w:gridCol w:w="403"/>
        <w:gridCol w:w="405"/>
        <w:gridCol w:w="260"/>
        <w:gridCol w:w="260"/>
        <w:gridCol w:w="263"/>
        <w:gridCol w:w="260"/>
        <w:gridCol w:w="260"/>
        <w:gridCol w:w="260"/>
        <w:gridCol w:w="277"/>
        <w:gridCol w:w="338"/>
        <w:gridCol w:w="338"/>
        <w:gridCol w:w="338"/>
        <w:gridCol w:w="338"/>
        <w:gridCol w:w="338"/>
        <w:gridCol w:w="359"/>
        <w:gridCol w:w="338"/>
        <w:gridCol w:w="338"/>
        <w:gridCol w:w="341"/>
        <w:gridCol w:w="347"/>
        <w:gridCol w:w="289"/>
        <w:gridCol w:w="289"/>
        <w:gridCol w:w="289"/>
        <w:gridCol w:w="289"/>
        <w:gridCol w:w="463"/>
        <w:gridCol w:w="463"/>
        <w:gridCol w:w="464"/>
        <w:gridCol w:w="466"/>
        <w:gridCol w:w="483"/>
        <w:gridCol w:w="394"/>
        <w:gridCol w:w="394"/>
        <w:gridCol w:w="394"/>
        <w:gridCol w:w="409"/>
      </w:tblGrid>
      <w:tr w14:paraId="59D66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547" w:type="dxa"/>
            <w:vMerge w:val="restart"/>
            <w:tcBorders>
              <w:bottom w:val="nil"/>
            </w:tcBorders>
            <w:vAlign w:val="top"/>
          </w:tcPr>
          <w:p w14:paraId="30995E88">
            <w:pPr>
              <w:rPr>
                <w:rFonts w:hint="eastAsia" w:ascii="仿宋_GB2312" w:hAnsi="仿宋_GB2312" w:eastAsia="仿宋_GB2312" w:cs="仿宋_GB2312"/>
                <w:sz w:val="21"/>
              </w:rPr>
            </w:pPr>
          </w:p>
        </w:tc>
        <w:tc>
          <w:tcPr>
            <w:tcW w:w="12452" w:type="dxa"/>
            <w:gridSpan w:val="35"/>
            <w:vAlign w:val="top"/>
          </w:tcPr>
          <w:p w14:paraId="40071509">
            <w:pPr>
              <w:spacing w:line="276" w:lineRule="auto"/>
              <w:rPr>
                <w:rFonts w:hint="eastAsia" w:ascii="仿宋_GB2312" w:hAnsi="仿宋_GB2312" w:eastAsia="仿宋_GB2312" w:cs="仿宋_GB2312"/>
                <w:sz w:val="21"/>
              </w:rPr>
            </w:pPr>
          </w:p>
          <w:p w14:paraId="02B8A163">
            <w:pPr>
              <w:pStyle w:val="10"/>
              <w:spacing w:before="65" w:line="222" w:lineRule="auto"/>
              <w:ind w:left="5710"/>
              <w:rPr>
                <w:rFonts w:hint="eastAsia" w:ascii="仿宋_GB2312" w:hAnsi="仿宋_GB2312" w:eastAsia="仿宋_GB2312" w:cs="仿宋_GB2312"/>
              </w:rPr>
            </w:pPr>
            <w:r>
              <w:rPr>
                <w:rFonts w:hint="eastAsia" w:ascii="仿宋_GB2312" w:hAnsi="仿宋_GB2312" w:eastAsia="仿宋_GB2312" w:cs="仿宋_GB2312"/>
                <w:spacing w:val="7"/>
              </w:rPr>
              <w:t>不合格情况</w:t>
            </w:r>
          </w:p>
        </w:tc>
        <w:tc>
          <w:tcPr>
            <w:tcW w:w="1591" w:type="dxa"/>
            <w:gridSpan w:val="4"/>
            <w:vAlign w:val="top"/>
          </w:tcPr>
          <w:p w14:paraId="039B172D">
            <w:pPr>
              <w:spacing w:line="276" w:lineRule="auto"/>
              <w:rPr>
                <w:rFonts w:hint="eastAsia" w:ascii="仿宋_GB2312" w:hAnsi="仿宋_GB2312" w:eastAsia="仿宋_GB2312" w:cs="仿宋_GB2312"/>
                <w:sz w:val="21"/>
              </w:rPr>
            </w:pPr>
          </w:p>
          <w:p w14:paraId="10D731F7">
            <w:pPr>
              <w:pStyle w:val="10"/>
              <w:spacing w:before="65" w:line="222" w:lineRule="auto"/>
              <w:ind w:left="170"/>
              <w:rPr>
                <w:rFonts w:hint="eastAsia" w:ascii="仿宋_GB2312" w:hAnsi="仿宋_GB2312" w:eastAsia="仿宋_GB2312" w:cs="仿宋_GB2312"/>
              </w:rPr>
            </w:pPr>
            <w:r>
              <w:rPr>
                <w:rFonts w:hint="eastAsia" w:ascii="仿宋_GB2312" w:hAnsi="仿宋_GB2312" w:eastAsia="仿宋_GB2312" w:cs="仿宋_GB2312"/>
                <w:spacing w:val="8"/>
              </w:rPr>
              <w:t>行政处罚情况</w:t>
            </w:r>
          </w:p>
        </w:tc>
      </w:tr>
      <w:tr w14:paraId="38692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547" w:type="dxa"/>
            <w:vMerge w:val="continue"/>
            <w:tcBorders>
              <w:top w:val="nil"/>
            </w:tcBorders>
            <w:vAlign w:val="top"/>
          </w:tcPr>
          <w:p w14:paraId="7CF2EA64">
            <w:pPr>
              <w:rPr>
                <w:rFonts w:hint="eastAsia" w:ascii="仿宋_GB2312" w:hAnsi="仿宋_GB2312" w:eastAsia="仿宋_GB2312" w:cs="仿宋_GB2312"/>
                <w:sz w:val="21"/>
              </w:rPr>
            </w:pPr>
          </w:p>
        </w:tc>
        <w:tc>
          <w:tcPr>
            <w:tcW w:w="881" w:type="dxa"/>
            <w:gridSpan w:val="2"/>
            <w:vAlign w:val="top"/>
          </w:tcPr>
          <w:p w14:paraId="2A4C7D90">
            <w:pPr>
              <w:spacing w:line="435" w:lineRule="auto"/>
              <w:rPr>
                <w:rFonts w:hint="eastAsia" w:ascii="仿宋_GB2312" w:hAnsi="仿宋_GB2312" w:eastAsia="仿宋_GB2312" w:cs="仿宋_GB2312"/>
                <w:sz w:val="21"/>
              </w:rPr>
            </w:pPr>
          </w:p>
          <w:p w14:paraId="5EEC096A">
            <w:pPr>
              <w:pStyle w:val="10"/>
              <w:spacing w:before="65" w:line="400" w:lineRule="auto"/>
              <w:ind w:left="32" w:right="22" w:firstLine="15"/>
              <w:rPr>
                <w:rFonts w:hint="eastAsia" w:ascii="仿宋_GB2312" w:hAnsi="仿宋_GB2312" w:eastAsia="仿宋_GB2312" w:cs="仿宋_GB2312"/>
              </w:rPr>
            </w:pPr>
            <w:r>
              <w:rPr>
                <w:rFonts w:hint="eastAsia" w:ascii="仿宋_GB2312" w:hAnsi="仿宋_GB2312" w:eastAsia="仿宋_GB2312" w:cs="仿宋_GB2312"/>
                <w:spacing w:val="1"/>
              </w:rPr>
              <w:t>医疗机构</w:t>
            </w:r>
            <w:r>
              <w:rPr>
                <w:rFonts w:hint="eastAsia" w:ascii="仿宋_GB2312" w:hAnsi="仿宋_GB2312" w:eastAsia="仿宋_GB2312" w:cs="仿宋_GB2312"/>
                <w:spacing w:val="5"/>
              </w:rPr>
              <w:t>资质管理</w:t>
            </w:r>
          </w:p>
        </w:tc>
        <w:tc>
          <w:tcPr>
            <w:tcW w:w="2823" w:type="dxa"/>
            <w:gridSpan w:val="7"/>
            <w:vAlign w:val="top"/>
          </w:tcPr>
          <w:p w14:paraId="61897FC0">
            <w:pPr>
              <w:spacing w:line="324" w:lineRule="auto"/>
              <w:rPr>
                <w:rFonts w:hint="eastAsia" w:ascii="仿宋_GB2312" w:hAnsi="仿宋_GB2312" w:eastAsia="仿宋_GB2312" w:cs="仿宋_GB2312"/>
                <w:sz w:val="21"/>
              </w:rPr>
            </w:pPr>
          </w:p>
          <w:p w14:paraId="1B710AF1">
            <w:pPr>
              <w:spacing w:line="325" w:lineRule="auto"/>
              <w:rPr>
                <w:rFonts w:hint="eastAsia" w:ascii="仿宋_GB2312" w:hAnsi="仿宋_GB2312" w:eastAsia="仿宋_GB2312" w:cs="仿宋_GB2312"/>
                <w:sz w:val="21"/>
              </w:rPr>
            </w:pPr>
          </w:p>
          <w:p w14:paraId="0B43BA0F">
            <w:pPr>
              <w:pStyle w:val="10"/>
              <w:spacing w:before="65" w:line="222" w:lineRule="auto"/>
              <w:ind w:left="599"/>
              <w:rPr>
                <w:rFonts w:hint="eastAsia" w:ascii="仿宋_GB2312" w:hAnsi="仿宋_GB2312" w:eastAsia="仿宋_GB2312" w:cs="仿宋_GB2312"/>
              </w:rPr>
            </w:pPr>
            <w:r>
              <w:rPr>
                <w:rFonts w:hint="eastAsia" w:ascii="仿宋_GB2312" w:hAnsi="仿宋_GB2312" w:eastAsia="仿宋_GB2312" w:cs="仿宋_GB2312"/>
                <w:spacing w:val="5"/>
              </w:rPr>
              <w:t>医疗卫生人员管理</w:t>
            </w:r>
          </w:p>
        </w:tc>
        <w:tc>
          <w:tcPr>
            <w:tcW w:w="1840" w:type="dxa"/>
            <w:gridSpan w:val="7"/>
            <w:vAlign w:val="top"/>
          </w:tcPr>
          <w:p w14:paraId="6C1FD171">
            <w:pPr>
              <w:spacing w:line="435" w:lineRule="auto"/>
              <w:rPr>
                <w:rFonts w:hint="eastAsia" w:ascii="仿宋_GB2312" w:hAnsi="仿宋_GB2312" w:eastAsia="仿宋_GB2312" w:cs="仿宋_GB2312"/>
                <w:sz w:val="21"/>
              </w:rPr>
            </w:pPr>
          </w:p>
          <w:p w14:paraId="23ADC5D0">
            <w:pPr>
              <w:pStyle w:val="10"/>
              <w:spacing w:before="65" w:line="405" w:lineRule="auto"/>
              <w:ind w:left="821" w:right="79" w:hanging="725"/>
              <w:rPr>
                <w:rFonts w:hint="eastAsia" w:ascii="仿宋_GB2312" w:hAnsi="仿宋_GB2312" w:eastAsia="仿宋_GB2312" w:cs="仿宋_GB2312"/>
              </w:rPr>
            </w:pPr>
            <w:r>
              <w:rPr>
                <w:rFonts w:hint="eastAsia" w:ascii="仿宋_GB2312" w:hAnsi="仿宋_GB2312" w:eastAsia="仿宋_GB2312" w:cs="仿宋_GB2312"/>
                <w:spacing w:val="7"/>
              </w:rPr>
              <w:t>药品和医疗器械管</w:t>
            </w:r>
            <w:r>
              <w:rPr>
                <w:rFonts w:hint="eastAsia" w:ascii="仿宋_GB2312" w:hAnsi="仿宋_GB2312" w:eastAsia="仿宋_GB2312" w:cs="仿宋_GB2312"/>
              </w:rPr>
              <w:t>理</w:t>
            </w:r>
          </w:p>
        </w:tc>
        <w:tc>
          <w:tcPr>
            <w:tcW w:w="2049" w:type="dxa"/>
            <w:gridSpan w:val="6"/>
            <w:vAlign w:val="top"/>
          </w:tcPr>
          <w:p w14:paraId="04EE2669">
            <w:pPr>
              <w:spacing w:line="435" w:lineRule="auto"/>
              <w:rPr>
                <w:rFonts w:hint="eastAsia" w:ascii="仿宋_GB2312" w:hAnsi="仿宋_GB2312" w:eastAsia="仿宋_GB2312" w:cs="仿宋_GB2312"/>
                <w:sz w:val="21"/>
              </w:rPr>
            </w:pPr>
          </w:p>
          <w:p w14:paraId="3792D418">
            <w:pPr>
              <w:pStyle w:val="10"/>
              <w:spacing w:before="65" w:line="400" w:lineRule="auto"/>
              <w:ind w:left="602" w:right="78" w:hanging="495"/>
              <w:rPr>
                <w:rFonts w:hint="eastAsia" w:ascii="仿宋_GB2312" w:hAnsi="仿宋_GB2312" w:eastAsia="仿宋_GB2312" w:cs="仿宋_GB2312"/>
              </w:rPr>
            </w:pPr>
            <w:r>
              <w:rPr>
                <w:rFonts w:hint="eastAsia" w:ascii="仿宋_GB2312" w:hAnsi="仿宋_GB2312" w:eastAsia="仿宋_GB2312" w:cs="仿宋_GB2312"/>
                <w:spacing w:val="6"/>
              </w:rPr>
              <w:t>医疗技术与生物医学</w:t>
            </w:r>
            <w:r>
              <w:rPr>
                <w:rFonts w:hint="eastAsia" w:ascii="仿宋_GB2312" w:hAnsi="仿宋_GB2312" w:eastAsia="仿宋_GB2312" w:cs="仿宋_GB2312"/>
                <w:spacing w:val="8"/>
              </w:rPr>
              <w:t>研究管理</w:t>
            </w:r>
          </w:p>
        </w:tc>
        <w:tc>
          <w:tcPr>
            <w:tcW w:w="1364" w:type="dxa"/>
            <w:gridSpan w:val="4"/>
            <w:vAlign w:val="top"/>
          </w:tcPr>
          <w:p w14:paraId="5339A071">
            <w:pPr>
              <w:spacing w:line="324" w:lineRule="auto"/>
              <w:rPr>
                <w:rFonts w:hint="eastAsia" w:ascii="仿宋_GB2312" w:hAnsi="仿宋_GB2312" w:eastAsia="仿宋_GB2312" w:cs="仿宋_GB2312"/>
                <w:sz w:val="21"/>
              </w:rPr>
            </w:pPr>
          </w:p>
          <w:p w14:paraId="1E0AF43A">
            <w:pPr>
              <w:spacing w:line="325" w:lineRule="auto"/>
              <w:rPr>
                <w:rFonts w:hint="eastAsia" w:ascii="仿宋_GB2312" w:hAnsi="仿宋_GB2312" w:eastAsia="仿宋_GB2312" w:cs="仿宋_GB2312"/>
                <w:sz w:val="21"/>
              </w:rPr>
            </w:pPr>
          </w:p>
          <w:p w14:paraId="3B7B57CF">
            <w:pPr>
              <w:pStyle w:val="10"/>
              <w:spacing w:before="65" w:line="222" w:lineRule="auto"/>
              <w:ind w:left="79"/>
              <w:rPr>
                <w:rFonts w:hint="eastAsia" w:ascii="仿宋_GB2312" w:hAnsi="仿宋_GB2312" w:eastAsia="仿宋_GB2312" w:cs="仿宋_GB2312"/>
              </w:rPr>
            </w:pPr>
            <w:r>
              <w:rPr>
                <w:rFonts w:hint="eastAsia" w:ascii="仿宋_GB2312" w:hAnsi="仿宋_GB2312" w:eastAsia="仿宋_GB2312" w:cs="仿宋_GB2312"/>
                <w:spacing w:val="4"/>
              </w:rPr>
              <w:t>医疗文书管理</w:t>
            </w:r>
          </w:p>
        </w:tc>
        <w:tc>
          <w:tcPr>
            <w:tcW w:w="1156" w:type="dxa"/>
            <w:gridSpan w:val="4"/>
            <w:vAlign w:val="top"/>
          </w:tcPr>
          <w:p w14:paraId="5F03D766">
            <w:pPr>
              <w:spacing w:line="324" w:lineRule="auto"/>
              <w:rPr>
                <w:rFonts w:hint="eastAsia" w:ascii="仿宋_GB2312" w:hAnsi="仿宋_GB2312" w:eastAsia="仿宋_GB2312" w:cs="仿宋_GB2312"/>
                <w:sz w:val="21"/>
              </w:rPr>
            </w:pPr>
          </w:p>
          <w:p w14:paraId="59497690">
            <w:pPr>
              <w:spacing w:line="325" w:lineRule="auto"/>
              <w:rPr>
                <w:rFonts w:hint="eastAsia" w:ascii="仿宋_GB2312" w:hAnsi="仿宋_GB2312" w:eastAsia="仿宋_GB2312" w:cs="仿宋_GB2312"/>
                <w:sz w:val="21"/>
              </w:rPr>
            </w:pPr>
          </w:p>
          <w:p w14:paraId="3E29B8D3">
            <w:pPr>
              <w:pStyle w:val="10"/>
              <w:spacing w:before="65" w:line="222" w:lineRule="auto"/>
              <w:ind w:left="166"/>
              <w:rPr>
                <w:rFonts w:hint="eastAsia" w:ascii="仿宋_GB2312" w:hAnsi="仿宋_GB2312" w:eastAsia="仿宋_GB2312" w:cs="仿宋_GB2312"/>
              </w:rPr>
            </w:pPr>
            <w:r>
              <w:rPr>
                <w:rFonts w:hint="eastAsia" w:ascii="仿宋_GB2312" w:hAnsi="仿宋_GB2312" w:eastAsia="仿宋_GB2312" w:cs="仿宋_GB2312"/>
                <w:spacing w:val="6"/>
              </w:rPr>
              <w:t>政策落实</w:t>
            </w:r>
          </w:p>
        </w:tc>
        <w:tc>
          <w:tcPr>
            <w:tcW w:w="2339" w:type="dxa"/>
            <w:gridSpan w:val="5"/>
            <w:vAlign w:val="top"/>
          </w:tcPr>
          <w:p w14:paraId="4CBCCA99">
            <w:pPr>
              <w:spacing w:line="338" w:lineRule="auto"/>
              <w:rPr>
                <w:rFonts w:hint="eastAsia" w:ascii="仿宋_GB2312" w:hAnsi="仿宋_GB2312" w:eastAsia="仿宋_GB2312" w:cs="仿宋_GB2312"/>
                <w:sz w:val="21"/>
              </w:rPr>
            </w:pPr>
          </w:p>
          <w:p w14:paraId="4CACB1B6">
            <w:pPr>
              <w:spacing w:line="339" w:lineRule="auto"/>
              <w:rPr>
                <w:rFonts w:hint="eastAsia" w:ascii="仿宋_GB2312" w:hAnsi="仿宋_GB2312" w:eastAsia="仿宋_GB2312" w:cs="仿宋_GB2312"/>
                <w:sz w:val="21"/>
              </w:rPr>
            </w:pPr>
          </w:p>
          <w:p w14:paraId="3C4A71B3">
            <w:pPr>
              <w:spacing w:before="55" w:line="229" w:lineRule="auto"/>
              <w:ind w:left="636"/>
              <w:rPr>
                <w:rFonts w:hint="eastAsia" w:ascii="仿宋_GB2312" w:hAnsi="仿宋_GB2312" w:eastAsia="仿宋_GB2312" w:cs="仿宋_GB2312"/>
                <w:sz w:val="17"/>
                <w:szCs w:val="17"/>
              </w:rPr>
            </w:pPr>
            <w:r>
              <w:rPr>
                <w:rFonts w:hint="eastAsia" w:ascii="仿宋_GB2312" w:hAnsi="仿宋_GB2312" w:eastAsia="仿宋_GB2312" w:cs="仿宋_GB2312"/>
                <w:spacing w:val="8"/>
                <w:sz w:val="17"/>
                <w:szCs w:val="17"/>
              </w:rPr>
              <w:t>重点领域执法</w:t>
            </w:r>
          </w:p>
        </w:tc>
        <w:tc>
          <w:tcPr>
            <w:tcW w:w="394" w:type="dxa"/>
            <w:vAlign w:val="top"/>
          </w:tcPr>
          <w:p w14:paraId="250970AC">
            <w:pPr>
              <w:spacing w:line="249" w:lineRule="auto"/>
              <w:rPr>
                <w:rFonts w:hint="eastAsia" w:ascii="仿宋_GB2312" w:hAnsi="仿宋_GB2312" w:eastAsia="仿宋_GB2312" w:cs="仿宋_GB2312"/>
                <w:sz w:val="21"/>
              </w:rPr>
            </w:pPr>
          </w:p>
          <w:p w14:paraId="18D9562B">
            <w:pPr>
              <w:spacing w:line="250" w:lineRule="auto"/>
              <w:rPr>
                <w:rFonts w:hint="eastAsia" w:ascii="仿宋_GB2312" w:hAnsi="仿宋_GB2312" w:eastAsia="仿宋_GB2312" w:cs="仿宋_GB2312"/>
                <w:sz w:val="21"/>
              </w:rPr>
            </w:pPr>
          </w:p>
          <w:p w14:paraId="007970DA">
            <w:pPr>
              <w:pStyle w:val="10"/>
              <w:spacing w:before="55" w:line="206" w:lineRule="auto"/>
              <w:ind w:left="27" w:right="12" w:hanging="4"/>
              <w:jc w:val="both"/>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查处</w:t>
            </w:r>
            <w:r>
              <w:rPr>
                <w:rFonts w:hint="eastAsia" w:ascii="仿宋_GB2312" w:hAnsi="仿宋_GB2312" w:eastAsia="仿宋_GB2312" w:cs="仿宋_GB2312"/>
                <w:spacing w:val="4"/>
                <w:sz w:val="17"/>
                <w:szCs w:val="17"/>
              </w:rPr>
              <w:t>案件</w:t>
            </w:r>
            <w:r>
              <w:rPr>
                <w:rFonts w:hint="eastAsia" w:ascii="仿宋_GB2312" w:hAnsi="仿宋_GB2312" w:eastAsia="仿宋_GB2312" w:cs="仿宋_GB2312"/>
                <w:spacing w:val="45"/>
                <w:w w:val="126"/>
                <w:sz w:val="17"/>
                <w:szCs w:val="17"/>
              </w:rPr>
              <w:t>数</w:t>
            </w:r>
          </w:p>
        </w:tc>
        <w:tc>
          <w:tcPr>
            <w:tcW w:w="394" w:type="dxa"/>
            <w:vAlign w:val="top"/>
          </w:tcPr>
          <w:p w14:paraId="6E7EDC12">
            <w:pPr>
              <w:spacing w:line="319" w:lineRule="auto"/>
              <w:rPr>
                <w:rFonts w:hint="eastAsia" w:ascii="仿宋_GB2312" w:hAnsi="仿宋_GB2312" w:eastAsia="仿宋_GB2312" w:cs="仿宋_GB2312"/>
                <w:sz w:val="21"/>
              </w:rPr>
            </w:pPr>
          </w:p>
          <w:p w14:paraId="28C9C11C">
            <w:pPr>
              <w:pStyle w:val="10"/>
              <w:spacing w:before="55" w:line="202" w:lineRule="auto"/>
              <w:ind w:left="20" w:right="13" w:firstLine="11"/>
              <w:jc w:val="both"/>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罚没</w:t>
            </w:r>
            <w:r>
              <w:rPr>
                <w:rFonts w:hint="eastAsia" w:ascii="仿宋_GB2312" w:hAnsi="仿宋_GB2312" w:eastAsia="仿宋_GB2312" w:cs="仿宋_GB2312"/>
                <w:spacing w:val="7"/>
                <w:sz w:val="17"/>
                <w:szCs w:val="17"/>
              </w:rPr>
              <w:t>款金</w:t>
            </w:r>
            <w:r>
              <w:rPr>
                <w:rFonts w:hint="eastAsia" w:ascii="仿宋_GB2312" w:hAnsi="仿宋_GB2312" w:eastAsia="仿宋_GB2312" w:cs="仿宋_GB2312"/>
                <w:spacing w:val="43"/>
                <w:w w:val="131"/>
                <w:sz w:val="17"/>
                <w:szCs w:val="17"/>
              </w:rPr>
              <w:t>额</w:t>
            </w:r>
            <w:r>
              <w:rPr>
                <w:rFonts w:hint="eastAsia" w:ascii="仿宋_GB2312" w:hAnsi="仿宋_GB2312" w:eastAsia="仿宋_GB2312" w:cs="仿宋_GB2312"/>
                <w:spacing w:val="-1"/>
                <w:sz w:val="17"/>
                <w:szCs w:val="17"/>
              </w:rPr>
              <w:t>（万</w:t>
            </w:r>
            <w:r>
              <w:rPr>
                <w:rFonts w:hint="eastAsia" w:ascii="仿宋_GB2312" w:hAnsi="仿宋_GB2312" w:eastAsia="仿宋_GB2312" w:cs="仿宋_GB2312"/>
                <w:spacing w:val="4"/>
                <w:sz w:val="17"/>
                <w:szCs w:val="17"/>
              </w:rPr>
              <w:t>元）</w:t>
            </w:r>
          </w:p>
        </w:tc>
        <w:tc>
          <w:tcPr>
            <w:tcW w:w="394" w:type="dxa"/>
            <w:vAlign w:val="top"/>
          </w:tcPr>
          <w:p w14:paraId="72BDB221">
            <w:pPr>
              <w:pStyle w:val="10"/>
              <w:spacing w:before="17" w:line="195" w:lineRule="auto"/>
              <w:ind w:right="7"/>
              <w:jc w:val="right"/>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吊销</w:t>
            </w:r>
          </w:p>
          <w:p w14:paraId="68F69E06">
            <w:pPr>
              <w:pStyle w:val="10"/>
              <w:spacing w:line="195" w:lineRule="auto"/>
              <w:ind w:left="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《医</w:t>
            </w:r>
          </w:p>
          <w:p w14:paraId="05B3636A">
            <w:pPr>
              <w:pStyle w:val="10"/>
              <w:spacing w:line="195" w:lineRule="auto"/>
              <w:ind w:left="2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疗机</w:t>
            </w:r>
          </w:p>
          <w:p w14:paraId="6DE64AF2">
            <w:pPr>
              <w:pStyle w:val="10"/>
              <w:spacing w:line="195" w:lineRule="auto"/>
              <w:ind w:left="2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构执</w:t>
            </w:r>
          </w:p>
          <w:p w14:paraId="270DDF3B">
            <w:pPr>
              <w:pStyle w:val="10"/>
              <w:spacing w:before="1" w:line="195" w:lineRule="auto"/>
              <w:ind w:left="28" w:right="13" w:firstLine="2"/>
              <w:jc w:val="both"/>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业许</w:t>
            </w:r>
            <w:r>
              <w:rPr>
                <w:rFonts w:hint="eastAsia" w:ascii="仿宋_GB2312" w:hAnsi="仿宋_GB2312" w:eastAsia="仿宋_GB2312" w:cs="仿宋_GB2312"/>
                <w:spacing w:val="46"/>
                <w:w w:val="125"/>
                <w:sz w:val="17"/>
                <w:szCs w:val="17"/>
              </w:rPr>
              <w:t>可</w:t>
            </w:r>
            <w:r>
              <w:rPr>
                <w:rFonts w:hint="eastAsia" w:ascii="仿宋_GB2312" w:hAnsi="仿宋_GB2312" w:eastAsia="仿宋_GB2312" w:cs="仿宋_GB2312"/>
                <w:spacing w:val="1"/>
                <w:sz w:val="17"/>
                <w:szCs w:val="17"/>
              </w:rPr>
              <w:t>证》</w:t>
            </w:r>
          </w:p>
          <w:p w14:paraId="4A9F293D">
            <w:pPr>
              <w:pStyle w:val="10"/>
              <w:spacing w:line="199" w:lineRule="auto"/>
              <w:ind w:left="117" w:right="13" w:hanging="91"/>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单位</w:t>
            </w:r>
            <w:r>
              <w:rPr>
                <w:rFonts w:hint="eastAsia" w:ascii="仿宋_GB2312" w:hAnsi="仿宋_GB2312" w:eastAsia="仿宋_GB2312" w:cs="仿宋_GB2312"/>
                <w:sz w:val="17"/>
                <w:szCs w:val="17"/>
              </w:rPr>
              <w:t>数</w:t>
            </w:r>
          </w:p>
        </w:tc>
        <w:tc>
          <w:tcPr>
            <w:tcW w:w="409" w:type="dxa"/>
            <w:vAlign w:val="top"/>
          </w:tcPr>
          <w:p w14:paraId="2085B838">
            <w:pPr>
              <w:spacing w:line="319" w:lineRule="auto"/>
              <w:rPr>
                <w:rFonts w:hint="eastAsia" w:ascii="仿宋_GB2312" w:hAnsi="仿宋_GB2312" w:eastAsia="仿宋_GB2312" w:cs="仿宋_GB2312"/>
                <w:sz w:val="21"/>
              </w:rPr>
            </w:pPr>
          </w:p>
          <w:p w14:paraId="69C19318">
            <w:pPr>
              <w:pStyle w:val="10"/>
              <w:spacing w:before="55" w:line="202" w:lineRule="auto"/>
              <w:ind w:left="28" w:right="21" w:firstLine="25"/>
              <w:jc w:val="both"/>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吊销</w:t>
            </w:r>
            <w:r>
              <w:rPr>
                <w:rFonts w:hint="eastAsia" w:ascii="仿宋_GB2312" w:hAnsi="仿宋_GB2312" w:eastAsia="仿宋_GB2312" w:cs="仿宋_GB2312"/>
                <w:spacing w:val="6"/>
                <w:sz w:val="17"/>
                <w:szCs w:val="17"/>
              </w:rPr>
              <w:t>诊疗科目单位</w:t>
            </w:r>
            <w:r>
              <w:rPr>
                <w:rFonts w:hint="eastAsia" w:ascii="仿宋_GB2312" w:hAnsi="仿宋_GB2312" w:eastAsia="仿宋_GB2312" w:cs="仿宋_GB2312"/>
                <w:spacing w:val="44"/>
                <w:w w:val="128"/>
                <w:sz w:val="17"/>
                <w:szCs w:val="17"/>
              </w:rPr>
              <w:t>数</w:t>
            </w:r>
          </w:p>
        </w:tc>
      </w:tr>
      <w:tr w14:paraId="26EF6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2" w:hRule="atLeast"/>
        </w:trPr>
        <w:tc>
          <w:tcPr>
            <w:tcW w:w="547" w:type="dxa"/>
            <w:vAlign w:val="top"/>
          </w:tcPr>
          <w:p w14:paraId="72EC127E">
            <w:pPr>
              <w:spacing w:line="277" w:lineRule="auto"/>
              <w:rPr>
                <w:rFonts w:hint="eastAsia" w:ascii="仿宋_GB2312" w:hAnsi="仿宋_GB2312" w:eastAsia="仿宋_GB2312" w:cs="仿宋_GB2312"/>
                <w:sz w:val="21"/>
              </w:rPr>
            </w:pPr>
          </w:p>
          <w:p w14:paraId="1E4B0521">
            <w:pPr>
              <w:spacing w:line="277" w:lineRule="auto"/>
              <w:rPr>
                <w:rFonts w:hint="eastAsia" w:ascii="仿宋_GB2312" w:hAnsi="仿宋_GB2312" w:eastAsia="仿宋_GB2312" w:cs="仿宋_GB2312"/>
                <w:sz w:val="21"/>
              </w:rPr>
            </w:pPr>
          </w:p>
          <w:p w14:paraId="24BDDFA9">
            <w:pPr>
              <w:spacing w:line="277" w:lineRule="auto"/>
              <w:rPr>
                <w:rFonts w:hint="eastAsia" w:ascii="仿宋_GB2312" w:hAnsi="仿宋_GB2312" w:eastAsia="仿宋_GB2312" w:cs="仿宋_GB2312"/>
                <w:sz w:val="21"/>
              </w:rPr>
            </w:pPr>
          </w:p>
          <w:p w14:paraId="494FA6CD">
            <w:pPr>
              <w:spacing w:line="277" w:lineRule="auto"/>
              <w:rPr>
                <w:rFonts w:hint="eastAsia" w:ascii="仿宋_GB2312" w:hAnsi="仿宋_GB2312" w:eastAsia="仿宋_GB2312" w:cs="仿宋_GB2312"/>
                <w:sz w:val="21"/>
              </w:rPr>
            </w:pPr>
          </w:p>
          <w:p w14:paraId="77EFE800">
            <w:pPr>
              <w:spacing w:line="277" w:lineRule="auto"/>
              <w:rPr>
                <w:rFonts w:hint="eastAsia" w:ascii="仿宋_GB2312" w:hAnsi="仿宋_GB2312" w:eastAsia="仿宋_GB2312" w:cs="仿宋_GB2312"/>
                <w:sz w:val="21"/>
              </w:rPr>
            </w:pPr>
          </w:p>
          <w:p w14:paraId="44B282AA">
            <w:pPr>
              <w:spacing w:line="277" w:lineRule="auto"/>
              <w:rPr>
                <w:rFonts w:hint="eastAsia" w:ascii="仿宋_GB2312" w:hAnsi="仿宋_GB2312" w:eastAsia="仿宋_GB2312" w:cs="仿宋_GB2312"/>
                <w:sz w:val="21"/>
              </w:rPr>
            </w:pPr>
          </w:p>
          <w:p w14:paraId="418578B8">
            <w:pPr>
              <w:spacing w:before="55" w:line="224" w:lineRule="auto"/>
              <w:ind w:left="95" w:right="90" w:firstLine="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单位</w:t>
            </w:r>
            <w:r>
              <w:rPr>
                <w:rFonts w:hint="eastAsia" w:ascii="仿宋_GB2312" w:hAnsi="仿宋_GB2312" w:eastAsia="仿宋_GB2312" w:cs="仿宋_GB2312"/>
                <w:spacing w:val="7"/>
                <w:sz w:val="17"/>
                <w:szCs w:val="17"/>
              </w:rPr>
              <w:t>类别</w:t>
            </w:r>
          </w:p>
        </w:tc>
        <w:tc>
          <w:tcPr>
            <w:tcW w:w="438" w:type="dxa"/>
            <w:vAlign w:val="top"/>
          </w:tcPr>
          <w:p w14:paraId="36113C7C">
            <w:pPr>
              <w:spacing w:line="265" w:lineRule="auto"/>
              <w:rPr>
                <w:rFonts w:hint="eastAsia" w:ascii="仿宋_GB2312" w:hAnsi="仿宋_GB2312" w:eastAsia="仿宋_GB2312" w:cs="仿宋_GB2312"/>
                <w:sz w:val="21"/>
              </w:rPr>
            </w:pPr>
          </w:p>
          <w:p w14:paraId="119DAD85">
            <w:pPr>
              <w:spacing w:line="266" w:lineRule="auto"/>
              <w:rPr>
                <w:rFonts w:hint="eastAsia" w:ascii="仿宋_GB2312" w:hAnsi="仿宋_GB2312" w:eastAsia="仿宋_GB2312" w:cs="仿宋_GB2312"/>
                <w:sz w:val="21"/>
              </w:rPr>
            </w:pPr>
          </w:p>
          <w:p w14:paraId="458F5D4E">
            <w:pPr>
              <w:spacing w:line="266" w:lineRule="auto"/>
              <w:rPr>
                <w:rFonts w:hint="eastAsia" w:ascii="仿宋_GB2312" w:hAnsi="仿宋_GB2312" w:eastAsia="仿宋_GB2312" w:cs="仿宋_GB2312"/>
                <w:sz w:val="21"/>
              </w:rPr>
            </w:pPr>
          </w:p>
          <w:p w14:paraId="4650313E">
            <w:pPr>
              <w:spacing w:line="266" w:lineRule="auto"/>
              <w:rPr>
                <w:rFonts w:hint="eastAsia" w:ascii="仿宋_GB2312" w:hAnsi="仿宋_GB2312" w:eastAsia="仿宋_GB2312" w:cs="仿宋_GB2312"/>
                <w:sz w:val="21"/>
              </w:rPr>
            </w:pPr>
          </w:p>
          <w:p w14:paraId="6247C27F">
            <w:pPr>
              <w:pStyle w:val="10"/>
              <w:spacing w:before="55" w:line="219" w:lineRule="auto"/>
              <w:ind w:left="43" w:right="38" w:firstLine="2"/>
              <w:jc w:val="both"/>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执业</w:t>
            </w:r>
            <w:r>
              <w:rPr>
                <w:rFonts w:hint="eastAsia" w:ascii="仿宋_GB2312" w:hAnsi="仿宋_GB2312" w:eastAsia="仿宋_GB2312" w:cs="仿宋_GB2312"/>
                <w:spacing w:val="5"/>
                <w:sz w:val="17"/>
                <w:szCs w:val="17"/>
              </w:rPr>
              <w:t>许可证管理不符合要求单位</w:t>
            </w:r>
            <w:r>
              <w:rPr>
                <w:rFonts w:hint="eastAsia" w:ascii="仿宋_GB2312" w:hAnsi="仿宋_GB2312" w:eastAsia="仿宋_GB2312" w:cs="仿宋_GB2312"/>
                <w:spacing w:val="44"/>
                <w:w w:val="128"/>
                <w:sz w:val="17"/>
                <w:szCs w:val="17"/>
              </w:rPr>
              <w:t>数</w:t>
            </w:r>
          </w:p>
        </w:tc>
        <w:tc>
          <w:tcPr>
            <w:tcW w:w="443" w:type="dxa"/>
            <w:vAlign w:val="top"/>
          </w:tcPr>
          <w:p w14:paraId="267D819B">
            <w:pPr>
              <w:spacing w:line="241" w:lineRule="auto"/>
              <w:rPr>
                <w:rFonts w:hint="eastAsia" w:ascii="仿宋_GB2312" w:hAnsi="仿宋_GB2312" w:eastAsia="仿宋_GB2312" w:cs="仿宋_GB2312"/>
                <w:sz w:val="21"/>
              </w:rPr>
            </w:pPr>
          </w:p>
          <w:p w14:paraId="322E138B">
            <w:pPr>
              <w:spacing w:line="241" w:lineRule="auto"/>
              <w:rPr>
                <w:rFonts w:hint="eastAsia" w:ascii="仿宋_GB2312" w:hAnsi="仿宋_GB2312" w:eastAsia="仿宋_GB2312" w:cs="仿宋_GB2312"/>
                <w:sz w:val="21"/>
              </w:rPr>
            </w:pPr>
          </w:p>
          <w:p w14:paraId="561A3BF1">
            <w:pPr>
              <w:spacing w:line="241" w:lineRule="auto"/>
              <w:rPr>
                <w:rFonts w:hint="eastAsia" w:ascii="仿宋_GB2312" w:hAnsi="仿宋_GB2312" w:eastAsia="仿宋_GB2312" w:cs="仿宋_GB2312"/>
                <w:sz w:val="21"/>
              </w:rPr>
            </w:pPr>
          </w:p>
          <w:p w14:paraId="48CF3217">
            <w:pPr>
              <w:spacing w:line="242" w:lineRule="auto"/>
              <w:rPr>
                <w:rFonts w:hint="eastAsia" w:ascii="仿宋_GB2312" w:hAnsi="仿宋_GB2312" w:eastAsia="仿宋_GB2312" w:cs="仿宋_GB2312"/>
                <w:sz w:val="21"/>
              </w:rPr>
            </w:pPr>
          </w:p>
          <w:p w14:paraId="1AC8B6C4">
            <w:pPr>
              <w:pStyle w:val="10"/>
              <w:spacing w:before="56" w:line="218" w:lineRule="auto"/>
              <w:ind w:left="41" w:right="40" w:firstLine="23"/>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医疗</w:t>
            </w:r>
            <w:r>
              <w:rPr>
                <w:rFonts w:hint="eastAsia" w:ascii="仿宋_GB2312" w:hAnsi="仿宋_GB2312" w:eastAsia="仿宋_GB2312" w:cs="仿宋_GB2312"/>
                <w:spacing w:val="7"/>
                <w:sz w:val="17"/>
                <w:szCs w:val="17"/>
              </w:rPr>
              <w:t>机构诊疗活动管理不符合要求单位数</w:t>
            </w:r>
          </w:p>
        </w:tc>
        <w:tc>
          <w:tcPr>
            <w:tcW w:w="403" w:type="dxa"/>
            <w:vAlign w:val="top"/>
          </w:tcPr>
          <w:p w14:paraId="5AA7836C">
            <w:pPr>
              <w:spacing w:line="253" w:lineRule="auto"/>
              <w:rPr>
                <w:rFonts w:hint="eastAsia" w:ascii="仿宋_GB2312" w:hAnsi="仿宋_GB2312" w:eastAsia="仿宋_GB2312" w:cs="仿宋_GB2312"/>
                <w:sz w:val="21"/>
              </w:rPr>
            </w:pPr>
          </w:p>
          <w:p w14:paraId="06FDBD8B">
            <w:pPr>
              <w:spacing w:line="253" w:lineRule="auto"/>
              <w:rPr>
                <w:rFonts w:hint="eastAsia" w:ascii="仿宋_GB2312" w:hAnsi="仿宋_GB2312" w:eastAsia="仿宋_GB2312" w:cs="仿宋_GB2312"/>
                <w:sz w:val="21"/>
              </w:rPr>
            </w:pPr>
          </w:p>
          <w:p w14:paraId="1C05E188">
            <w:pPr>
              <w:spacing w:line="253" w:lineRule="auto"/>
              <w:rPr>
                <w:rFonts w:hint="eastAsia" w:ascii="仿宋_GB2312" w:hAnsi="仿宋_GB2312" w:eastAsia="仿宋_GB2312" w:cs="仿宋_GB2312"/>
                <w:sz w:val="21"/>
              </w:rPr>
            </w:pPr>
          </w:p>
          <w:p w14:paraId="538538B8">
            <w:pPr>
              <w:spacing w:line="253" w:lineRule="auto"/>
              <w:rPr>
                <w:rFonts w:hint="eastAsia" w:ascii="仿宋_GB2312" w:hAnsi="仿宋_GB2312" w:eastAsia="仿宋_GB2312" w:cs="仿宋_GB2312"/>
                <w:sz w:val="21"/>
              </w:rPr>
            </w:pPr>
          </w:p>
          <w:p w14:paraId="6AF3C316">
            <w:pPr>
              <w:spacing w:line="254" w:lineRule="auto"/>
              <w:rPr>
                <w:rFonts w:hint="eastAsia" w:ascii="仿宋_GB2312" w:hAnsi="仿宋_GB2312" w:eastAsia="仿宋_GB2312" w:cs="仿宋_GB2312"/>
                <w:sz w:val="21"/>
              </w:rPr>
            </w:pPr>
          </w:p>
          <w:p w14:paraId="0133D25C">
            <w:pPr>
              <w:pStyle w:val="10"/>
              <w:spacing w:before="55" w:line="218" w:lineRule="auto"/>
              <w:ind w:left="21" w:right="20" w:firstLine="23"/>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医师</w:t>
            </w:r>
            <w:r>
              <w:rPr>
                <w:rFonts w:hint="eastAsia" w:ascii="仿宋_GB2312" w:hAnsi="仿宋_GB2312" w:eastAsia="仿宋_GB2312" w:cs="仿宋_GB2312"/>
                <w:spacing w:val="7"/>
                <w:sz w:val="17"/>
                <w:szCs w:val="17"/>
              </w:rPr>
              <w:t>管理不符合要求单位数</w:t>
            </w:r>
          </w:p>
        </w:tc>
        <w:tc>
          <w:tcPr>
            <w:tcW w:w="403" w:type="dxa"/>
            <w:vAlign w:val="top"/>
          </w:tcPr>
          <w:p w14:paraId="1B23C172">
            <w:pPr>
              <w:spacing w:line="291" w:lineRule="auto"/>
              <w:rPr>
                <w:rFonts w:hint="eastAsia" w:ascii="仿宋_GB2312" w:hAnsi="仿宋_GB2312" w:eastAsia="仿宋_GB2312" w:cs="仿宋_GB2312"/>
                <w:sz w:val="21"/>
              </w:rPr>
            </w:pPr>
          </w:p>
          <w:p w14:paraId="61203BDC">
            <w:pPr>
              <w:spacing w:line="291" w:lineRule="auto"/>
              <w:rPr>
                <w:rFonts w:hint="eastAsia" w:ascii="仿宋_GB2312" w:hAnsi="仿宋_GB2312" w:eastAsia="仿宋_GB2312" w:cs="仿宋_GB2312"/>
                <w:sz w:val="21"/>
              </w:rPr>
            </w:pPr>
          </w:p>
          <w:p w14:paraId="73308875">
            <w:pPr>
              <w:spacing w:line="292" w:lineRule="auto"/>
              <w:rPr>
                <w:rFonts w:hint="eastAsia" w:ascii="仿宋_GB2312" w:hAnsi="仿宋_GB2312" w:eastAsia="仿宋_GB2312" w:cs="仿宋_GB2312"/>
                <w:sz w:val="21"/>
              </w:rPr>
            </w:pPr>
          </w:p>
          <w:p w14:paraId="6E1769A8">
            <w:pPr>
              <w:spacing w:line="292" w:lineRule="auto"/>
              <w:rPr>
                <w:rFonts w:hint="eastAsia" w:ascii="仿宋_GB2312" w:hAnsi="仿宋_GB2312" w:eastAsia="仿宋_GB2312" w:cs="仿宋_GB2312"/>
                <w:sz w:val="21"/>
              </w:rPr>
            </w:pPr>
          </w:p>
          <w:p w14:paraId="4AA3DE64">
            <w:pPr>
              <w:pStyle w:val="10"/>
              <w:spacing w:before="56" w:line="218" w:lineRule="auto"/>
              <w:ind w:left="21" w:right="20" w:firstLine="11"/>
              <w:jc w:val="both"/>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外国</w:t>
            </w:r>
            <w:r>
              <w:rPr>
                <w:rFonts w:hint="eastAsia" w:ascii="仿宋_GB2312" w:hAnsi="仿宋_GB2312" w:eastAsia="仿宋_GB2312" w:cs="仿宋_GB2312"/>
                <w:spacing w:val="7"/>
                <w:sz w:val="17"/>
                <w:szCs w:val="17"/>
              </w:rPr>
              <w:t>医师管理不符合要求单位数</w:t>
            </w:r>
          </w:p>
        </w:tc>
        <w:tc>
          <w:tcPr>
            <w:tcW w:w="403" w:type="dxa"/>
            <w:vAlign w:val="top"/>
          </w:tcPr>
          <w:p w14:paraId="56AAF6F2">
            <w:pPr>
              <w:spacing w:line="334" w:lineRule="auto"/>
              <w:rPr>
                <w:rFonts w:hint="eastAsia" w:ascii="仿宋_GB2312" w:hAnsi="仿宋_GB2312" w:eastAsia="仿宋_GB2312" w:cs="仿宋_GB2312"/>
                <w:sz w:val="21"/>
              </w:rPr>
            </w:pPr>
          </w:p>
          <w:p w14:paraId="3CB1F421">
            <w:pPr>
              <w:spacing w:line="334" w:lineRule="auto"/>
              <w:rPr>
                <w:rFonts w:hint="eastAsia" w:ascii="仿宋_GB2312" w:hAnsi="仿宋_GB2312" w:eastAsia="仿宋_GB2312" w:cs="仿宋_GB2312"/>
                <w:sz w:val="21"/>
              </w:rPr>
            </w:pPr>
          </w:p>
          <w:p w14:paraId="35C3E470">
            <w:pPr>
              <w:pStyle w:val="10"/>
              <w:spacing w:before="56" w:line="218" w:lineRule="auto"/>
              <w:ind w:left="24" w:right="20" w:firstLine="88"/>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香</w:t>
            </w:r>
            <w:r>
              <w:rPr>
                <w:rFonts w:hint="eastAsia" w:ascii="仿宋_GB2312" w:hAnsi="仿宋_GB2312" w:eastAsia="仿宋_GB2312" w:cs="仿宋_GB2312"/>
                <w:spacing w:val="-13"/>
                <w:sz w:val="17"/>
                <w:szCs w:val="17"/>
              </w:rPr>
              <w:t>港、</w:t>
            </w:r>
            <w:r>
              <w:rPr>
                <w:rFonts w:hint="eastAsia" w:ascii="仿宋_GB2312" w:hAnsi="仿宋_GB2312" w:eastAsia="仿宋_GB2312" w:cs="仿宋_GB2312"/>
                <w:spacing w:val="6"/>
                <w:sz w:val="17"/>
                <w:szCs w:val="17"/>
              </w:rPr>
              <w:t>澳门特别行政区医师管理不符合要求单位</w:t>
            </w:r>
            <w:r>
              <w:rPr>
                <w:rFonts w:hint="eastAsia" w:ascii="仿宋_GB2312" w:hAnsi="仿宋_GB2312" w:eastAsia="仿宋_GB2312" w:cs="仿宋_GB2312"/>
                <w:spacing w:val="44"/>
                <w:w w:val="128"/>
                <w:sz w:val="17"/>
                <w:szCs w:val="17"/>
              </w:rPr>
              <w:t>数</w:t>
            </w:r>
          </w:p>
        </w:tc>
        <w:tc>
          <w:tcPr>
            <w:tcW w:w="403" w:type="dxa"/>
            <w:vAlign w:val="top"/>
          </w:tcPr>
          <w:p w14:paraId="19FF1E06">
            <w:pPr>
              <w:spacing w:line="291" w:lineRule="auto"/>
              <w:rPr>
                <w:rFonts w:hint="eastAsia" w:ascii="仿宋_GB2312" w:hAnsi="仿宋_GB2312" w:eastAsia="仿宋_GB2312" w:cs="仿宋_GB2312"/>
                <w:sz w:val="21"/>
              </w:rPr>
            </w:pPr>
          </w:p>
          <w:p w14:paraId="0D3A9C8B">
            <w:pPr>
              <w:spacing w:line="291" w:lineRule="auto"/>
              <w:rPr>
                <w:rFonts w:hint="eastAsia" w:ascii="仿宋_GB2312" w:hAnsi="仿宋_GB2312" w:eastAsia="仿宋_GB2312" w:cs="仿宋_GB2312"/>
                <w:sz w:val="21"/>
              </w:rPr>
            </w:pPr>
          </w:p>
          <w:p w14:paraId="0078A98B">
            <w:pPr>
              <w:spacing w:line="292" w:lineRule="auto"/>
              <w:rPr>
                <w:rFonts w:hint="eastAsia" w:ascii="仿宋_GB2312" w:hAnsi="仿宋_GB2312" w:eastAsia="仿宋_GB2312" w:cs="仿宋_GB2312"/>
                <w:sz w:val="21"/>
              </w:rPr>
            </w:pPr>
          </w:p>
          <w:p w14:paraId="15A8C65A">
            <w:pPr>
              <w:spacing w:line="292" w:lineRule="auto"/>
              <w:rPr>
                <w:rFonts w:hint="eastAsia" w:ascii="仿宋_GB2312" w:hAnsi="仿宋_GB2312" w:eastAsia="仿宋_GB2312" w:cs="仿宋_GB2312"/>
                <w:sz w:val="21"/>
              </w:rPr>
            </w:pPr>
          </w:p>
          <w:p w14:paraId="126700A8">
            <w:pPr>
              <w:pStyle w:val="10"/>
              <w:spacing w:before="56" w:line="218" w:lineRule="auto"/>
              <w:ind w:left="21" w:right="20" w:firstLine="23"/>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台湾</w:t>
            </w:r>
            <w:r>
              <w:rPr>
                <w:rFonts w:hint="eastAsia" w:ascii="仿宋_GB2312" w:hAnsi="仿宋_GB2312" w:eastAsia="仿宋_GB2312" w:cs="仿宋_GB2312"/>
                <w:spacing w:val="7"/>
                <w:sz w:val="17"/>
                <w:szCs w:val="17"/>
              </w:rPr>
              <w:t>医师管理不符合要求单位数</w:t>
            </w:r>
          </w:p>
        </w:tc>
        <w:tc>
          <w:tcPr>
            <w:tcW w:w="403" w:type="dxa"/>
            <w:vAlign w:val="top"/>
          </w:tcPr>
          <w:p w14:paraId="465D7B12">
            <w:pPr>
              <w:spacing w:line="291" w:lineRule="auto"/>
              <w:rPr>
                <w:rFonts w:hint="eastAsia" w:ascii="仿宋_GB2312" w:hAnsi="仿宋_GB2312" w:eastAsia="仿宋_GB2312" w:cs="仿宋_GB2312"/>
                <w:sz w:val="21"/>
              </w:rPr>
            </w:pPr>
          </w:p>
          <w:p w14:paraId="5B82A6D2">
            <w:pPr>
              <w:spacing w:line="291" w:lineRule="auto"/>
              <w:rPr>
                <w:rFonts w:hint="eastAsia" w:ascii="仿宋_GB2312" w:hAnsi="仿宋_GB2312" w:eastAsia="仿宋_GB2312" w:cs="仿宋_GB2312"/>
                <w:sz w:val="21"/>
              </w:rPr>
            </w:pPr>
          </w:p>
          <w:p w14:paraId="7215753F">
            <w:pPr>
              <w:spacing w:line="292" w:lineRule="auto"/>
              <w:rPr>
                <w:rFonts w:hint="eastAsia" w:ascii="仿宋_GB2312" w:hAnsi="仿宋_GB2312" w:eastAsia="仿宋_GB2312" w:cs="仿宋_GB2312"/>
                <w:sz w:val="21"/>
              </w:rPr>
            </w:pPr>
          </w:p>
          <w:p w14:paraId="345A9C9B">
            <w:pPr>
              <w:spacing w:line="292" w:lineRule="auto"/>
              <w:rPr>
                <w:rFonts w:hint="eastAsia" w:ascii="仿宋_GB2312" w:hAnsi="仿宋_GB2312" w:eastAsia="仿宋_GB2312" w:cs="仿宋_GB2312"/>
                <w:sz w:val="21"/>
              </w:rPr>
            </w:pPr>
          </w:p>
          <w:p w14:paraId="7B29E799">
            <w:pPr>
              <w:pStyle w:val="10"/>
              <w:spacing w:before="56" w:line="218" w:lineRule="auto"/>
              <w:ind w:left="19" w:right="22" w:firstLine="28"/>
              <w:jc w:val="both"/>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乡村</w:t>
            </w:r>
            <w:r>
              <w:rPr>
                <w:rFonts w:hint="eastAsia" w:ascii="仿宋_GB2312" w:hAnsi="仿宋_GB2312" w:eastAsia="仿宋_GB2312" w:cs="仿宋_GB2312"/>
                <w:spacing w:val="7"/>
                <w:sz w:val="17"/>
                <w:szCs w:val="17"/>
              </w:rPr>
              <w:t>医生管理不符合要求单位数</w:t>
            </w:r>
          </w:p>
        </w:tc>
        <w:tc>
          <w:tcPr>
            <w:tcW w:w="403" w:type="dxa"/>
            <w:vAlign w:val="top"/>
          </w:tcPr>
          <w:p w14:paraId="2854364D">
            <w:pPr>
              <w:spacing w:line="253" w:lineRule="auto"/>
              <w:rPr>
                <w:rFonts w:hint="eastAsia" w:ascii="仿宋_GB2312" w:hAnsi="仿宋_GB2312" w:eastAsia="仿宋_GB2312" w:cs="仿宋_GB2312"/>
                <w:sz w:val="21"/>
              </w:rPr>
            </w:pPr>
          </w:p>
          <w:p w14:paraId="30B93044">
            <w:pPr>
              <w:spacing w:line="253" w:lineRule="auto"/>
              <w:rPr>
                <w:rFonts w:hint="eastAsia" w:ascii="仿宋_GB2312" w:hAnsi="仿宋_GB2312" w:eastAsia="仿宋_GB2312" w:cs="仿宋_GB2312"/>
                <w:sz w:val="21"/>
              </w:rPr>
            </w:pPr>
          </w:p>
          <w:p w14:paraId="30FE572D">
            <w:pPr>
              <w:spacing w:line="253" w:lineRule="auto"/>
              <w:rPr>
                <w:rFonts w:hint="eastAsia" w:ascii="仿宋_GB2312" w:hAnsi="仿宋_GB2312" w:eastAsia="仿宋_GB2312" w:cs="仿宋_GB2312"/>
                <w:sz w:val="21"/>
              </w:rPr>
            </w:pPr>
          </w:p>
          <w:p w14:paraId="71CCA4B1">
            <w:pPr>
              <w:spacing w:line="253" w:lineRule="auto"/>
              <w:rPr>
                <w:rFonts w:hint="eastAsia" w:ascii="仿宋_GB2312" w:hAnsi="仿宋_GB2312" w:eastAsia="仿宋_GB2312" w:cs="仿宋_GB2312"/>
                <w:sz w:val="21"/>
              </w:rPr>
            </w:pPr>
          </w:p>
          <w:p w14:paraId="45D7F43E">
            <w:pPr>
              <w:spacing w:line="254" w:lineRule="auto"/>
              <w:rPr>
                <w:rFonts w:hint="eastAsia" w:ascii="仿宋_GB2312" w:hAnsi="仿宋_GB2312" w:eastAsia="仿宋_GB2312" w:cs="仿宋_GB2312"/>
                <w:sz w:val="21"/>
              </w:rPr>
            </w:pPr>
          </w:p>
          <w:p w14:paraId="008CFAA0">
            <w:pPr>
              <w:pStyle w:val="10"/>
              <w:spacing w:before="55" w:line="218" w:lineRule="auto"/>
              <w:ind w:left="19" w:right="22" w:firstLine="10"/>
              <w:jc w:val="both"/>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护士</w:t>
            </w:r>
            <w:r>
              <w:rPr>
                <w:rFonts w:hint="eastAsia" w:ascii="仿宋_GB2312" w:hAnsi="仿宋_GB2312" w:eastAsia="仿宋_GB2312" w:cs="仿宋_GB2312"/>
                <w:spacing w:val="7"/>
                <w:sz w:val="17"/>
                <w:szCs w:val="17"/>
              </w:rPr>
              <w:t>管理不符合要求单位数</w:t>
            </w:r>
          </w:p>
        </w:tc>
        <w:tc>
          <w:tcPr>
            <w:tcW w:w="405" w:type="dxa"/>
            <w:vAlign w:val="top"/>
          </w:tcPr>
          <w:p w14:paraId="5C8023E5">
            <w:pPr>
              <w:spacing w:line="291" w:lineRule="auto"/>
              <w:rPr>
                <w:rFonts w:hint="eastAsia" w:ascii="仿宋_GB2312" w:hAnsi="仿宋_GB2312" w:eastAsia="仿宋_GB2312" w:cs="仿宋_GB2312"/>
                <w:sz w:val="21"/>
              </w:rPr>
            </w:pPr>
          </w:p>
          <w:p w14:paraId="077829F0">
            <w:pPr>
              <w:spacing w:line="291" w:lineRule="auto"/>
              <w:rPr>
                <w:rFonts w:hint="eastAsia" w:ascii="仿宋_GB2312" w:hAnsi="仿宋_GB2312" w:eastAsia="仿宋_GB2312" w:cs="仿宋_GB2312"/>
                <w:sz w:val="21"/>
              </w:rPr>
            </w:pPr>
          </w:p>
          <w:p w14:paraId="77AC7B46">
            <w:pPr>
              <w:spacing w:line="292" w:lineRule="auto"/>
              <w:rPr>
                <w:rFonts w:hint="eastAsia" w:ascii="仿宋_GB2312" w:hAnsi="仿宋_GB2312" w:eastAsia="仿宋_GB2312" w:cs="仿宋_GB2312"/>
                <w:sz w:val="21"/>
              </w:rPr>
            </w:pPr>
          </w:p>
          <w:p w14:paraId="3DE0D1C9">
            <w:pPr>
              <w:spacing w:line="292" w:lineRule="auto"/>
              <w:rPr>
                <w:rFonts w:hint="eastAsia" w:ascii="仿宋_GB2312" w:hAnsi="仿宋_GB2312" w:eastAsia="仿宋_GB2312" w:cs="仿宋_GB2312"/>
                <w:sz w:val="21"/>
              </w:rPr>
            </w:pPr>
          </w:p>
          <w:p w14:paraId="43926C61">
            <w:pPr>
              <w:pStyle w:val="10"/>
              <w:spacing w:before="56" w:line="218" w:lineRule="auto"/>
              <w:ind w:left="22" w:right="21" w:firstLine="23"/>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医技</w:t>
            </w:r>
            <w:r>
              <w:rPr>
                <w:rFonts w:hint="eastAsia" w:ascii="仿宋_GB2312" w:hAnsi="仿宋_GB2312" w:eastAsia="仿宋_GB2312" w:cs="仿宋_GB2312"/>
                <w:spacing w:val="7"/>
                <w:sz w:val="17"/>
                <w:szCs w:val="17"/>
              </w:rPr>
              <w:t>人员管理不符合要求单位数</w:t>
            </w:r>
          </w:p>
        </w:tc>
        <w:tc>
          <w:tcPr>
            <w:tcW w:w="260" w:type="dxa"/>
            <w:textDirection w:val="tbRlV"/>
            <w:vAlign w:val="top"/>
          </w:tcPr>
          <w:p w14:paraId="7D4B6639">
            <w:pPr>
              <w:pStyle w:val="10"/>
              <w:spacing w:before="39" w:line="216" w:lineRule="auto"/>
              <w:ind w:left="227"/>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医疗用毒性药品管理不符合要求单位数</w:t>
            </w:r>
          </w:p>
        </w:tc>
        <w:tc>
          <w:tcPr>
            <w:tcW w:w="260" w:type="dxa"/>
            <w:textDirection w:val="tbRlV"/>
            <w:vAlign w:val="top"/>
          </w:tcPr>
          <w:p w14:paraId="76CF4242">
            <w:pPr>
              <w:pStyle w:val="10"/>
              <w:spacing w:before="40" w:line="218" w:lineRule="auto"/>
              <w:ind w:left="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麻醉药品和精神药品管理不符合要求单位数</w:t>
            </w:r>
          </w:p>
        </w:tc>
        <w:tc>
          <w:tcPr>
            <w:tcW w:w="263" w:type="dxa"/>
            <w:textDirection w:val="tbRlV"/>
            <w:vAlign w:val="top"/>
          </w:tcPr>
          <w:p w14:paraId="6F2213AE">
            <w:pPr>
              <w:pStyle w:val="10"/>
              <w:spacing w:before="41" w:line="216" w:lineRule="auto"/>
              <w:ind w:left="4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放射性药品管理不符合要求单位数</w:t>
            </w:r>
          </w:p>
        </w:tc>
        <w:tc>
          <w:tcPr>
            <w:tcW w:w="260" w:type="dxa"/>
            <w:textDirection w:val="tbRlV"/>
            <w:vAlign w:val="top"/>
          </w:tcPr>
          <w:p w14:paraId="6227AC17">
            <w:pPr>
              <w:pStyle w:val="10"/>
              <w:spacing w:before="39" w:line="216" w:lineRule="auto"/>
              <w:ind w:left="527"/>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抗菌药物管理不符合要求单位数</w:t>
            </w:r>
          </w:p>
        </w:tc>
        <w:tc>
          <w:tcPr>
            <w:tcW w:w="260" w:type="dxa"/>
            <w:textDirection w:val="tbRlV"/>
            <w:vAlign w:val="top"/>
          </w:tcPr>
          <w:p w14:paraId="5E5F720D">
            <w:pPr>
              <w:pStyle w:val="10"/>
              <w:spacing w:before="38" w:line="216" w:lineRule="auto"/>
              <w:ind w:left="4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抗肿瘤药物管理不符合要求单位数</w:t>
            </w:r>
          </w:p>
        </w:tc>
        <w:tc>
          <w:tcPr>
            <w:tcW w:w="260" w:type="dxa"/>
            <w:textDirection w:val="tbRlV"/>
            <w:vAlign w:val="top"/>
          </w:tcPr>
          <w:p w14:paraId="53AFFF3A">
            <w:pPr>
              <w:pStyle w:val="10"/>
              <w:spacing w:before="39" w:line="216" w:lineRule="auto"/>
              <w:ind w:left="3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重点监控药物管理不符合要求单位数</w:t>
            </w:r>
          </w:p>
        </w:tc>
        <w:tc>
          <w:tcPr>
            <w:tcW w:w="277" w:type="dxa"/>
            <w:textDirection w:val="tbRlV"/>
            <w:vAlign w:val="top"/>
          </w:tcPr>
          <w:p w14:paraId="5D4CA81D">
            <w:pPr>
              <w:pStyle w:val="10"/>
              <w:spacing w:before="47" w:line="218" w:lineRule="auto"/>
              <w:ind w:left="527"/>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医疗器械管理不符合要求单位数</w:t>
            </w:r>
          </w:p>
        </w:tc>
        <w:tc>
          <w:tcPr>
            <w:tcW w:w="338" w:type="dxa"/>
            <w:textDirection w:val="tbRlV"/>
            <w:vAlign w:val="top"/>
          </w:tcPr>
          <w:p w14:paraId="0DFEEB56">
            <w:pPr>
              <w:pStyle w:val="10"/>
              <w:spacing w:before="78" w:line="212" w:lineRule="auto"/>
              <w:ind w:left="1127"/>
              <w:rPr>
                <w:rFonts w:hint="eastAsia" w:ascii="仿宋_GB2312" w:hAnsi="仿宋_GB2312" w:eastAsia="仿宋_GB2312" w:cs="仿宋_GB2312"/>
                <w:sz w:val="17"/>
                <w:szCs w:val="17"/>
              </w:rPr>
            </w:pPr>
            <w:r>
              <w:rPr>
                <w:rFonts w:hint="eastAsia" w:ascii="仿宋_GB2312" w:hAnsi="仿宋_GB2312" w:eastAsia="仿宋_GB2312" w:cs="仿宋_GB2312"/>
                <w:spacing w:val="27"/>
                <w:sz w:val="17"/>
                <w:szCs w:val="17"/>
              </w:rPr>
              <w:t>手术分级管理情况</w:t>
            </w:r>
          </w:p>
        </w:tc>
        <w:tc>
          <w:tcPr>
            <w:tcW w:w="338" w:type="dxa"/>
            <w:textDirection w:val="tbRlV"/>
            <w:vAlign w:val="top"/>
          </w:tcPr>
          <w:p w14:paraId="44D688B9">
            <w:pPr>
              <w:pStyle w:val="10"/>
              <w:spacing w:before="78" w:line="215" w:lineRule="auto"/>
              <w:ind w:left="4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禁止类技术管理不符合要求单位数</w:t>
            </w:r>
          </w:p>
        </w:tc>
        <w:tc>
          <w:tcPr>
            <w:tcW w:w="338" w:type="dxa"/>
            <w:textDirection w:val="tbRlV"/>
            <w:vAlign w:val="top"/>
          </w:tcPr>
          <w:p w14:paraId="5795C6C5">
            <w:pPr>
              <w:pStyle w:val="10"/>
              <w:spacing w:before="77" w:line="215" w:lineRule="auto"/>
              <w:ind w:left="4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限制类技术管理不符合要求单位数</w:t>
            </w:r>
          </w:p>
        </w:tc>
        <w:tc>
          <w:tcPr>
            <w:tcW w:w="338" w:type="dxa"/>
            <w:textDirection w:val="tbRlV"/>
            <w:vAlign w:val="top"/>
          </w:tcPr>
          <w:p w14:paraId="69293EBC">
            <w:pPr>
              <w:pStyle w:val="10"/>
              <w:spacing w:before="79" w:line="216" w:lineRule="auto"/>
              <w:ind w:left="527"/>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医疗美容管理不符合要求单位数</w:t>
            </w:r>
          </w:p>
        </w:tc>
        <w:tc>
          <w:tcPr>
            <w:tcW w:w="338" w:type="dxa"/>
            <w:textDirection w:val="tbRlV"/>
            <w:vAlign w:val="top"/>
          </w:tcPr>
          <w:p w14:paraId="4E588EF4">
            <w:pPr>
              <w:pStyle w:val="10"/>
              <w:spacing w:before="79" w:line="216" w:lineRule="auto"/>
              <w:ind w:left="3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临床基因扩增管理不符合要求单位数</w:t>
            </w:r>
          </w:p>
        </w:tc>
        <w:tc>
          <w:tcPr>
            <w:tcW w:w="359" w:type="dxa"/>
            <w:textDirection w:val="tbRlV"/>
            <w:vAlign w:val="top"/>
          </w:tcPr>
          <w:p w14:paraId="084DCA94">
            <w:pPr>
              <w:pStyle w:val="10"/>
              <w:spacing w:before="90" w:line="218" w:lineRule="auto"/>
              <w:ind w:left="1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生物医学研究研究管理不符合要求单位数</w:t>
            </w:r>
          </w:p>
        </w:tc>
        <w:tc>
          <w:tcPr>
            <w:tcW w:w="338" w:type="dxa"/>
            <w:textDirection w:val="tbRlV"/>
            <w:vAlign w:val="top"/>
          </w:tcPr>
          <w:p w14:paraId="23576830">
            <w:pPr>
              <w:pStyle w:val="10"/>
              <w:spacing w:before="77" w:line="216" w:lineRule="auto"/>
              <w:ind w:left="7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处方管理不符合要求单位数</w:t>
            </w:r>
          </w:p>
        </w:tc>
        <w:tc>
          <w:tcPr>
            <w:tcW w:w="338" w:type="dxa"/>
            <w:textDirection w:val="tbRlV"/>
            <w:vAlign w:val="top"/>
          </w:tcPr>
          <w:p w14:paraId="0B5F39F8">
            <w:pPr>
              <w:pStyle w:val="10"/>
              <w:spacing w:before="79" w:line="216" w:lineRule="auto"/>
              <w:ind w:left="7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病历管理不符合要求单位数</w:t>
            </w:r>
          </w:p>
        </w:tc>
        <w:tc>
          <w:tcPr>
            <w:tcW w:w="341" w:type="dxa"/>
            <w:textDirection w:val="tbRlV"/>
            <w:vAlign w:val="top"/>
          </w:tcPr>
          <w:p w14:paraId="07DF4907">
            <w:pPr>
              <w:pStyle w:val="10"/>
              <w:spacing w:before="79" w:line="216" w:lineRule="auto"/>
              <w:ind w:left="3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医学证明文件管理不符合要求单位数</w:t>
            </w:r>
          </w:p>
        </w:tc>
        <w:tc>
          <w:tcPr>
            <w:tcW w:w="347" w:type="dxa"/>
            <w:textDirection w:val="tbRlV"/>
            <w:vAlign w:val="top"/>
          </w:tcPr>
          <w:p w14:paraId="7F09843C">
            <w:pPr>
              <w:pStyle w:val="10"/>
              <w:spacing w:before="83" w:line="216" w:lineRule="auto"/>
              <w:ind w:left="7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抽查重点病历不合格单位数</w:t>
            </w:r>
          </w:p>
        </w:tc>
        <w:tc>
          <w:tcPr>
            <w:tcW w:w="289" w:type="dxa"/>
            <w:textDirection w:val="tbRlV"/>
            <w:vAlign w:val="top"/>
          </w:tcPr>
          <w:p w14:paraId="0DE9D801">
            <w:pPr>
              <w:pStyle w:val="10"/>
              <w:spacing w:before="53" w:line="216" w:lineRule="auto"/>
              <w:ind w:left="3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公立医疗机构开设营利性药店单位数</w:t>
            </w:r>
          </w:p>
        </w:tc>
        <w:tc>
          <w:tcPr>
            <w:tcW w:w="289" w:type="dxa"/>
            <w:textDirection w:val="tbRlV"/>
            <w:vAlign w:val="top"/>
          </w:tcPr>
          <w:p w14:paraId="070255C2">
            <w:pPr>
              <w:pStyle w:val="10"/>
              <w:spacing w:before="54" w:line="216" w:lineRule="auto"/>
              <w:ind w:left="227"/>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公立医疗机构加价销售医用耗材单位数</w:t>
            </w:r>
          </w:p>
        </w:tc>
        <w:tc>
          <w:tcPr>
            <w:tcW w:w="289" w:type="dxa"/>
            <w:textDirection w:val="tbRlV"/>
            <w:vAlign w:val="top"/>
          </w:tcPr>
          <w:p w14:paraId="4FAFE927">
            <w:pPr>
              <w:pStyle w:val="10"/>
              <w:spacing w:before="55" w:line="216" w:lineRule="auto"/>
              <w:ind w:left="128"/>
              <w:rPr>
                <w:rFonts w:hint="eastAsia" w:ascii="仿宋_GB2312" w:hAnsi="仿宋_GB2312" w:eastAsia="仿宋_GB2312" w:cs="仿宋_GB2312"/>
                <w:sz w:val="17"/>
                <w:szCs w:val="17"/>
              </w:rPr>
            </w:pPr>
            <w:r>
              <w:rPr>
                <w:rFonts w:hint="eastAsia" w:ascii="仿宋_GB2312" w:hAnsi="仿宋_GB2312" w:eastAsia="仿宋_GB2312" w:cs="仿宋_GB2312"/>
                <w:spacing w:val="28"/>
                <w:sz w:val="17"/>
                <w:szCs w:val="17"/>
              </w:rPr>
              <w:t>公立医疗机构薪酬与业务收入挂钩单位数</w:t>
            </w:r>
          </w:p>
        </w:tc>
        <w:tc>
          <w:tcPr>
            <w:tcW w:w="289" w:type="dxa"/>
            <w:textDirection w:val="tbRlV"/>
            <w:vAlign w:val="top"/>
          </w:tcPr>
          <w:p w14:paraId="58B3BF7B">
            <w:pPr>
              <w:spacing w:line="383" w:lineRule="auto"/>
              <w:ind w:left="113" w:right="113"/>
              <w:rPr>
                <w:rFonts w:hint="eastAsia" w:ascii="仿宋_GB2312" w:hAnsi="仿宋_GB2312" w:eastAsia="仿宋_GB2312" w:cs="仿宋_GB2312"/>
                <w:sz w:val="17"/>
                <w:szCs w:val="17"/>
                <w:lang w:val="en-US" w:eastAsia="zh-CN"/>
              </w:rPr>
            </w:pPr>
            <w:r>
              <w:rPr>
                <w:rFonts w:hint="eastAsia" w:ascii="仿宋_GB2312" w:hAnsi="仿宋_GB2312" w:eastAsia="仿宋_GB2312" w:cs="仿宋_GB2312"/>
                <w:sz w:val="17"/>
                <w:szCs w:val="17"/>
                <w:lang w:val="en-US" w:eastAsia="zh-CN"/>
              </w:rPr>
              <w:t>委属（管）医院管理不符合要求单位数</w:t>
            </w:r>
          </w:p>
          <w:p w14:paraId="600BF753">
            <w:pPr>
              <w:spacing w:line="3051" w:lineRule="exact"/>
              <w:ind w:left="113" w:right="113" w:firstLine="51"/>
              <w:rPr>
                <w:rFonts w:hint="eastAsia" w:ascii="仿宋_GB2312" w:hAnsi="仿宋_GB2312" w:eastAsia="仿宋_GB2312" w:cs="仿宋_GB2312"/>
              </w:rPr>
            </w:pPr>
            <w:r>
              <w:rPr>
                <w:rFonts w:hint="eastAsia" w:ascii="仿宋_GB2312" w:hAnsi="仿宋_GB2312" w:eastAsia="仿宋_GB2312" w:cs="仿宋_GB2312"/>
                <w:position w:val="-61"/>
              </w:rPr>
              <w:drawing>
                <wp:inline distT="0" distB="0" distL="0" distR="0">
                  <wp:extent cx="106680" cy="19367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
                          <a:stretch>
                            <a:fillRect/>
                          </a:stretch>
                        </pic:blipFill>
                        <pic:spPr>
                          <a:xfrm>
                            <a:off x="0" y="0"/>
                            <a:ext cx="107155" cy="1937265"/>
                          </a:xfrm>
                          <a:prstGeom prst="rect">
                            <a:avLst/>
                          </a:prstGeom>
                        </pic:spPr>
                      </pic:pic>
                    </a:graphicData>
                  </a:graphic>
                </wp:inline>
              </w:drawing>
            </w:r>
          </w:p>
        </w:tc>
        <w:tc>
          <w:tcPr>
            <w:tcW w:w="463" w:type="dxa"/>
            <w:vAlign w:val="top"/>
          </w:tcPr>
          <w:p w14:paraId="0F276CF2">
            <w:pPr>
              <w:spacing w:line="284" w:lineRule="auto"/>
              <w:rPr>
                <w:rFonts w:hint="eastAsia" w:ascii="仿宋_GB2312" w:hAnsi="仿宋_GB2312" w:eastAsia="仿宋_GB2312" w:cs="仿宋_GB2312"/>
                <w:sz w:val="21"/>
              </w:rPr>
            </w:pPr>
          </w:p>
          <w:p w14:paraId="60AB391D">
            <w:pPr>
              <w:spacing w:line="285" w:lineRule="auto"/>
              <w:rPr>
                <w:rFonts w:hint="eastAsia" w:ascii="仿宋_GB2312" w:hAnsi="仿宋_GB2312" w:eastAsia="仿宋_GB2312" w:cs="仿宋_GB2312"/>
                <w:sz w:val="21"/>
              </w:rPr>
            </w:pPr>
          </w:p>
          <w:p w14:paraId="5E16456E">
            <w:pPr>
              <w:pStyle w:val="10"/>
              <w:spacing w:before="55" w:line="216" w:lineRule="auto"/>
              <w:ind w:left="5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违规</w:t>
            </w:r>
          </w:p>
          <w:p w14:paraId="416B2345">
            <w:pPr>
              <w:pStyle w:val="10"/>
              <w:spacing w:line="218" w:lineRule="auto"/>
              <w:ind w:left="51"/>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使用</w:t>
            </w:r>
          </w:p>
          <w:p w14:paraId="0D534CAB">
            <w:pPr>
              <w:pStyle w:val="10"/>
              <w:spacing w:line="216" w:lineRule="auto"/>
              <w:ind w:left="5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细胞</w:t>
            </w:r>
          </w:p>
          <w:p w14:paraId="488DD199">
            <w:pPr>
              <w:pStyle w:val="10"/>
              <w:spacing w:line="216" w:lineRule="auto"/>
              <w:ind w:left="63"/>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与基</w:t>
            </w:r>
          </w:p>
          <w:p w14:paraId="2E6F070E">
            <w:pPr>
              <w:pStyle w:val="10"/>
              <w:spacing w:before="1" w:line="218" w:lineRule="auto"/>
              <w:ind w:left="75"/>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因治</w:t>
            </w:r>
          </w:p>
          <w:p w14:paraId="05E0731E">
            <w:pPr>
              <w:pStyle w:val="10"/>
              <w:spacing w:line="216" w:lineRule="auto"/>
              <w:ind w:left="5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疗产</w:t>
            </w:r>
          </w:p>
          <w:p w14:paraId="2AA0FAEA">
            <w:pPr>
              <w:pStyle w:val="10"/>
              <w:spacing w:line="216" w:lineRule="auto"/>
              <w:ind w:left="76"/>
              <w:rPr>
                <w:rFonts w:hint="eastAsia" w:ascii="仿宋_GB2312" w:hAnsi="仿宋_GB2312" w:eastAsia="仿宋_GB2312" w:cs="仿宋_GB2312"/>
                <w:sz w:val="17"/>
                <w:szCs w:val="17"/>
              </w:rPr>
            </w:pPr>
            <w:r>
              <w:rPr>
                <w:rFonts w:hint="eastAsia" w:ascii="仿宋_GB2312" w:hAnsi="仿宋_GB2312" w:eastAsia="仿宋_GB2312" w:cs="仿宋_GB2312"/>
                <w:spacing w:val="-12"/>
                <w:sz w:val="17"/>
                <w:szCs w:val="17"/>
              </w:rPr>
              <w:t>品、</w:t>
            </w:r>
          </w:p>
          <w:p w14:paraId="78741082">
            <w:pPr>
              <w:pStyle w:val="10"/>
              <w:spacing w:before="1" w:line="218" w:lineRule="auto"/>
              <w:ind w:left="5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违规</w:t>
            </w:r>
          </w:p>
          <w:p w14:paraId="68CE4D86">
            <w:pPr>
              <w:pStyle w:val="10"/>
              <w:spacing w:line="216" w:lineRule="auto"/>
              <w:ind w:left="5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开展</w:t>
            </w:r>
          </w:p>
          <w:p w14:paraId="6104E2D0">
            <w:pPr>
              <w:pStyle w:val="10"/>
              <w:spacing w:before="1" w:line="216" w:lineRule="auto"/>
              <w:ind w:left="51"/>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相关</w:t>
            </w:r>
          </w:p>
          <w:p w14:paraId="4F583BC4">
            <w:pPr>
              <w:pStyle w:val="10"/>
              <w:spacing w:before="1" w:line="218" w:lineRule="auto"/>
              <w:ind w:left="5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技术</w:t>
            </w:r>
          </w:p>
          <w:p w14:paraId="57AE1480">
            <w:pPr>
              <w:pStyle w:val="10"/>
              <w:spacing w:line="222" w:lineRule="auto"/>
              <w:ind w:left="148" w:right="51" w:hanging="91"/>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单位</w:t>
            </w:r>
            <w:r>
              <w:rPr>
                <w:rFonts w:hint="eastAsia" w:ascii="仿宋_GB2312" w:hAnsi="仿宋_GB2312" w:eastAsia="仿宋_GB2312" w:cs="仿宋_GB2312"/>
                <w:sz w:val="17"/>
                <w:szCs w:val="17"/>
              </w:rPr>
              <w:t>数</w:t>
            </w:r>
          </w:p>
        </w:tc>
        <w:tc>
          <w:tcPr>
            <w:tcW w:w="463" w:type="dxa"/>
            <w:vAlign w:val="top"/>
          </w:tcPr>
          <w:p w14:paraId="2E3F37A2">
            <w:pPr>
              <w:spacing w:line="334" w:lineRule="auto"/>
              <w:rPr>
                <w:rFonts w:hint="eastAsia" w:ascii="仿宋_GB2312" w:hAnsi="仿宋_GB2312" w:eastAsia="仿宋_GB2312" w:cs="仿宋_GB2312"/>
                <w:sz w:val="21"/>
              </w:rPr>
            </w:pPr>
          </w:p>
          <w:p w14:paraId="24513765">
            <w:pPr>
              <w:spacing w:line="334" w:lineRule="auto"/>
              <w:rPr>
                <w:rFonts w:hint="eastAsia" w:ascii="仿宋_GB2312" w:hAnsi="仿宋_GB2312" w:eastAsia="仿宋_GB2312" w:cs="仿宋_GB2312"/>
                <w:sz w:val="21"/>
              </w:rPr>
            </w:pPr>
          </w:p>
          <w:p w14:paraId="0DC44E0C">
            <w:pPr>
              <w:pStyle w:val="10"/>
              <w:spacing w:before="56" w:line="218" w:lineRule="auto"/>
              <w:ind w:left="50" w:right="48" w:firstLine="16"/>
              <w:jc w:val="right"/>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患者</w:t>
            </w:r>
            <w:r>
              <w:rPr>
                <w:rFonts w:hint="eastAsia" w:ascii="仿宋_GB2312" w:hAnsi="仿宋_GB2312" w:eastAsia="仿宋_GB2312" w:cs="仿宋_GB2312"/>
                <w:spacing w:val="9"/>
                <w:sz w:val="17"/>
                <w:szCs w:val="17"/>
              </w:rPr>
              <w:t>就医信息数据等医疗数据管理不符合情况单位</w:t>
            </w:r>
            <w:r>
              <w:rPr>
                <w:rFonts w:hint="eastAsia" w:ascii="仿宋_GB2312" w:hAnsi="仿宋_GB2312" w:eastAsia="仿宋_GB2312" w:cs="仿宋_GB2312"/>
                <w:sz w:val="17"/>
                <w:szCs w:val="17"/>
              </w:rPr>
              <w:t>数</w:t>
            </w:r>
          </w:p>
        </w:tc>
        <w:tc>
          <w:tcPr>
            <w:tcW w:w="464" w:type="dxa"/>
            <w:vAlign w:val="top"/>
          </w:tcPr>
          <w:p w14:paraId="50567CCD">
            <w:pPr>
              <w:spacing w:line="290" w:lineRule="auto"/>
              <w:rPr>
                <w:rFonts w:hint="eastAsia" w:ascii="仿宋_GB2312" w:hAnsi="仿宋_GB2312" w:eastAsia="仿宋_GB2312" w:cs="仿宋_GB2312"/>
                <w:sz w:val="21"/>
              </w:rPr>
            </w:pPr>
          </w:p>
          <w:p w14:paraId="4F8D8971">
            <w:pPr>
              <w:spacing w:line="291" w:lineRule="auto"/>
              <w:rPr>
                <w:rFonts w:hint="eastAsia" w:ascii="仿宋_GB2312" w:hAnsi="仿宋_GB2312" w:eastAsia="仿宋_GB2312" w:cs="仿宋_GB2312"/>
                <w:sz w:val="21"/>
              </w:rPr>
            </w:pPr>
          </w:p>
          <w:p w14:paraId="3013F595">
            <w:pPr>
              <w:spacing w:line="291" w:lineRule="auto"/>
              <w:rPr>
                <w:rFonts w:hint="eastAsia" w:ascii="仿宋_GB2312" w:hAnsi="仿宋_GB2312" w:eastAsia="仿宋_GB2312" w:cs="仿宋_GB2312"/>
                <w:sz w:val="21"/>
              </w:rPr>
            </w:pPr>
          </w:p>
          <w:p w14:paraId="3C519A08">
            <w:pPr>
              <w:spacing w:line="291" w:lineRule="auto"/>
              <w:rPr>
                <w:rFonts w:hint="eastAsia" w:ascii="仿宋_GB2312" w:hAnsi="仿宋_GB2312" w:eastAsia="仿宋_GB2312" w:cs="仿宋_GB2312"/>
                <w:sz w:val="21"/>
              </w:rPr>
            </w:pPr>
          </w:p>
          <w:p w14:paraId="224FEFDA">
            <w:pPr>
              <w:pStyle w:val="10"/>
              <w:spacing w:before="56" w:line="219" w:lineRule="auto"/>
              <w:ind w:left="56" w:right="49" w:firstLine="7"/>
              <w:jc w:val="both"/>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互联</w:t>
            </w:r>
            <w:r>
              <w:rPr>
                <w:rFonts w:hint="eastAsia" w:ascii="仿宋_GB2312" w:hAnsi="仿宋_GB2312" w:eastAsia="仿宋_GB2312" w:cs="仿宋_GB2312"/>
                <w:spacing w:val="6"/>
                <w:sz w:val="17"/>
                <w:szCs w:val="17"/>
              </w:rPr>
              <w:t>网诊疗管理不符合单位</w:t>
            </w:r>
            <w:r>
              <w:rPr>
                <w:rFonts w:hint="eastAsia" w:ascii="仿宋_GB2312" w:hAnsi="仿宋_GB2312" w:eastAsia="仿宋_GB2312" w:cs="仿宋_GB2312"/>
                <w:spacing w:val="44"/>
                <w:w w:val="129"/>
                <w:sz w:val="17"/>
                <w:szCs w:val="17"/>
              </w:rPr>
              <w:t>数</w:t>
            </w:r>
          </w:p>
        </w:tc>
        <w:tc>
          <w:tcPr>
            <w:tcW w:w="466" w:type="dxa"/>
            <w:vAlign w:val="top"/>
          </w:tcPr>
          <w:p w14:paraId="6AD47275">
            <w:pPr>
              <w:spacing w:line="291" w:lineRule="auto"/>
              <w:rPr>
                <w:rFonts w:hint="eastAsia" w:ascii="仿宋_GB2312" w:hAnsi="仿宋_GB2312" w:eastAsia="仿宋_GB2312" w:cs="仿宋_GB2312"/>
                <w:sz w:val="21"/>
              </w:rPr>
            </w:pPr>
          </w:p>
          <w:p w14:paraId="1076EB8C">
            <w:pPr>
              <w:spacing w:line="291" w:lineRule="auto"/>
              <w:rPr>
                <w:rFonts w:hint="eastAsia" w:ascii="仿宋_GB2312" w:hAnsi="仿宋_GB2312" w:eastAsia="仿宋_GB2312" w:cs="仿宋_GB2312"/>
                <w:sz w:val="21"/>
              </w:rPr>
            </w:pPr>
          </w:p>
          <w:p w14:paraId="3C4F39EC">
            <w:pPr>
              <w:spacing w:line="292" w:lineRule="auto"/>
              <w:rPr>
                <w:rFonts w:hint="eastAsia" w:ascii="仿宋_GB2312" w:hAnsi="仿宋_GB2312" w:eastAsia="仿宋_GB2312" w:cs="仿宋_GB2312"/>
                <w:sz w:val="21"/>
              </w:rPr>
            </w:pPr>
          </w:p>
          <w:p w14:paraId="46782AC2">
            <w:pPr>
              <w:spacing w:line="292" w:lineRule="auto"/>
              <w:rPr>
                <w:rFonts w:hint="eastAsia" w:ascii="仿宋_GB2312" w:hAnsi="仿宋_GB2312" w:eastAsia="仿宋_GB2312" w:cs="仿宋_GB2312"/>
                <w:sz w:val="21"/>
              </w:rPr>
            </w:pPr>
          </w:p>
          <w:p w14:paraId="0F11E88C">
            <w:pPr>
              <w:pStyle w:val="10"/>
              <w:spacing w:before="56" w:line="218" w:lineRule="auto"/>
              <w:ind w:left="52" w:right="50" w:firstLine="26"/>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医保</w:t>
            </w:r>
            <w:r>
              <w:rPr>
                <w:rFonts w:hint="eastAsia" w:ascii="仿宋_GB2312" w:hAnsi="仿宋_GB2312" w:eastAsia="仿宋_GB2312" w:cs="仿宋_GB2312"/>
                <w:spacing w:val="9"/>
                <w:sz w:val="17"/>
                <w:szCs w:val="17"/>
              </w:rPr>
              <w:t>涉医领域管理不符合单位数</w:t>
            </w:r>
          </w:p>
        </w:tc>
        <w:tc>
          <w:tcPr>
            <w:tcW w:w="483" w:type="dxa"/>
            <w:vAlign w:val="top"/>
          </w:tcPr>
          <w:p w14:paraId="7174256B">
            <w:pPr>
              <w:spacing w:line="291" w:lineRule="auto"/>
              <w:rPr>
                <w:rFonts w:hint="eastAsia" w:ascii="仿宋_GB2312" w:hAnsi="仿宋_GB2312" w:eastAsia="仿宋_GB2312" w:cs="仿宋_GB2312"/>
                <w:sz w:val="21"/>
              </w:rPr>
            </w:pPr>
          </w:p>
          <w:p w14:paraId="3F4A85DA">
            <w:pPr>
              <w:spacing w:line="291" w:lineRule="auto"/>
              <w:rPr>
                <w:rFonts w:hint="eastAsia" w:ascii="仿宋_GB2312" w:hAnsi="仿宋_GB2312" w:eastAsia="仿宋_GB2312" w:cs="仿宋_GB2312"/>
                <w:sz w:val="21"/>
              </w:rPr>
            </w:pPr>
          </w:p>
          <w:p w14:paraId="3511434E">
            <w:pPr>
              <w:spacing w:line="292" w:lineRule="auto"/>
              <w:rPr>
                <w:rFonts w:hint="eastAsia" w:ascii="仿宋_GB2312" w:hAnsi="仿宋_GB2312" w:eastAsia="仿宋_GB2312" w:cs="仿宋_GB2312"/>
                <w:sz w:val="21"/>
              </w:rPr>
            </w:pPr>
          </w:p>
          <w:p w14:paraId="31853CCB">
            <w:pPr>
              <w:spacing w:line="292" w:lineRule="auto"/>
              <w:rPr>
                <w:rFonts w:hint="eastAsia" w:ascii="仿宋_GB2312" w:hAnsi="仿宋_GB2312" w:eastAsia="仿宋_GB2312" w:cs="仿宋_GB2312"/>
                <w:sz w:val="21"/>
              </w:rPr>
            </w:pPr>
          </w:p>
          <w:p w14:paraId="41D2151B">
            <w:pPr>
              <w:pStyle w:val="10"/>
              <w:spacing w:before="56" w:line="218" w:lineRule="auto"/>
              <w:ind w:left="64" w:right="57" w:firstLine="23"/>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医疗</w:t>
            </w:r>
            <w:r>
              <w:rPr>
                <w:rFonts w:hint="eastAsia" w:ascii="仿宋_GB2312" w:hAnsi="仿宋_GB2312" w:eastAsia="仿宋_GB2312" w:cs="仿宋_GB2312"/>
                <w:spacing w:val="7"/>
                <w:sz w:val="17"/>
                <w:szCs w:val="17"/>
              </w:rPr>
              <w:t>质量安全管理不合格单位数</w:t>
            </w:r>
          </w:p>
        </w:tc>
        <w:tc>
          <w:tcPr>
            <w:tcW w:w="394" w:type="dxa"/>
            <w:vAlign w:val="top"/>
          </w:tcPr>
          <w:p w14:paraId="1B3C3326">
            <w:pPr>
              <w:rPr>
                <w:rFonts w:hint="eastAsia" w:ascii="仿宋_GB2312" w:hAnsi="仿宋_GB2312" w:eastAsia="仿宋_GB2312" w:cs="仿宋_GB2312"/>
                <w:sz w:val="21"/>
              </w:rPr>
            </w:pPr>
          </w:p>
        </w:tc>
        <w:tc>
          <w:tcPr>
            <w:tcW w:w="394" w:type="dxa"/>
            <w:vAlign w:val="top"/>
          </w:tcPr>
          <w:p w14:paraId="4E0D9460">
            <w:pPr>
              <w:rPr>
                <w:rFonts w:hint="eastAsia" w:ascii="仿宋_GB2312" w:hAnsi="仿宋_GB2312" w:eastAsia="仿宋_GB2312" w:cs="仿宋_GB2312"/>
                <w:sz w:val="21"/>
              </w:rPr>
            </w:pPr>
          </w:p>
        </w:tc>
        <w:tc>
          <w:tcPr>
            <w:tcW w:w="394" w:type="dxa"/>
            <w:vAlign w:val="top"/>
          </w:tcPr>
          <w:p w14:paraId="2EBF3401">
            <w:pPr>
              <w:rPr>
                <w:rFonts w:hint="eastAsia" w:ascii="仿宋_GB2312" w:hAnsi="仿宋_GB2312" w:eastAsia="仿宋_GB2312" w:cs="仿宋_GB2312"/>
                <w:sz w:val="21"/>
              </w:rPr>
            </w:pPr>
          </w:p>
        </w:tc>
        <w:tc>
          <w:tcPr>
            <w:tcW w:w="409" w:type="dxa"/>
            <w:vAlign w:val="top"/>
          </w:tcPr>
          <w:p w14:paraId="07D42018">
            <w:pPr>
              <w:rPr>
                <w:rFonts w:hint="eastAsia" w:ascii="仿宋_GB2312" w:hAnsi="仿宋_GB2312" w:eastAsia="仿宋_GB2312" w:cs="仿宋_GB2312"/>
                <w:sz w:val="21"/>
              </w:rPr>
            </w:pPr>
          </w:p>
        </w:tc>
      </w:tr>
      <w:tr w14:paraId="02CC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547" w:type="dxa"/>
            <w:vAlign w:val="top"/>
          </w:tcPr>
          <w:p w14:paraId="5286AE71">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医院</w:t>
            </w:r>
          </w:p>
          <w:p w14:paraId="176132CB">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（含</w:t>
            </w:r>
          </w:p>
          <w:p w14:paraId="04099055">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妇幼</w:t>
            </w:r>
          </w:p>
          <w:p w14:paraId="5C42DA47">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保健院、精神专</w:t>
            </w:r>
          </w:p>
          <w:p w14:paraId="338DC9AF">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科医</w:t>
            </w:r>
          </w:p>
          <w:p w14:paraId="77E8810A">
            <w:pPr>
              <w:pStyle w:val="10"/>
              <w:spacing w:before="1" w:line="183" w:lineRule="auto"/>
              <w:ind w:left="92"/>
              <w:rPr>
                <w:rFonts w:hint="eastAsia" w:ascii="仿宋_GB2312" w:hAnsi="仿宋_GB2312" w:eastAsia="仿宋_GB2312" w:cs="仿宋_GB2312"/>
                <w:sz w:val="17"/>
                <w:szCs w:val="17"/>
              </w:rPr>
            </w:pPr>
            <w:r>
              <w:rPr>
                <w:rFonts w:hint="eastAsia" w:ascii="仿宋_GB2312" w:hAnsi="仿宋_GB2312" w:eastAsia="仿宋_GB2312" w:cs="仿宋_GB2312"/>
                <w:spacing w:val="-4"/>
              </w:rPr>
              <w:t>院）</w:t>
            </w:r>
          </w:p>
        </w:tc>
        <w:tc>
          <w:tcPr>
            <w:tcW w:w="438" w:type="dxa"/>
            <w:vAlign w:val="top"/>
          </w:tcPr>
          <w:p w14:paraId="7A86CB47">
            <w:pPr>
              <w:rPr>
                <w:rFonts w:hint="eastAsia" w:ascii="仿宋_GB2312" w:hAnsi="仿宋_GB2312" w:eastAsia="仿宋_GB2312" w:cs="仿宋_GB2312"/>
                <w:sz w:val="21"/>
              </w:rPr>
            </w:pPr>
          </w:p>
        </w:tc>
        <w:tc>
          <w:tcPr>
            <w:tcW w:w="443" w:type="dxa"/>
            <w:vAlign w:val="top"/>
          </w:tcPr>
          <w:p w14:paraId="5B31A5C3">
            <w:pPr>
              <w:rPr>
                <w:rFonts w:hint="eastAsia" w:ascii="仿宋_GB2312" w:hAnsi="仿宋_GB2312" w:eastAsia="仿宋_GB2312" w:cs="仿宋_GB2312"/>
                <w:sz w:val="21"/>
              </w:rPr>
            </w:pPr>
          </w:p>
        </w:tc>
        <w:tc>
          <w:tcPr>
            <w:tcW w:w="403" w:type="dxa"/>
            <w:vAlign w:val="top"/>
          </w:tcPr>
          <w:p w14:paraId="6D0F3C15">
            <w:pPr>
              <w:rPr>
                <w:rFonts w:hint="eastAsia" w:ascii="仿宋_GB2312" w:hAnsi="仿宋_GB2312" w:eastAsia="仿宋_GB2312" w:cs="仿宋_GB2312"/>
                <w:sz w:val="21"/>
              </w:rPr>
            </w:pPr>
          </w:p>
        </w:tc>
        <w:tc>
          <w:tcPr>
            <w:tcW w:w="403" w:type="dxa"/>
            <w:vAlign w:val="top"/>
          </w:tcPr>
          <w:p w14:paraId="6D77179F">
            <w:pPr>
              <w:rPr>
                <w:rFonts w:hint="eastAsia" w:ascii="仿宋_GB2312" w:hAnsi="仿宋_GB2312" w:eastAsia="仿宋_GB2312" w:cs="仿宋_GB2312"/>
                <w:sz w:val="21"/>
              </w:rPr>
            </w:pPr>
          </w:p>
        </w:tc>
        <w:tc>
          <w:tcPr>
            <w:tcW w:w="403" w:type="dxa"/>
            <w:vAlign w:val="top"/>
          </w:tcPr>
          <w:p w14:paraId="1933F2BF">
            <w:pPr>
              <w:rPr>
                <w:rFonts w:hint="eastAsia" w:ascii="仿宋_GB2312" w:hAnsi="仿宋_GB2312" w:eastAsia="仿宋_GB2312" w:cs="仿宋_GB2312"/>
                <w:sz w:val="21"/>
              </w:rPr>
            </w:pPr>
          </w:p>
        </w:tc>
        <w:tc>
          <w:tcPr>
            <w:tcW w:w="403" w:type="dxa"/>
            <w:vAlign w:val="top"/>
          </w:tcPr>
          <w:p w14:paraId="7A84977D">
            <w:pPr>
              <w:rPr>
                <w:rFonts w:hint="eastAsia" w:ascii="仿宋_GB2312" w:hAnsi="仿宋_GB2312" w:eastAsia="仿宋_GB2312" w:cs="仿宋_GB2312"/>
                <w:sz w:val="21"/>
              </w:rPr>
            </w:pPr>
          </w:p>
        </w:tc>
        <w:tc>
          <w:tcPr>
            <w:tcW w:w="403" w:type="dxa"/>
            <w:vAlign w:val="top"/>
          </w:tcPr>
          <w:p w14:paraId="6D69650D">
            <w:pPr>
              <w:rPr>
                <w:rFonts w:hint="eastAsia" w:ascii="仿宋_GB2312" w:hAnsi="仿宋_GB2312" w:eastAsia="仿宋_GB2312" w:cs="仿宋_GB2312"/>
                <w:sz w:val="21"/>
              </w:rPr>
            </w:pPr>
          </w:p>
        </w:tc>
        <w:tc>
          <w:tcPr>
            <w:tcW w:w="403" w:type="dxa"/>
            <w:vAlign w:val="top"/>
          </w:tcPr>
          <w:p w14:paraId="74093735">
            <w:pPr>
              <w:rPr>
                <w:rFonts w:hint="eastAsia" w:ascii="仿宋_GB2312" w:hAnsi="仿宋_GB2312" w:eastAsia="仿宋_GB2312" w:cs="仿宋_GB2312"/>
                <w:sz w:val="21"/>
              </w:rPr>
            </w:pPr>
          </w:p>
        </w:tc>
        <w:tc>
          <w:tcPr>
            <w:tcW w:w="405" w:type="dxa"/>
            <w:vAlign w:val="top"/>
          </w:tcPr>
          <w:p w14:paraId="157E12B6">
            <w:pPr>
              <w:rPr>
                <w:rFonts w:hint="eastAsia" w:ascii="仿宋_GB2312" w:hAnsi="仿宋_GB2312" w:eastAsia="仿宋_GB2312" w:cs="仿宋_GB2312"/>
                <w:sz w:val="21"/>
              </w:rPr>
            </w:pPr>
          </w:p>
        </w:tc>
        <w:tc>
          <w:tcPr>
            <w:tcW w:w="260" w:type="dxa"/>
            <w:vAlign w:val="top"/>
          </w:tcPr>
          <w:p w14:paraId="289DB39D">
            <w:pPr>
              <w:rPr>
                <w:rFonts w:hint="eastAsia" w:ascii="仿宋_GB2312" w:hAnsi="仿宋_GB2312" w:eastAsia="仿宋_GB2312" w:cs="仿宋_GB2312"/>
                <w:sz w:val="21"/>
              </w:rPr>
            </w:pPr>
          </w:p>
        </w:tc>
        <w:tc>
          <w:tcPr>
            <w:tcW w:w="260" w:type="dxa"/>
            <w:vAlign w:val="top"/>
          </w:tcPr>
          <w:p w14:paraId="023841E7">
            <w:pPr>
              <w:rPr>
                <w:rFonts w:hint="eastAsia" w:ascii="仿宋_GB2312" w:hAnsi="仿宋_GB2312" w:eastAsia="仿宋_GB2312" w:cs="仿宋_GB2312"/>
                <w:sz w:val="21"/>
              </w:rPr>
            </w:pPr>
          </w:p>
        </w:tc>
        <w:tc>
          <w:tcPr>
            <w:tcW w:w="263" w:type="dxa"/>
            <w:vAlign w:val="top"/>
          </w:tcPr>
          <w:p w14:paraId="66DCF47E">
            <w:pPr>
              <w:rPr>
                <w:rFonts w:hint="eastAsia" w:ascii="仿宋_GB2312" w:hAnsi="仿宋_GB2312" w:eastAsia="仿宋_GB2312" w:cs="仿宋_GB2312"/>
                <w:sz w:val="21"/>
              </w:rPr>
            </w:pPr>
          </w:p>
        </w:tc>
        <w:tc>
          <w:tcPr>
            <w:tcW w:w="260" w:type="dxa"/>
            <w:vAlign w:val="top"/>
          </w:tcPr>
          <w:p w14:paraId="07306072">
            <w:pPr>
              <w:rPr>
                <w:rFonts w:hint="eastAsia" w:ascii="仿宋_GB2312" w:hAnsi="仿宋_GB2312" w:eastAsia="仿宋_GB2312" w:cs="仿宋_GB2312"/>
                <w:sz w:val="21"/>
              </w:rPr>
            </w:pPr>
          </w:p>
        </w:tc>
        <w:tc>
          <w:tcPr>
            <w:tcW w:w="260" w:type="dxa"/>
            <w:vAlign w:val="top"/>
          </w:tcPr>
          <w:p w14:paraId="0A4917F4">
            <w:pPr>
              <w:rPr>
                <w:rFonts w:hint="eastAsia" w:ascii="仿宋_GB2312" w:hAnsi="仿宋_GB2312" w:eastAsia="仿宋_GB2312" w:cs="仿宋_GB2312"/>
                <w:sz w:val="21"/>
              </w:rPr>
            </w:pPr>
          </w:p>
        </w:tc>
        <w:tc>
          <w:tcPr>
            <w:tcW w:w="260" w:type="dxa"/>
            <w:vAlign w:val="top"/>
          </w:tcPr>
          <w:p w14:paraId="5FB821C6">
            <w:pPr>
              <w:rPr>
                <w:rFonts w:hint="eastAsia" w:ascii="仿宋_GB2312" w:hAnsi="仿宋_GB2312" w:eastAsia="仿宋_GB2312" w:cs="仿宋_GB2312"/>
                <w:sz w:val="21"/>
              </w:rPr>
            </w:pPr>
          </w:p>
        </w:tc>
        <w:tc>
          <w:tcPr>
            <w:tcW w:w="277" w:type="dxa"/>
            <w:vAlign w:val="top"/>
          </w:tcPr>
          <w:p w14:paraId="03A29C19">
            <w:pPr>
              <w:rPr>
                <w:rFonts w:hint="eastAsia" w:ascii="仿宋_GB2312" w:hAnsi="仿宋_GB2312" w:eastAsia="仿宋_GB2312" w:cs="仿宋_GB2312"/>
                <w:sz w:val="21"/>
              </w:rPr>
            </w:pPr>
          </w:p>
        </w:tc>
        <w:tc>
          <w:tcPr>
            <w:tcW w:w="338" w:type="dxa"/>
            <w:vAlign w:val="top"/>
          </w:tcPr>
          <w:p w14:paraId="6241F63C">
            <w:pPr>
              <w:rPr>
                <w:rFonts w:hint="eastAsia" w:ascii="仿宋_GB2312" w:hAnsi="仿宋_GB2312" w:eastAsia="仿宋_GB2312" w:cs="仿宋_GB2312"/>
                <w:sz w:val="21"/>
              </w:rPr>
            </w:pPr>
          </w:p>
        </w:tc>
        <w:tc>
          <w:tcPr>
            <w:tcW w:w="338" w:type="dxa"/>
            <w:vAlign w:val="top"/>
          </w:tcPr>
          <w:p w14:paraId="290F28AF">
            <w:pPr>
              <w:rPr>
                <w:rFonts w:hint="eastAsia" w:ascii="仿宋_GB2312" w:hAnsi="仿宋_GB2312" w:eastAsia="仿宋_GB2312" w:cs="仿宋_GB2312"/>
                <w:sz w:val="21"/>
              </w:rPr>
            </w:pPr>
          </w:p>
        </w:tc>
        <w:tc>
          <w:tcPr>
            <w:tcW w:w="338" w:type="dxa"/>
            <w:vAlign w:val="top"/>
          </w:tcPr>
          <w:p w14:paraId="2AC999C8">
            <w:pPr>
              <w:rPr>
                <w:rFonts w:hint="eastAsia" w:ascii="仿宋_GB2312" w:hAnsi="仿宋_GB2312" w:eastAsia="仿宋_GB2312" w:cs="仿宋_GB2312"/>
                <w:sz w:val="21"/>
              </w:rPr>
            </w:pPr>
          </w:p>
        </w:tc>
        <w:tc>
          <w:tcPr>
            <w:tcW w:w="338" w:type="dxa"/>
            <w:vAlign w:val="top"/>
          </w:tcPr>
          <w:p w14:paraId="139FA62D">
            <w:pPr>
              <w:rPr>
                <w:rFonts w:hint="eastAsia" w:ascii="仿宋_GB2312" w:hAnsi="仿宋_GB2312" w:eastAsia="仿宋_GB2312" w:cs="仿宋_GB2312"/>
                <w:sz w:val="21"/>
              </w:rPr>
            </w:pPr>
          </w:p>
        </w:tc>
        <w:tc>
          <w:tcPr>
            <w:tcW w:w="338" w:type="dxa"/>
            <w:vAlign w:val="top"/>
          </w:tcPr>
          <w:p w14:paraId="0D8579A6">
            <w:pPr>
              <w:rPr>
                <w:rFonts w:hint="eastAsia" w:ascii="仿宋_GB2312" w:hAnsi="仿宋_GB2312" w:eastAsia="仿宋_GB2312" w:cs="仿宋_GB2312"/>
                <w:sz w:val="21"/>
              </w:rPr>
            </w:pPr>
          </w:p>
        </w:tc>
        <w:tc>
          <w:tcPr>
            <w:tcW w:w="359" w:type="dxa"/>
            <w:vAlign w:val="top"/>
          </w:tcPr>
          <w:p w14:paraId="5057E4E3">
            <w:pPr>
              <w:rPr>
                <w:rFonts w:hint="eastAsia" w:ascii="仿宋_GB2312" w:hAnsi="仿宋_GB2312" w:eastAsia="仿宋_GB2312" w:cs="仿宋_GB2312"/>
                <w:sz w:val="21"/>
              </w:rPr>
            </w:pPr>
          </w:p>
        </w:tc>
        <w:tc>
          <w:tcPr>
            <w:tcW w:w="338" w:type="dxa"/>
            <w:vAlign w:val="top"/>
          </w:tcPr>
          <w:p w14:paraId="6D5A513B">
            <w:pPr>
              <w:rPr>
                <w:rFonts w:hint="eastAsia" w:ascii="仿宋_GB2312" w:hAnsi="仿宋_GB2312" w:eastAsia="仿宋_GB2312" w:cs="仿宋_GB2312"/>
                <w:sz w:val="21"/>
              </w:rPr>
            </w:pPr>
          </w:p>
        </w:tc>
        <w:tc>
          <w:tcPr>
            <w:tcW w:w="338" w:type="dxa"/>
            <w:vAlign w:val="top"/>
          </w:tcPr>
          <w:p w14:paraId="08F6DFBA">
            <w:pPr>
              <w:rPr>
                <w:rFonts w:hint="eastAsia" w:ascii="仿宋_GB2312" w:hAnsi="仿宋_GB2312" w:eastAsia="仿宋_GB2312" w:cs="仿宋_GB2312"/>
                <w:sz w:val="21"/>
              </w:rPr>
            </w:pPr>
          </w:p>
        </w:tc>
        <w:tc>
          <w:tcPr>
            <w:tcW w:w="341" w:type="dxa"/>
            <w:vAlign w:val="top"/>
          </w:tcPr>
          <w:p w14:paraId="453D88B5">
            <w:pPr>
              <w:rPr>
                <w:rFonts w:hint="eastAsia" w:ascii="仿宋_GB2312" w:hAnsi="仿宋_GB2312" w:eastAsia="仿宋_GB2312" w:cs="仿宋_GB2312"/>
                <w:sz w:val="21"/>
              </w:rPr>
            </w:pPr>
          </w:p>
        </w:tc>
        <w:tc>
          <w:tcPr>
            <w:tcW w:w="347" w:type="dxa"/>
            <w:vAlign w:val="top"/>
          </w:tcPr>
          <w:p w14:paraId="51092806">
            <w:pPr>
              <w:rPr>
                <w:rFonts w:hint="eastAsia" w:ascii="仿宋_GB2312" w:hAnsi="仿宋_GB2312" w:eastAsia="仿宋_GB2312" w:cs="仿宋_GB2312"/>
                <w:sz w:val="21"/>
              </w:rPr>
            </w:pPr>
          </w:p>
        </w:tc>
        <w:tc>
          <w:tcPr>
            <w:tcW w:w="289" w:type="dxa"/>
            <w:vAlign w:val="top"/>
          </w:tcPr>
          <w:p w14:paraId="283FE59F">
            <w:pPr>
              <w:rPr>
                <w:rFonts w:hint="eastAsia" w:ascii="仿宋_GB2312" w:hAnsi="仿宋_GB2312" w:eastAsia="仿宋_GB2312" w:cs="仿宋_GB2312"/>
                <w:sz w:val="21"/>
              </w:rPr>
            </w:pPr>
          </w:p>
        </w:tc>
        <w:tc>
          <w:tcPr>
            <w:tcW w:w="289" w:type="dxa"/>
            <w:vAlign w:val="top"/>
          </w:tcPr>
          <w:p w14:paraId="401D6F50">
            <w:pPr>
              <w:rPr>
                <w:rFonts w:hint="eastAsia" w:ascii="仿宋_GB2312" w:hAnsi="仿宋_GB2312" w:eastAsia="仿宋_GB2312" w:cs="仿宋_GB2312"/>
                <w:sz w:val="21"/>
              </w:rPr>
            </w:pPr>
          </w:p>
        </w:tc>
        <w:tc>
          <w:tcPr>
            <w:tcW w:w="289" w:type="dxa"/>
            <w:vAlign w:val="top"/>
          </w:tcPr>
          <w:p w14:paraId="14271D4F">
            <w:pPr>
              <w:rPr>
                <w:rFonts w:hint="eastAsia" w:ascii="仿宋_GB2312" w:hAnsi="仿宋_GB2312" w:eastAsia="仿宋_GB2312" w:cs="仿宋_GB2312"/>
                <w:sz w:val="21"/>
              </w:rPr>
            </w:pPr>
          </w:p>
        </w:tc>
        <w:tc>
          <w:tcPr>
            <w:tcW w:w="289" w:type="dxa"/>
            <w:vAlign w:val="top"/>
          </w:tcPr>
          <w:p w14:paraId="2F427DB8">
            <w:pPr>
              <w:rPr>
                <w:rFonts w:hint="eastAsia" w:ascii="仿宋_GB2312" w:hAnsi="仿宋_GB2312" w:eastAsia="仿宋_GB2312" w:cs="仿宋_GB2312"/>
                <w:sz w:val="21"/>
              </w:rPr>
            </w:pPr>
          </w:p>
        </w:tc>
        <w:tc>
          <w:tcPr>
            <w:tcW w:w="463" w:type="dxa"/>
            <w:vAlign w:val="top"/>
          </w:tcPr>
          <w:p w14:paraId="21018203">
            <w:pPr>
              <w:rPr>
                <w:rFonts w:hint="eastAsia" w:ascii="仿宋_GB2312" w:hAnsi="仿宋_GB2312" w:eastAsia="仿宋_GB2312" w:cs="仿宋_GB2312"/>
                <w:sz w:val="21"/>
              </w:rPr>
            </w:pPr>
          </w:p>
        </w:tc>
        <w:tc>
          <w:tcPr>
            <w:tcW w:w="463" w:type="dxa"/>
            <w:vAlign w:val="top"/>
          </w:tcPr>
          <w:p w14:paraId="19F14505">
            <w:pPr>
              <w:rPr>
                <w:rFonts w:hint="eastAsia" w:ascii="仿宋_GB2312" w:hAnsi="仿宋_GB2312" w:eastAsia="仿宋_GB2312" w:cs="仿宋_GB2312"/>
                <w:sz w:val="21"/>
              </w:rPr>
            </w:pPr>
          </w:p>
        </w:tc>
        <w:tc>
          <w:tcPr>
            <w:tcW w:w="464" w:type="dxa"/>
            <w:vAlign w:val="top"/>
          </w:tcPr>
          <w:p w14:paraId="287FD625">
            <w:pPr>
              <w:rPr>
                <w:rFonts w:hint="eastAsia" w:ascii="仿宋_GB2312" w:hAnsi="仿宋_GB2312" w:eastAsia="仿宋_GB2312" w:cs="仿宋_GB2312"/>
                <w:sz w:val="21"/>
              </w:rPr>
            </w:pPr>
          </w:p>
        </w:tc>
        <w:tc>
          <w:tcPr>
            <w:tcW w:w="466" w:type="dxa"/>
            <w:vAlign w:val="top"/>
          </w:tcPr>
          <w:p w14:paraId="4E6E6289">
            <w:pPr>
              <w:rPr>
                <w:rFonts w:hint="eastAsia" w:ascii="仿宋_GB2312" w:hAnsi="仿宋_GB2312" w:eastAsia="仿宋_GB2312" w:cs="仿宋_GB2312"/>
                <w:sz w:val="21"/>
              </w:rPr>
            </w:pPr>
          </w:p>
        </w:tc>
        <w:tc>
          <w:tcPr>
            <w:tcW w:w="483" w:type="dxa"/>
            <w:vAlign w:val="top"/>
          </w:tcPr>
          <w:p w14:paraId="0EFE8245">
            <w:pPr>
              <w:rPr>
                <w:rFonts w:hint="eastAsia" w:ascii="仿宋_GB2312" w:hAnsi="仿宋_GB2312" w:eastAsia="仿宋_GB2312" w:cs="仿宋_GB2312"/>
                <w:sz w:val="21"/>
              </w:rPr>
            </w:pPr>
          </w:p>
        </w:tc>
        <w:tc>
          <w:tcPr>
            <w:tcW w:w="394" w:type="dxa"/>
            <w:vAlign w:val="top"/>
          </w:tcPr>
          <w:p w14:paraId="436A79D1">
            <w:pPr>
              <w:rPr>
                <w:rFonts w:hint="eastAsia" w:ascii="仿宋_GB2312" w:hAnsi="仿宋_GB2312" w:eastAsia="仿宋_GB2312" w:cs="仿宋_GB2312"/>
                <w:sz w:val="21"/>
              </w:rPr>
            </w:pPr>
          </w:p>
        </w:tc>
        <w:tc>
          <w:tcPr>
            <w:tcW w:w="394" w:type="dxa"/>
            <w:vAlign w:val="top"/>
          </w:tcPr>
          <w:p w14:paraId="03555622">
            <w:pPr>
              <w:rPr>
                <w:rFonts w:hint="eastAsia" w:ascii="仿宋_GB2312" w:hAnsi="仿宋_GB2312" w:eastAsia="仿宋_GB2312" w:cs="仿宋_GB2312"/>
                <w:sz w:val="21"/>
              </w:rPr>
            </w:pPr>
          </w:p>
        </w:tc>
        <w:tc>
          <w:tcPr>
            <w:tcW w:w="394" w:type="dxa"/>
            <w:vAlign w:val="top"/>
          </w:tcPr>
          <w:p w14:paraId="346B03EE">
            <w:pPr>
              <w:rPr>
                <w:rFonts w:hint="eastAsia" w:ascii="仿宋_GB2312" w:hAnsi="仿宋_GB2312" w:eastAsia="仿宋_GB2312" w:cs="仿宋_GB2312"/>
                <w:sz w:val="21"/>
              </w:rPr>
            </w:pPr>
          </w:p>
        </w:tc>
        <w:tc>
          <w:tcPr>
            <w:tcW w:w="409" w:type="dxa"/>
            <w:vAlign w:val="top"/>
          </w:tcPr>
          <w:p w14:paraId="6FE5F2F3">
            <w:pPr>
              <w:rPr>
                <w:rFonts w:hint="eastAsia" w:ascii="仿宋_GB2312" w:hAnsi="仿宋_GB2312" w:eastAsia="仿宋_GB2312" w:cs="仿宋_GB2312"/>
                <w:sz w:val="21"/>
              </w:rPr>
            </w:pPr>
          </w:p>
        </w:tc>
      </w:tr>
    </w:tbl>
    <w:p w14:paraId="7834D5F3">
      <w:pPr>
        <w:rPr>
          <w:rFonts w:hint="default" w:ascii="Times New Roman" w:hAnsi="Times New Roman" w:cs="Times New Roman"/>
          <w:sz w:val="21"/>
        </w:rPr>
      </w:pPr>
    </w:p>
    <w:p w14:paraId="173EC2D5">
      <w:pPr>
        <w:rPr>
          <w:rFonts w:hint="default" w:ascii="Times New Roman" w:hAnsi="Times New Roman" w:eastAsia="Arial" w:cs="Times New Roman"/>
          <w:sz w:val="21"/>
          <w:szCs w:val="21"/>
        </w:rPr>
        <w:sectPr>
          <w:headerReference r:id="rId8" w:type="default"/>
          <w:footerReference r:id="rId9" w:type="default"/>
          <w:pgSz w:w="16838" w:h="11900"/>
          <w:pgMar w:top="400" w:right="822" w:bottom="656" w:left="1420" w:header="0" w:footer="292" w:gutter="0"/>
          <w:pgNumType w:fmt="decimal"/>
          <w:cols w:space="720" w:num="1"/>
        </w:sectPr>
      </w:pPr>
    </w:p>
    <w:p w14:paraId="03F3048A">
      <w:pPr>
        <w:spacing w:before="20"/>
        <w:rPr>
          <w:rFonts w:hint="default" w:ascii="Times New Roman" w:hAnsi="Times New Roman" w:cs="Times New Roman"/>
        </w:rPr>
      </w:pPr>
    </w:p>
    <w:p w14:paraId="518E18C2">
      <w:pPr>
        <w:spacing w:before="20"/>
        <w:rPr>
          <w:rFonts w:hint="default" w:ascii="Times New Roman" w:hAnsi="Times New Roman" w:cs="Times New Roman"/>
        </w:rPr>
      </w:pPr>
    </w:p>
    <w:p w14:paraId="5F635BD8">
      <w:pPr>
        <w:spacing w:before="20"/>
        <w:rPr>
          <w:rFonts w:hint="default" w:ascii="Times New Roman" w:hAnsi="Times New Roman" w:cs="Times New Roman"/>
        </w:rPr>
      </w:pPr>
    </w:p>
    <w:p w14:paraId="43C4F951">
      <w:pPr>
        <w:spacing w:before="20"/>
        <w:rPr>
          <w:rFonts w:hint="default" w:ascii="Times New Roman" w:hAnsi="Times New Roman" w:cs="Times New Roman"/>
        </w:rPr>
      </w:pPr>
    </w:p>
    <w:tbl>
      <w:tblPr>
        <w:tblStyle w:val="9"/>
        <w:tblW w:w="145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438"/>
        <w:gridCol w:w="443"/>
        <w:gridCol w:w="403"/>
        <w:gridCol w:w="403"/>
        <w:gridCol w:w="403"/>
        <w:gridCol w:w="403"/>
        <w:gridCol w:w="403"/>
        <w:gridCol w:w="403"/>
        <w:gridCol w:w="405"/>
        <w:gridCol w:w="260"/>
        <w:gridCol w:w="260"/>
        <w:gridCol w:w="263"/>
        <w:gridCol w:w="260"/>
        <w:gridCol w:w="260"/>
        <w:gridCol w:w="260"/>
        <w:gridCol w:w="277"/>
        <w:gridCol w:w="338"/>
        <w:gridCol w:w="338"/>
        <w:gridCol w:w="338"/>
        <w:gridCol w:w="338"/>
        <w:gridCol w:w="338"/>
        <w:gridCol w:w="359"/>
        <w:gridCol w:w="338"/>
        <w:gridCol w:w="338"/>
        <w:gridCol w:w="341"/>
        <w:gridCol w:w="347"/>
        <w:gridCol w:w="289"/>
        <w:gridCol w:w="289"/>
        <w:gridCol w:w="289"/>
        <w:gridCol w:w="289"/>
        <w:gridCol w:w="463"/>
        <w:gridCol w:w="463"/>
        <w:gridCol w:w="464"/>
        <w:gridCol w:w="466"/>
        <w:gridCol w:w="483"/>
        <w:gridCol w:w="394"/>
        <w:gridCol w:w="394"/>
        <w:gridCol w:w="394"/>
        <w:gridCol w:w="409"/>
      </w:tblGrid>
      <w:tr w14:paraId="72370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547" w:type="dxa"/>
            <w:vAlign w:val="top"/>
          </w:tcPr>
          <w:p w14:paraId="34BB644D">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社区</w:t>
            </w:r>
          </w:p>
          <w:p w14:paraId="168A698A">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卫生</w:t>
            </w:r>
          </w:p>
          <w:p w14:paraId="06532955">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服务</w:t>
            </w:r>
          </w:p>
          <w:p w14:paraId="5359910B">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中心（站）</w:t>
            </w:r>
          </w:p>
        </w:tc>
        <w:tc>
          <w:tcPr>
            <w:tcW w:w="438" w:type="dxa"/>
            <w:vAlign w:val="top"/>
          </w:tcPr>
          <w:p w14:paraId="1666089C">
            <w:pPr>
              <w:rPr>
                <w:rFonts w:hint="eastAsia" w:ascii="仿宋_GB2312" w:hAnsi="仿宋_GB2312" w:eastAsia="仿宋_GB2312" w:cs="仿宋_GB2312"/>
                <w:sz w:val="21"/>
              </w:rPr>
            </w:pPr>
          </w:p>
        </w:tc>
        <w:tc>
          <w:tcPr>
            <w:tcW w:w="443" w:type="dxa"/>
            <w:vAlign w:val="top"/>
          </w:tcPr>
          <w:p w14:paraId="31A7E6B8">
            <w:pPr>
              <w:rPr>
                <w:rFonts w:hint="eastAsia" w:ascii="仿宋_GB2312" w:hAnsi="仿宋_GB2312" w:eastAsia="仿宋_GB2312" w:cs="仿宋_GB2312"/>
                <w:sz w:val="21"/>
              </w:rPr>
            </w:pPr>
          </w:p>
        </w:tc>
        <w:tc>
          <w:tcPr>
            <w:tcW w:w="403" w:type="dxa"/>
            <w:vAlign w:val="top"/>
          </w:tcPr>
          <w:p w14:paraId="67994849">
            <w:pPr>
              <w:rPr>
                <w:rFonts w:hint="eastAsia" w:ascii="仿宋_GB2312" w:hAnsi="仿宋_GB2312" w:eastAsia="仿宋_GB2312" w:cs="仿宋_GB2312"/>
                <w:sz w:val="21"/>
              </w:rPr>
            </w:pPr>
          </w:p>
        </w:tc>
        <w:tc>
          <w:tcPr>
            <w:tcW w:w="403" w:type="dxa"/>
            <w:vAlign w:val="top"/>
          </w:tcPr>
          <w:p w14:paraId="67F5356E">
            <w:pPr>
              <w:rPr>
                <w:rFonts w:hint="eastAsia" w:ascii="仿宋_GB2312" w:hAnsi="仿宋_GB2312" w:eastAsia="仿宋_GB2312" w:cs="仿宋_GB2312"/>
                <w:sz w:val="21"/>
              </w:rPr>
            </w:pPr>
          </w:p>
        </w:tc>
        <w:tc>
          <w:tcPr>
            <w:tcW w:w="403" w:type="dxa"/>
            <w:vAlign w:val="top"/>
          </w:tcPr>
          <w:p w14:paraId="0608B53C">
            <w:pPr>
              <w:rPr>
                <w:rFonts w:hint="eastAsia" w:ascii="仿宋_GB2312" w:hAnsi="仿宋_GB2312" w:eastAsia="仿宋_GB2312" w:cs="仿宋_GB2312"/>
                <w:sz w:val="21"/>
              </w:rPr>
            </w:pPr>
          </w:p>
        </w:tc>
        <w:tc>
          <w:tcPr>
            <w:tcW w:w="403" w:type="dxa"/>
            <w:vAlign w:val="top"/>
          </w:tcPr>
          <w:p w14:paraId="5A61FA03">
            <w:pPr>
              <w:rPr>
                <w:rFonts w:hint="eastAsia" w:ascii="仿宋_GB2312" w:hAnsi="仿宋_GB2312" w:eastAsia="仿宋_GB2312" w:cs="仿宋_GB2312"/>
                <w:sz w:val="21"/>
              </w:rPr>
            </w:pPr>
          </w:p>
        </w:tc>
        <w:tc>
          <w:tcPr>
            <w:tcW w:w="403" w:type="dxa"/>
            <w:vAlign w:val="top"/>
          </w:tcPr>
          <w:p w14:paraId="5E0FB11B">
            <w:pPr>
              <w:rPr>
                <w:rFonts w:hint="eastAsia" w:ascii="仿宋_GB2312" w:hAnsi="仿宋_GB2312" w:eastAsia="仿宋_GB2312" w:cs="仿宋_GB2312"/>
                <w:sz w:val="21"/>
              </w:rPr>
            </w:pPr>
          </w:p>
        </w:tc>
        <w:tc>
          <w:tcPr>
            <w:tcW w:w="403" w:type="dxa"/>
            <w:vAlign w:val="top"/>
          </w:tcPr>
          <w:p w14:paraId="75DFD590">
            <w:pPr>
              <w:rPr>
                <w:rFonts w:hint="eastAsia" w:ascii="仿宋_GB2312" w:hAnsi="仿宋_GB2312" w:eastAsia="仿宋_GB2312" w:cs="仿宋_GB2312"/>
                <w:sz w:val="21"/>
              </w:rPr>
            </w:pPr>
          </w:p>
        </w:tc>
        <w:tc>
          <w:tcPr>
            <w:tcW w:w="405" w:type="dxa"/>
            <w:vAlign w:val="top"/>
          </w:tcPr>
          <w:p w14:paraId="621792BC">
            <w:pPr>
              <w:rPr>
                <w:rFonts w:hint="eastAsia" w:ascii="仿宋_GB2312" w:hAnsi="仿宋_GB2312" w:eastAsia="仿宋_GB2312" w:cs="仿宋_GB2312"/>
                <w:sz w:val="21"/>
              </w:rPr>
            </w:pPr>
          </w:p>
        </w:tc>
        <w:tc>
          <w:tcPr>
            <w:tcW w:w="260" w:type="dxa"/>
            <w:vAlign w:val="top"/>
          </w:tcPr>
          <w:p w14:paraId="2F60B274">
            <w:pPr>
              <w:rPr>
                <w:rFonts w:hint="eastAsia" w:ascii="仿宋_GB2312" w:hAnsi="仿宋_GB2312" w:eastAsia="仿宋_GB2312" w:cs="仿宋_GB2312"/>
                <w:sz w:val="21"/>
              </w:rPr>
            </w:pPr>
          </w:p>
        </w:tc>
        <w:tc>
          <w:tcPr>
            <w:tcW w:w="260" w:type="dxa"/>
            <w:vAlign w:val="top"/>
          </w:tcPr>
          <w:p w14:paraId="7E4C1AB6">
            <w:pPr>
              <w:rPr>
                <w:rFonts w:hint="eastAsia" w:ascii="仿宋_GB2312" w:hAnsi="仿宋_GB2312" w:eastAsia="仿宋_GB2312" w:cs="仿宋_GB2312"/>
                <w:sz w:val="21"/>
              </w:rPr>
            </w:pPr>
          </w:p>
        </w:tc>
        <w:tc>
          <w:tcPr>
            <w:tcW w:w="263" w:type="dxa"/>
            <w:vAlign w:val="top"/>
          </w:tcPr>
          <w:p w14:paraId="5FB43984">
            <w:pPr>
              <w:rPr>
                <w:rFonts w:hint="eastAsia" w:ascii="仿宋_GB2312" w:hAnsi="仿宋_GB2312" w:eastAsia="仿宋_GB2312" w:cs="仿宋_GB2312"/>
                <w:sz w:val="21"/>
              </w:rPr>
            </w:pPr>
          </w:p>
        </w:tc>
        <w:tc>
          <w:tcPr>
            <w:tcW w:w="260" w:type="dxa"/>
            <w:vAlign w:val="top"/>
          </w:tcPr>
          <w:p w14:paraId="30AE54FE">
            <w:pPr>
              <w:rPr>
                <w:rFonts w:hint="eastAsia" w:ascii="仿宋_GB2312" w:hAnsi="仿宋_GB2312" w:eastAsia="仿宋_GB2312" w:cs="仿宋_GB2312"/>
                <w:sz w:val="21"/>
              </w:rPr>
            </w:pPr>
          </w:p>
        </w:tc>
        <w:tc>
          <w:tcPr>
            <w:tcW w:w="260" w:type="dxa"/>
            <w:vAlign w:val="top"/>
          </w:tcPr>
          <w:p w14:paraId="019716D1">
            <w:pPr>
              <w:rPr>
                <w:rFonts w:hint="eastAsia" w:ascii="仿宋_GB2312" w:hAnsi="仿宋_GB2312" w:eastAsia="仿宋_GB2312" w:cs="仿宋_GB2312"/>
                <w:sz w:val="21"/>
              </w:rPr>
            </w:pPr>
          </w:p>
        </w:tc>
        <w:tc>
          <w:tcPr>
            <w:tcW w:w="260" w:type="dxa"/>
            <w:vAlign w:val="top"/>
          </w:tcPr>
          <w:p w14:paraId="4C1FE810">
            <w:pPr>
              <w:rPr>
                <w:rFonts w:hint="eastAsia" w:ascii="仿宋_GB2312" w:hAnsi="仿宋_GB2312" w:eastAsia="仿宋_GB2312" w:cs="仿宋_GB2312"/>
                <w:sz w:val="21"/>
              </w:rPr>
            </w:pPr>
          </w:p>
        </w:tc>
        <w:tc>
          <w:tcPr>
            <w:tcW w:w="277" w:type="dxa"/>
            <w:vAlign w:val="top"/>
          </w:tcPr>
          <w:p w14:paraId="68FF6FC7">
            <w:pPr>
              <w:rPr>
                <w:rFonts w:hint="eastAsia" w:ascii="仿宋_GB2312" w:hAnsi="仿宋_GB2312" w:eastAsia="仿宋_GB2312" w:cs="仿宋_GB2312"/>
                <w:sz w:val="21"/>
              </w:rPr>
            </w:pPr>
          </w:p>
        </w:tc>
        <w:tc>
          <w:tcPr>
            <w:tcW w:w="338" w:type="dxa"/>
            <w:vAlign w:val="top"/>
          </w:tcPr>
          <w:p w14:paraId="7A8BEB2C">
            <w:pPr>
              <w:rPr>
                <w:rFonts w:hint="eastAsia" w:ascii="仿宋_GB2312" w:hAnsi="仿宋_GB2312" w:eastAsia="仿宋_GB2312" w:cs="仿宋_GB2312"/>
                <w:sz w:val="21"/>
              </w:rPr>
            </w:pPr>
          </w:p>
        </w:tc>
        <w:tc>
          <w:tcPr>
            <w:tcW w:w="338" w:type="dxa"/>
            <w:vAlign w:val="top"/>
          </w:tcPr>
          <w:p w14:paraId="6D971109">
            <w:pPr>
              <w:rPr>
                <w:rFonts w:hint="eastAsia" w:ascii="仿宋_GB2312" w:hAnsi="仿宋_GB2312" w:eastAsia="仿宋_GB2312" w:cs="仿宋_GB2312"/>
                <w:sz w:val="21"/>
              </w:rPr>
            </w:pPr>
          </w:p>
        </w:tc>
        <w:tc>
          <w:tcPr>
            <w:tcW w:w="338" w:type="dxa"/>
            <w:vAlign w:val="top"/>
          </w:tcPr>
          <w:p w14:paraId="0067C2CB">
            <w:pPr>
              <w:rPr>
                <w:rFonts w:hint="eastAsia" w:ascii="仿宋_GB2312" w:hAnsi="仿宋_GB2312" w:eastAsia="仿宋_GB2312" w:cs="仿宋_GB2312"/>
                <w:sz w:val="21"/>
              </w:rPr>
            </w:pPr>
          </w:p>
        </w:tc>
        <w:tc>
          <w:tcPr>
            <w:tcW w:w="338" w:type="dxa"/>
            <w:vAlign w:val="top"/>
          </w:tcPr>
          <w:p w14:paraId="7F036470">
            <w:pPr>
              <w:rPr>
                <w:rFonts w:hint="eastAsia" w:ascii="仿宋_GB2312" w:hAnsi="仿宋_GB2312" w:eastAsia="仿宋_GB2312" w:cs="仿宋_GB2312"/>
                <w:sz w:val="21"/>
              </w:rPr>
            </w:pPr>
          </w:p>
        </w:tc>
        <w:tc>
          <w:tcPr>
            <w:tcW w:w="338" w:type="dxa"/>
            <w:vAlign w:val="top"/>
          </w:tcPr>
          <w:p w14:paraId="1333211C">
            <w:pPr>
              <w:rPr>
                <w:rFonts w:hint="eastAsia" w:ascii="仿宋_GB2312" w:hAnsi="仿宋_GB2312" w:eastAsia="仿宋_GB2312" w:cs="仿宋_GB2312"/>
                <w:sz w:val="21"/>
              </w:rPr>
            </w:pPr>
          </w:p>
        </w:tc>
        <w:tc>
          <w:tcPr>
            <w:tcW w:w="359" w:type="dxa"/>
            <w:vAlign w:val="top"/>
          </w:tcPr>
          <w:p w14:paraId="25DDD749">
            <w:pPr>
              <w:rPr>
                <w:rFonts w:hint="eastAsia" w:ascii="仿宋_GB2312" w:hAnsi="仿宋_GB2312" w:eastAsia="仿宋_GB2312" w:cs="仿宋_GB2312"/>
                <w:sz w:val="21"/>
              </w:rPr>
            </w:pPr>
          </w:p>
        </w:tc>
        <w:tc>
          <w:tcPr>
            <w:tcW w:w="338" w:type="dxa"/>
            <w:vAlign w:val="top"/>
          </w:tcPr>
          <w:p w14:paraId="61711A88">
            <w:pPr>
              <w:rPr>
                <w:rFonts w:hint="eastAsia" w:ascii="仿宋_GB2312" w:hAnsi="仿宋_GB2312" w:eastAsia="仿宋_GB2312" w:cs="仿宋_GB2312"/>
                <w:sz w:val="21"/>
              </w:rPr>
            </w:pPr>
          </w:p>
        </w:tc>
        <w:tc>
          <w:tcPr>
            <w:tcW w:w="338" w:type="dxa"/>
            <w:vAlign w:val="top"/>
          </w:tcPr>
          <w:p w14:paraId="4D972D0C">
            <w:pPr>
              <w:rPr>
                <w:rFonts w:hint="eastAsia" w:ascii="仿宋_GB2312" w:hAnsi="仿宋_GB2312" w:eastAsia="仿宋_GB2312" w:cs="仿宋_GB2312"/>
                <w:sz w:val="21"/>
              </w:rPr>
            </w:pPr>
          </w:p>
        </w:tc>
        <w:tc>
          <w:tcPr>
            <w:tcW w:w="341" w:type="dxa"/>
            <w:vAlign w:val="top"/>
          </w:tcPr>
          <w:p w14:paraId="4B8F8BF0">
            <w:pPr>
              <w:rPr>
                <w:rFonts w:hint="eastAsia" w:ascii="仿宋_GB2312" w:hAnsi="仿宋_GB2312" w:eastAsia="仿宋_GB2312" w:cs="仿宋_GB2312"/>
                <w:sz w:val="21"/>
              </w:rPr>
            </w:pPr>
          </w:p>
        </w:tc>
        <w:tc>
          <w:tcPr>
            <w:tcW w:w="347" w:type="dxa"/>
            <w:vAlign w:val="top"/>
          </w:tcPr>
          <w:p w14:paraId="118104EF">
            <w:pPr>
              <w:rPr>
                <w:rFonts w:hint="eastAsia" w:ascii="仿宋_GB2312" w:hAnsi="仿宋_GB2312" w:eastAsia="仿宋_GB2312" w:cs="仿宋_GB2312"/>
                <w:sz w:val="21"/>
              </w:rPr>
            </w:pPr>
          </w:p>
        </w:tc>
        <w:tc>
          <w:tcPr>
            <w:tcW w:w="289" w:type="dxa"/>
            <w:vAlign w:val="top"/>
          </w:tcPr>
          <w:p w14:paraId="717F5274">
            <w:pPr>
              <w:rPr>
                <w:rFonts w:hint="eastAsia" w:ascii="仿宋_GB2312" w:hAnsi="仿宋_GB2312" w:eastAsia="仿宋_GB2312" w:cs="仿宋_GB2312"/>
                <w:sz w:val="21"/>
              </w:rPr>
            </w:pPr>
          </w:p>
        </w:tc>
        <w:tc>
          <w:tcPr>
            <w:tcW w:w="289" w:type="dxa"/>
            <w:vAlign w:val="top"/>
          </w:tcPr>
          <w:p w14:paraId="1E6A467E">
            <w:pPr>
              <w:rPr>
                <w:rFonts w:hint="eastAsia" w:ascii="仿宋_GB2312" w:hAnsi="仿宋_GB2312" w:eastAsia="仿宋_GB2312" w:cs="仿宋_GB2312"/>
                <w:sz w:val="21"/>
              </w:rPr>
            </w:pPr>
          </w:p>
        </w:tc>
        <w:tc>
          <w:tcPr>
            <w:tcW w:w="289" w:type="dxa"/>
            <w:vAlign w:val="top"/>
          </w:tcPr>
          <w:p w14:paraId="121BDA27">
            <w:pPr>
              <w:rPr>
                <w:rFonts w:hint="eastAsia" w:ascii="仿宋_GB2312" w:hAnsi="仿宋_GB2312" w:eastAsia="仿宋_GB2312" w:cs="仿宋_GB2312"/>
                <w:sz w:val="21"/>
              </w:rPr>
            </w:pPr>
          </w:p>
        </w:tc>
        <w:tc>
          <w:tcPr>
            <w:tcW w:w="289" w:type="dxa"/>
            <w:vAlign w:val="top"/>
          </w:tcPr>
          <w:p w14:paraId="0D5EFC15">
            <w:pPr>
              <w:rPr>
                <w:rFonts w:hint="eastAsia" w:ascii="仿宋_GB2312" w:hAnsi="仿宋_GB2312" w:eastAsia="仿宋_GB2312" w:cs="仿宋_GB2312"/>
                <w:sz w:val="21"/>
              </w:rPr>
            </w:pPr>
          </w:p>
        </w:tc>
        <w:tc>
          <w:tcPr>
            <w:tcW w:w="463" w:type="dxa"/>
            <w:vAlign w:val="top"/>
          </w:tcPr>
          <w:p w14:paraId="6EBD57F9">
            <w:pPr>
              <w:rPr>
                <w:rFonts w:hint="eastAsia" w:ascii="仿宋_GB2312" w:hAnsi="仿宋_GB2312" w:eastAsia="仿宋_GB2312" w:cs="仿宋_GB2312"/>
                <w:sz w:val="21"/>
              </w:rPr>
            </w:pPr>
          </w:p>
        </w:tc>
        <w:tc>
          <w:tcPr>
            <w:tcW w:w="463" w:type="dxa"/>
            <w:vAlign w:val="top"/>
          </w:tcPr>
          <w:p w14:paraId="47C3B5D2">
            <w:pPr>
              <w:rPr>
                <w:rFonts w:hint="eastAsia" w:ascii="仿宋_GB2312" w:hAnsi="仿宋_GB2312" w:eastAsia="仿宋_GB2312" w:cs="仿宋_GB2312"/>
                <w:sz w:val="21"/>
              </w:rPr>
            </w:pPr>
          </w:p>
        </w:tc>
        <w:tc>
          <w:tcPr>
            <w:tcW w:w="464" w:type="dxa"/>
            <w:vAlign w:val="top"/>
          </w:tcPr>
          <w:p w14:paraId="0A232BDB">
            <w:pPr>
              <w:rPr>
                <w:rFonts w:hint="eastAsia" w:ascii="仿宋_GB2312" w:hAnsi="仿宋_GB2312" w:eastAsia="仿宋_GB2312" w:cs="仿宋_GB2312"/>
                <w:sz w:val="21"/>
              </w:rPr>
            </w:pPr>
          </w:p>
        </w:tc>
        <w:tc>
          <w:tcPr>
            <w:tcW w:w="466" w:type="dxa"/>
            <w:vAlign w:val="top"/>
          </w:tcPr>
          <w:p w14:paraId="02409FD5">
            <w:pPr>
              <w:rPr>
                <w:rFonts w:hint="eastAsia" w:ascii="仿宋_GB2312" w:hAnsi="仿宋_GB2312" w:eastAsia="仿宋_GB2312" w:cs="仿宋_GB2312"/>
                <w:sz w:val="21"/>
              </w:rPr>
            </w:pPr>
          </w:p>
        </w:tc>
        <w:tc>
          <w:tcPr>
            <w:tcW w:w="483" w:type="dxa"/>
            <w:vAlign w:val="top"/>
          </w:tcPr>
          <w:p w14:paraId="124A8DCB">
            <w:pPr>
              <w:rPr>
                <w:rFonts w:hint="eastAsia" w:ascii="仿宋_GB2312" w:hAnsi="仿宋_GB2312" w:eastAsia="仿宋_GB2312" w:cs="仿宋_GB2312"/>
                <w:sz w:val="21"/>
              </w:rPr>
            </w:pPr>
          </w:p>
        </w:tc>
        <w:tc>
          <w:tcPr>
            <w:tcW w:w="394" w:type="dxa"/>
            <w:vAlign w:val="top"/>
          </w:tcPr>
          <w:p w14:paraId="7AC106EC">
            <w:pPr>
              <w:rPr>
                <w:rFonts w:hint="eastAsia" w:ascii="仿宋_GB2312" w:hAnsi="仿宋_GB2312" w:eastAsia="仿宋_GB2312" w:cs="仿宋_GB2312"/>
                <w:sz w:val="21"/>
              </w:rPr>
            </w:pPr>
          </w:p>
        </w:tc>
        <w:tc>
          <w:tcPr>
            <w:tcW w:w="394" w:type="dxa"/>
            <w:vAlign w:val="top"/>
          </w:tcPr>
          <w:p w14:paraId="34146C96">
            <w:pPr>
              <w:rPr>
                <w:rFonts w:hint="eastAsia" w:ascii="仿宋_GB2312" w:hAnsi="仿宋_GB2312" w:eastAsia="仿宋_GB2312" w:cs="仿宋_GB2312"/>
                <w:sz w:val="21"/>
              </w:rPr>
            </w:pPr>
          </w:p>
        </w:tc>
        <w:tc>
          <w:tcPr>
            <w:tcW w:w="394" w:type="dxa"/>
            <w:vAlign w:val="top"/>
          </w:tcPr>
          <w:p w14:paraId="7C22F4C7">
            <w:pPr>
              <w:rPr>
                <w:rFonts w:hint="eastAsia" w:ascii="仿宋_GB2312" w:hAnsi="仿宋_GB2312" w:eastAsia="仿宋_GB2312" w:cs="仿宋_GB2312"/>
                <w:sz w:val="21"/>
              </w:rPr>
            </w:pPr>
          </w:p>
        </w:tc>
        <w:tc>
          <w:tcPr>
            <w:tcW w:w="409" w:type="dxa"/>
            <w:vAlign w:val="top"/>
          </w:tcPr>
          <w:p w14:paraId="25D78CF3">
            <w:pPr>
              <w:rPr>
                <w:rFonts w:hint="eastAsia" w:ascii="仿宋_GB2312" w:hAnsi="仿宋_GB2312" w:eastAsia="仿宋_GB2312" w:cs="仿宋_GB2312"/>
                <w:sz w:val="21"/>
              </w:rPr>
            </w:pPr>
          </w:p>
        </w:tc>
      </w:tr>
      <w:tr w14:paraId="68197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47" w:type="dxa"/>
            <w:vAlign w:val="top"/>
          </w:tcPr>
          <w:p w14:paraId="4885653E">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卫生院</w:t>
            </w:r>
          </w:p>
        </w:tc>
        <w:tc>
          <w:tcPr>
            <w:tcW w:w="438" w:type="dxa"/>
            <w:vAlign w:val="top"/>
          </w:tcPr>
          <w:p w14:paraId="225DDDE2">
            <w:pPr>
              <w:rPr>
                <w:rFonts w:hint="eastAsia" w:ascii="仿宋_GB2312" w:hAnsi="仿宋_GB2312" w:eastAsia="仿宋_GB2312" w:cs="仿宋_GB2312"/>
                <w:sz w:val="21"/>
              </w:rPr>
            </w:pPr>
          </w:p>
        </w:tc>
        <w:tc>
          <w:tcPr>
            <w:tcW w:w="443" w:type="dxa"/>
            <w:vAlign w:val="top"/>
          </w:tcPr>
          <w:p w14:paraId="15455E7D">
            <w:pPr>
              <w:rPr>
                <w:rFonts w:hint="eastAsia" w:ascii="仿宋_GB2312" w:hAnsi="仿宋_GB2312" w:eastAsia="仿宋_GB2312" w:cs="仿宋_GB2312"/>
                <w:sz w:val="21"/>
              </w:rPr>
            </w:pPr>
          </w:p>
        </w:tc>
        <w:tc>
          <w:tcPr>
            <w:tcW w:w="403" w:type="dxa"/>
            <w:vAlign w:val="top"/>
          </w:tcPr>
          <w:p w14:paraId="746D22FB">
            <w:pPr>
              <w:rPr>
                <w:rFonts w:hint="eastAsia" w:ascii="仿宋_GB2312" w:hAnsi="仿宋_GB2312" w:eastAsia="仿宋_GB2312" w:cs="仿宋_GB2312"/>
                <w:sz w:val="21"/>
              </w:rPr>
            </w:pPr>
          </w:p>
        </w:tc>
        <w:tc>
          <w:tcPr>
            <w:tcW w:w="403" w:type="dxa"/>
            <w:vAlign w:val="top"/>
          </w:tcPr>
          <w:p w14:paraId="1F921C61">
            <w:pPr>
              <w:rPr>
                <w:rFonts w:hint="eastAsia" w:ascii="仿宋_GB2312" w:hAnsi="仿宋_GB2312" w:eastAsia="仿宋_GB2312" w:cs="仿宋_GB2312"/>
                <w:sz w:val="21"/>
              </w:rPr>
            </w:pPr>
          </w:p>
        </w:tc>
        <w:tc>
          <w:tcPr>
            <w:tcW w:w="403" w:type="dxa"/>
            <w:vAlign w:val="top"/>
          </w:tcPr>
          <w:p w14:paraId="5BF119E6">
            <w:pPr>
              <w:rPr>
                <w:rFonts w:hint="eastAsia" w:ascii="仿宋_GB2312" w:hAnsi="仿宋_GB2312" w:eastAsia="仿宋_GB2312" w:cs="仿宋_GB2312"/>
                <w:sz w:val="21"/>
              </w:rPr>
            </w:pPr>
          </w:p>
        </w:tc>
        <w:tc>
          <w:tcPr>
            <w:tcW w:w="403" w:type="dxa"/>
            <w:vAlign w:val="top"/>
          </w:tcPr>
          <w:p w14:paraId="2AF41B27">
            <w:pPr>
              <w:rPr>
                <w:rFonts w:hint="eastAsia" w:ascii="仿宋_GB2312" w:hAnsi="仿宋_GB2312" w:eastAsia="仿宋_GB2312" w:cs="仿宋_GB2312"/>
                <w:sz w:val="21"/>
              </w:rPr>
            </w:pPr>
          </w:p>
        </w:tc>
        <w:tc>
          <w:tcPr>
            <w:tcW w:w="403" w:type="dxa"/>
            <w:vAlign w:val="top"/>
          </w:tcPr>
          <w:p w14:paraId="07218B6E">
            <w:pPr>
              <w:rPr>
                <w:rFonts w:hint="eastAsia" w:ascii="仿宋_GB2312" w:hAnsi="仿宋_GB2312" w:eastAsia="仿宋_GB2312" w:cs="仿宋_GB2312"/>
                <w:sz w:val="21"/>
              </w:rPr>
            </w:pPr>
          </w:p>
        </w:tc>
        <w:tc>
          <w:tcPr>
            <w:tcW w:w="403" w:type="dxa"/>
            <w:vAlign w:val="top"/>
          </w:tcPr>
          <w:p w14:paraId="567A3E53">
            <w:pPr>
              <w:rPr>
                <w:rFonts w:hint="eastAsia" w:ascii="仿宋_GB2312" w:hAnsi="仿宋_GB2312" w:eastAsia="仿宋_GB2312" w:cs="仿宋_GB2312"/>
                <w:sz w:val="21"/>
              </w:rPr>
            </w:pPr>
          </w:p>
        </w:tc>
        <w:tc>
          <w:tcPr>
            <w:tcW w:w="405" w:type="dxa"/>
            <w:vAlign w:val="top"/>
          </w:tcPr>
          <w:p w14:paraId="1A1AA334">
            <w:pPr>
              <w:rPr>
                <w:rFonts w:hint="eastAsia" w:ascii="仿宋_GB2312" w:hAnsi="仿宋_GB2312" w:eastAsia="仿宋_GB2312" w:cs="仿宋_GB2312"/>
                <w:sz w:val="21"/>
              </w:rPr>
            </w:pPr>
          </w:p>
        </w:tc>
        <w:tc>
          <w:tcPr>
            <w:tcW w:w="260" w:type="dxa"/>
            <w:vAlign w:val="top"/>
          </w:tcPr>
          <w:p w14:paraId="6FA94BA7">
            <w:pPr>
              <w:rPr>
                <w:rFonts w:hint="eastAsia" w:ascii="仿宋_GB2312" w:hAnsi="仿宋_GB2312" w:eastAsia="仿宋_GB2312" w:cs="仿宋_GB2312"/>
                <w:sz w:val="21"/>
              </w:rPr>
            </w:pPr>
          </w:p>
        </w:tc>
        <w:tc>
          <w:tcPr>
            <w:tcW w:w="260" w:type="dxa"/>
            <w:vAlign w:val="top"/>
          </w:tcPr>
          <w:p w14:paraId="70A11407">
            <w:pPr>
              <w:rPr>
                <w:rFonts w:hint="eastAsia" w:ascii="仿宋_GB2312" w:hAnsi="仿宋_GB2312" w:eastAsia="仿宋_GB2312" w:cs="仿宋_GB2312"/>
                <w:sz w:val="21"/>
              </w:rPr>
            </w:pPr>
          </w:p>
        </w:tc>
        <w:tc>
          <w:tcPr>
            <w:tcW w:w="263" w:type="dxa"/>
            <w:vAlign w:val="top"/>
          </w:tcPr>
          <w:p w14:paraId="7D01B94C">
            <w:pPr>
              <w:rPr>
                <w:rFonts w:hint="eastAsia" w:ascii="仿宋_GB2312" w:hAnsi="仿宋_GB2312" w:eastAsia="仿宋_GB2312" w:cs="仿宋_GB2312"/>
                <w:sz w:val="21"/>
              </w:rPr>
            </w:pPr>
          </w:p>
        </w:tc>
        <w:tc>
          <w:tcPr>
            <w:tcW w:w="260" w:type="dxa"/>
            <w:vAlign w:val="top"/>
          </w:tcPr>
          <w:p w14:paraId="33952725">
            <w:pPr>
              <w:rPr>
                <w:rFonts w:hint="eastAsia" w:ascii="仿宋_GB2312" w:hAnsi="仿宋_GB2312" w:eastAsia="仿宋_GB2312" w:cs="仿宋_GB2312"/>
                <w:sz w:val="21"/>
              </w:rPr>
            </w:pPr>
          </w:p>
        </w:tc>
        <w:tc>
          <w:tcPr>
            <w:tcW w:w="260" w:type="dxa"/>
            <w:vAlign w:val="top"/>
          </w:tcPr>
          <w:p w14:paraId="3619E006">
            <w:pPr>
              <w:rPr>
                <w:rFonts w:hint="eastAsia" w:ascii="仿宋_GB2312" w:hAnsi="仿宋_GB2312" w:eastAsia="仿宋_GB2312" w:cs="仿宋_GB2312"/>
                <w:sz w:val="21"/>
              </w:rPr>
            </w:pPr>
          </w:p>
        </w:tc>
        <w:tc>
          <w:tcPr>
            <w:tcW w:w="260" w:type="dxa"/>
            <w:vAlign w:val="top"/>
          </w:tcPr>
          <w:p w14:paraId="0B1393AD">
            <w:pPr>
              <w:rPr>
                <w:rFonts w:hint="eastAsia" w:ascii="仿宋_GB2312" w:hAnsi="仿宋_GB2312" w:eastAsia="仿宋_GB2312" w:cs="仿宋_GB2312"/>
                <w:sz w:val="21"/>
              </w:rPr>
            </w:pPr>
          </w:p>
        </w:tc>
        <w:tc>
          <w:tcPr>
            <w:tcW w:w="277" w:type="dxa"/>
            <w:vAlign w:val="top"/>
          </w:tcPr>
          <w:p w14:paraId="71A8C274">
            <w:pPr>
              <w:rPr>
                <w:rFonts w:hint="eastAsia" w:ascii="仿宋_GB2312" w:hAnsi="仿宋_GB2312" w:eastAsia="仿宋_GB2312" w:cs="仿宋_GB2312"/>
                <w:sz w:val="21"/>
              </w:rPr>
            </w:pPr>
          </w:p>
        </w:tc>
        <w:tc>
          <w:tcPr>
            <w:tcW w:w="338" w:type="dxa"/>
            <w:vAlign w:val="top"/>
          </w:tcPr>
          <w:p w14:paraId="3A6498E4">
            <w:pPr>
              <w:rPr>
                <w:rFonts w:hint="eastAsia" w:ascii="仿宋_GB2312" w:hAnsi="仿宋_GB2312" w:eastAsia="仿宋_GB2312" w:cs="仿宋_GB2312"/>
                <w:sz w:val="21"/>
              </w:rPr>
            </w:pPr>
          </w:p>
        </w:tc>
        <w:tc>
          <w:tcPr>
            <w:tcW w:w="338" w:type="dxa"/>
            <w:vAlign w:val="top"/>
          </w:tcPr>
          <w:p w14:paraId="655463BF">
            <w:pPr>
              <w:rPr>
                <w:rFonts w:hint="eastAsia" w:ascii="仿宋_GB2312" w:hAnsi="仿宋_GB2312" w:eastAsia="仿宋_GB2312" w:cs="仿宋_GB2312"/>
                <w:sz w:val="21"/>
              </w:rPr>
            </w:pPr>
          </w:p>
        </w:tc>
        <w:tc>
          <w:tcPr>
            <w:tcW w:w="338" w:type="dxa"/>
            <w:vAlign w:val="top"/>
          </w:tcPr>
          <w:p w14:paraId="4810183D">
            <w:pPr>
              <w:rPr>
                <w:rFonts w:hint="eastAsia" w:ascii="仿宋_GB2312" w:hAnsi="仿宋_GB2312" w:eastAsia="仿宋_GB2312" w:cs="仿宋_GB2312"/>
                <w:sz w:val="21"/>
              </w:rPr>
            </w:pPr>
          </w:p>
        </w:tc>
        <w:tc>
          <w:tcPr>
            <w:tcW w:w="338" w:type="dxa"/>
            <w:vAlign w:val="top"/>
          </w:tcPr>
          <w:p w14:paraId="7D547F1E">
            <w:pPr>
              <w:rPr>
                <w:rFonts w:hint="eastAsia" w:ascii="仿宋_GB2312" w:hAnsi="仿宋_GB2312" w:eastAsia="仿宋_GB2312" w:cs="仿宋_GB2312"/>
                <w:sz w:val="21"/>
              </w:rPr>
            </w:pPr>
          </w:p>
        </w:tc>
        <w:tc>
          <w:tcPr>
            <w:tcW w:w="338" w:type="dxa"/>
            <w:vAlign w:val="top"/>
          </w:tcPr>
          <w:p w14:paraId="7B1964CA">
            <w:pPr>
              <w:rPr>
                <w:rFonts w:hint="eastAsia" w:ascii="仿宋_GB2312" w:hAnsi="仿宋_GB2312" w:eastAsia="仿宋_GB2312" w:cs="仿宋_GB2312"/>
                <w:sz w:val="21"/>
              </w:rPr>
            </w:pPr>
          </w:p>
        </w:tc>
        <w:tc>
          <w:tcPr>
            <w:tcW w:w="359" w:type="dxa"/>
            <w:vAlign w:val="top"/>
          </w:tcPr>
          <w:p w14:paraId="741B58E2">
            <w:pPr>
              <w:rPr>
                <w:rFonts w:hint="eastAsia" w:ascii="仿宋_GB2312" w:hAnsi="仿宋_GB2312" w:eastAsia="仿宋_GB2312" w:cs="仿宋_GB2312"/>
                <w:sz w:val="21"/>
              </w:rPr>
            </w:pPr>
          </w:p>
        </w:tc>
        <w:tc>
          <w:tcPr>
            <w:tcW w:w="338" w:type="dxa"/>
            <w:vAlign w:val="top"/>
          </w:tcPr>
          <w:p w14:paraId="46081E39">
            <w:pPr>
              <w:rPr>
                <w:rFonts w:hint="eastAsia" w:ascii="仿宋_GB2312" w:hAnsi="仿宋_GB2312" w:eastAsia="仿宋_GB2312" w:cs="仿宋_GB2312"/>
                <w:sz w:val="21"/>
              </w:rPr>
            </w:pPr>
          </w:p>
        </w:tc>
        <w:tc>
          <w:tcPr>
            <w:tcW w:w="338" w:type="dxa"/>
            <w:vAlign w:val="top"/>
          </w:tcPr>
          <w:p w14:paraId="149140EE">
            <w:pPr>
              <w:rPr>
                <w:rFonts w:hint="eastAsia" w:ascii="仿宋_GB2312" w:hAnsi="仿宋_GB2312" w:eastAsia="仿宋_GB2312" w:cs="仿宋_GB2312"/>
                <w:sz w:val="21"/>
              </w:rPr>
            </w:pPr>
          </w:p>
        </w:tc>
        <w:tc>
          <w:tcPr>
            <w:tcW w:w="341" w:type="dxa"/>
            <w:vAlign w:val="top"/>
          </w:tcPr>
          <w:p w14:paraId="5A8D3F60">
            <w:pPr>
              <w:rPr>
                <w:rFonts w:hint="eastAsia" w:ascii="仿宋_GB2312" w:hAnsi="仿宋_GB2312" w:eastAsia="仿宋_GB2312" w:cs="仿宋_GB2312"/>
                <w:sz w:val="21"/>
              </w:rPr>
            </w:pPr>
          </w:p>
        </w:tc>
        <w:tc>
          <w:tcPr>
            <w:tcW w:w="347" w:type="dxa"/>
            <w:vAlign w:val="top"/>
          </w:tcPr>
          <w:p w14:paraId="603E7E1C">
            <w:pPr>
              <w:rPr>
                <w:rFonts w:hint="eastAsia" w:ascii="仿宋_GB2312" w:hAnsi="仿宋_GB2312" w:eastAsia="仿宋_GB2312" w:cs="仿宋_GB2312"/>
                <w:sz w:val="21"/>
              </w:rPr>
            </w:pPr>
          </w:p>
        </w:tc>
        <w:tc>
          <w:tcPr>
            <w:tcW w:w="289" w:type="dxa"/>
            <w:vAlign w:val="top"/>
          </w:tcPr>
          <w:p w14:paraId="2ABA0ED0">
            <w:pPr>
              <w:rPr>
                <w:rFonts w:hint="eastAsia" w:ascii="仿宋_GB2312" w:hAnsi="仿宋_GB2312" w:eastAsia="仿宋_GB2312" w:cs="仿宋_GB2312"/>
                <w:sz w:val="21"/>
              </w:rPr>
            </w:pPr>
          </w:p>
        </w:tc>
        <w:tc>
          <w:tcPr>
            <w:tcW w:w="289" w:type="dxa"/>
            <w:vAlign w:val="top"/>
          </w:tcPr>
          <w:p w14:paraId="681DEBC0">
            <w:pPr>
              <w:rPr>
                <w:rFonts w:hint="eastAsia" w:ascii="仿宋_GB2312" w:hAnsi="仿宋_GB2312" w:eastAsia="仿宋_GB2312" w:cs="仿宋_GB2312"/>
                <w:sz w:val="21"/>
              </w:rPr>
            </w:pPr>
          </w:p>
        </w:tc>
        <w:tc>
          <w:tcPr>
            <w:tcW w:w="289" w:type="dxa"/>
            <w:vAlign w:val="top"/>
          </w:tcPr>
          <w:p w14:paraId="5DA1A146">
            <w:pPr>
              <w:rPr>
                <w:rFonts w:hint="eastAsia" w:ascii="仿宋_GB2312" w:hAnsi="仿宋_GB2312" w:eastAsia="仿宋_GB2312" w:cs="仿宋_GB2312"/>
                <w:sz w:val="21"/>
              </w:rPr>
            </w:pPr>
          </w:p>
        </w:tc>
        <w:tc>
          <w:tcPr>
            <w:tcW w:w="289" w:type="dxa"/>
            <w:vAlign w:val="top"/>
          </w:tcPr>
          <w:p w14:paraId="58FE0299">
            <w:pPr>
              <w:rPr>
                <w:rFonts w:hint="eastAsia" w:ascii="仿宋_GB2312" w:hAnsi="仿宋_GB2312" w:eastAsia="仿宋_GB2312" w:cs="仿宋_GB2312"/>
                <w:sz w:val="21"/>
              </w:rPr>
            </w:pPr>
          </w:p>
        </w:tc>
        <w:tc>
          <w:tcPr>
            <w:tcW w:w="463" w:type="dxa"/>
            <w:vAlign w:val="top"/>
          </w:tcPr>
          <w:p w14:paraId="48F7CD51">
            <w:pPr>
              <w:rPr>
                <w:rFonts w:hint="eastAsia" w:ascii="仿宋_GB2312" w:hAnsi="仿宋_GB2312" w:eastAsia="仿宋_GB2312" w:cs="仿宋_GB2312"/>
                <w:sz w:val="21"/>
              </w:rPr>
            </w:pPr>
          </w:p>
        </w:tc>
        <w:tc>
          <w:tcPr>
            <w:tcW w:w="463" w:type="dxa"/>
            <w:vAlign w:val="top"/>
          </w:tcPr>
          <w:p w14:paraId="5D51FD53">
            <w:pPr>
              <w:rPr>
                <w:rFonts w:hint="eastAsia" w:ascii="仿宋_GB2312" w:hAnsi="仿宋_GB2312" w:eastAsia="仿宋_GB2312" w:cs="仿宋_GB2312"/>
                <w:sz w:val="21"/>
              </w:rPr>
            </w:pPr>
          </w:p>
        </w:tc>
        <w:tc>
          <w:tcPr>
            <w:tcW w:w="464" w:type="dxa"/>
            <w:vAlign w:val="top"/>
          </w:tcPr>
          <w:p w14:paraId="60385A47">
            <w:pPr>
              <w:rPr>
                <w:rFonts w:hint="eastAsia" w:ascii="仿宋_GB2312" w:hAnsi="仿宋_GB2312" w:eastAsia="仿宋_GB2312" w:cs="仿宋_GB2312"/>
                <w:sz w:val="21"/>
              </w:rPr>
            </w:pPr>
          </w:p>
        </w:tc>
        <w:tc>
          <w:tcPr>
            <w:tcW w:w="466" w:type="dxa"/>
            <w:vAlign w:val="top"/>
          </w:tcPr>
          <w:p w14:paraId="3CF1EC34">
            <w:pPr>
              <w:rPr>
                <w:rFonts w:hint="eastAsia" w:ascii="仿宋_GB2312" w:hAnsi="仿宋_GB2312" w:eastAsia="仿宋_GB2312" w:cs="仿宋_GB2312"/>
                <w:sz w:val="21"/>
              </w:rPr>
            </w:pPr>
          </w:p>
        </w:tc>
        <w:tc>
          <w:tcPr>
            <w:tcW w:w="483" w:type="dxa"/>
            <w:vAlign w:val="top"/>
          </w:tcPr>
          <w:p w14:paraId="0729670F">
            <w:pPr>
              <w:rPr>
                <w:rFonts w:hint="eastAsia" w:ascii="仿宋_GB2312" w:hAnsi="仿宋_GB2312" w:eastAsia="仿宋_GB2312" w:cs="仿宋_GB2312"/>
                <w:sz w:val="21"/>
              </w:rPr>
            </w:pPr>
          </w:p>
        </w:tc>
        <w:tc>
          <w:tcPr>
            <w:tcW w:w="394" w:type="dxa"/>
            <w:vAlign w:val="top"/>
          </w:tcPr>
          <w:p w14:paraId="3E8B1BB6">
            <w:pPr>
              <w:rPr>
                <w:rFonts w:hint="eastAsia" w:ascii="仿宋_GB2312" w:hAnsi="仿宋_GB2312" w:eastAsia="仿宋_GB2312" w:cs="仿宋_GB2312"/>
                <w:sz w:val="21"/>
              </w:rPr>
            </w:pPr>
          </w:p>
        </w:tc>
        <w:tc>
          <w:tcPr>
            <w:tcW w:w="394" w:type="dxa"/>
            <w:vAlign w:val="top"/>
          </w:tcPr>
          <w:p w14:paraId="5C25717B">
            <w:pPr>
              <w:rPr>
                <w:rFonts w:hint="eastAsia" w:ascii="仿宋_GB2312" w:hAnsi="仿宋_GB2312" w:eastAsia="仿宋_GB2312" w:cs="仿宋_GB2312"/>
                <w:sz w:val="21"/>
              </w:rPr>
            </w:pPr>
          </w:p>
        </w:tc>
        <w:tc>
          <w:tcPr>
            <w:tcW w:w="394" w:type="dxa"/>
            <w:vAlign w:val="top"/>
          </w:tcPr>
          <w:p w14:paraId="408E90A0">
            <w:pPr>
              <w:rPr>
                <w:rFonts w:hint="eastAsia" w:ascii="仿宋_GB2312" w:hAnsi="仿宋_GB2312" w:eastAsia="仿宋_GB2312" w:cs="仿宋_GB2312"/>
                <w:sz w:val="21"/>
              </w:rPr>
            </w:pPr>
          </w:p>
        </w:tc>
        <w:tc>
          <w:tcPr>
            <w:tcW w:w="409" w:type="dxa"/>
            <w:vAlign w:val="top"/>
          </w:tcPr>
          <w:p w14:paraId="2B0170E9">
            <w:pPr>
              <w:rPr>
                <w:rFonts w:hint="eastAsia" w:ascii="仿宋_GB2312" w:hAnsi="仿宋_GB2312" w:eastAsia="仿宋_GB2312" w:cs="仿宋_GB2312"/>
                <w:sz w:val="21"/>
              </w:rPr>
            </w:pPr>
          </w:p>
        </w:tc>
      </w:tr>
      <w:tr w14:paraId="235AF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3" w:hRule="atLeast"/>
        </w:trPr>
        <w:tc>
          <w:tcPr>
            <w:tcW w:w="547" w:type="dxa"/>
            <w:vAlign w:val="top"/>
          </w:tcPr>
          <w:p w14:paraId="76339F6D">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健康</w:t>
            </w:r>
          </w:p>
          <w:p w14:paraId="2AB63FB7">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体检</w:t>
            </w:r>
          </w:p>
          <w:p w14:paraId="601B1CDB">
            <w:pPr>
              <w:pStyle w:val="10"/>
              <w:spacing w:before="1" w:line="183" w:lineRule="auto"/>
              <w:ind w:left="92"/>
              <w:rPr>
                <w:rFonts w:hint="eastAsia" w:ascii="仿宋_GB2312" w:hAnsi="仿宋_GB2312" w:eastAsia="仿宋_GB2312" w:cs="仿宋_GB2312"/>
                <w:sz w:val="17"/>
                <w:szCs w:val="17"/>
              </w:rPr>
            </w:pPr>
            <w:r>
              <w:rPr>
                <w:rFonts w:hint="eastAsia" w:ascii="仿宋_GB2312" w:hAnsi="仿宋_GB2312" w:eastAsia="仿宋_GB2312" w:cs="仿宋_GB2312"/>
                <w:spacing w:val="-4"/>
              </w:rPr>
              <w:t>机构</w:t>
            </w:r>
          </w:p>
          <w:p w14:paraId="516C9EBF">
            <w:pPr>
              <w:pStyle w:val="10"/>
              <w:spacing w:line="187" w:lineRule="auto"/>
              <w:ind w:left="64"/>
              <w:rPr>
                <w:rFonts w:hint="eastAsia" w:ascii="仿宋_GB2312" w:hAnsi="仿宋_GB2312" w:eastAsia="仿宋_GB2312" w:cs="仿宋_GB2312"/>
              </w:rPr>
            </w:pPr>
            <w:r>
              <w:rPr>
                <w:rFonts w:hint="eastAsia" w:ascii="仿宋_GB2312" w:hAnsi="仿宋_GB2312" w:eastAsia="仿宋_GB2312" w:cs="仿宋_GB2312"/>
                <w:spacing w:val="2"/>
              </w:rPr>
              <w:t>（含</w:t>
            </w:r>
          </w:p>
          <w:p w14:paraId="4BB50E26">
            <w:pPr>
              <w:pStyle w:val="10"/>
              <w:spacing w:before="1" w:line="184" w:lineRule="auto"/>
              <w:ind w:left="65"/>
              <w:rPr>
                <w:rFonts w:hint="eastAsia" w:ascii="仿宋_GB2312" w:hAnsi="仿宋_GB2312" w:eastAsia="仿宋_GB2312" w:cs="仿宋_GB2312"/>
              </w:rPr>
            </w:pPr>
            <w:r>
              <w:rPr>
                <w:rFonts w:hint="eastAsia" w:ascii="仿宋_GB2312" w:hAnsi="仿宋_GB2312" w:eastAsia="仿宋_GB2312" w:cs="仿宋_GB2312"/>
                <w:spacing w:val="6"/>
              </w:rPr>
              <w:t>健康</w:t>
            </w:r>
          </w:p>
          <w:p w14:paraId="070C4E0E">
            <w:pPr>
              <w:pStyle w:val="10"/>
              <w:spacing w:before="1" w:line="184" w:lineRule="auto"/>
              <w:ind w:left="63"/>
              <w:rPr>
                <w:rFonts w:hint="eastAsia" w:ascii="仿宋_GB2312" w:hAnsi="仿宋_GB2312" w:eastAsia="仿宋_GB2312" w:cs="仿宋_GB2312"/>
              </w:rPr>
            </w:pPr>
            <w:r>
              <w:rPr>
                <w:rFonts w:hint="eastAsia" w:ascii="仿宋_GB2312" w:hAnsi="仿宋_GB2312" w:eastAsia="仿宋_GB2312" w:cs="仿宋_GB2312"/>
                <w:spacing w:val="7"/>
              </w:rPr>
              <w:t>体检</w:t>
            </w:r>
          </w:p>
          <w:p w14:paraId="56080AD2">
            <w:pPr>
              <w:pStyle w:val="10"/>
              <w:spacing w:before="1" w:line="183" w:lineRule="auto"/>
              <w:ind w:left="92"/>
              <w:rPr>
                <w:rFonts w:hint="eastAsia" w:ascii="仿宋_GB2312" w:hAnsi="仿宋_GB2312" w:eastAsia="仿宋_GB2312" w:cs="仿宋_GB2312"/>
              </w:rPr>
            </w:pPr>
            <w:r>
              <w:rPr>
                <w:rFonts w:hint="eastAsia" w:ascii="仿宋_GB2312" w:hAnsi="仿宋_GB2312" w:eastAsia="仿宋_GB2312" w:cs="仿宋_GB2312"/>
                <w:spacing w:val="-4"/>
              </w:rPr>
              <w:t>中心</w:t>
            </w:r>
          </w:p>
          <w:p w14:paraId="51B47CB7">
            <w:pPr>
              <w:pStyle w:val="10"/>
              <w:spacing w:before="1" w:line="184" w:lineRule="auto"/>
              <w:ind w:left="73"/>
              <w:rPr>
                <w:rFonts w:hint="eastAsia" w:ascii="仿宋_GB2312" w:hAnsi="仿宋_GB2312" w:eastAsia="仿宋_GB2312" w:cs="仿宋_GB2312"/>
              </w:rPr>
            </w:pPr>
            <w:r>
              <w:rPr>
                <w:rFonts w:hint="eastAsia" w:ascii="仿宋_GB2312" w:hAnsi="仿宋_GB2312" w:eastAsia="仿宋_GB2312" w:cs="仿宋_GB2312"/>
                <w:spacing w:val="2"/>
              </w:rPr>
              <w:t>和医</w:t>
            </w:r>
          </w:p>
          <w:p w14:paraId="27880719">
            <w:pPr>
              <w:pStyle w:val="10"/>
              <w:spacing w:before="1" w:line="184" w:lineRule="auto"/>
              <w:ind w:left="68"/>
              <w:rPr>
                <w:rFonts w:hint="eastAsia" w:ascii="仿宋_GB2312" w:hAnsi="仿宋_GB2312" w:eastAsia="仿宋_GB2312" w:cs="仿宋_GB2312"/>
              </w:rPr>
            </w:pPr>
            <w:r>
              <w:rPr>
                <w:rFonts w:hint="eastAsia" w:ascii="仿宋_GB2312" w:hAnsi="仿宋_GB2312" w:eastAsia="仿宋_GB2312" w:cs="仿宋_GB2312"/>
                <w:spacing w:val="4"/>
              </w:rPr>
              <w:t>疗机</w:t>
            </w:r>
          </w:p>
          <w:p w14:paraId="7244D275">
            <w:pPr>
              <w:pStyle w:val="10"/>
              <w:spacing w:before="1" w:line="183" w:lineRule="auto"/>
              <w:ind w:left="68"/>
              <w:rPr>
                <w:rFonts w:hint="eastAsia" w:ascii="仿宋_GB2312" w:hAnsi="仿宋_GB2312" w:eastAsia="仿宋_GB2312" w:cs="仿宋_GB2312"/>
              </w:rPr>
            </w:pPr>
            <w:r>
              <w:rPr>
                <w:rFonts w:hint="eastAsia" w:ascii="仿宋_GB2312" w:hAnsi="仿宋_GB2312" w:eastAsia="仿宋_GB2312" w:cs="仿宋_GB2312"/>
                <w:spacing w:val="4"/>
              </w:rPr>
              <w:t>构健</w:t>
            </w:r>
          </w:p>
          <w:p w14:paraId="28FCEB46">
            <w:pPr>
              <w:pStyle w:val="10"/>
              <w:spacing w:before="1" w:line="184" w:lineRule="auto"/>
              <w:ind w:left="62"/>
              <w:rPr>
                <w:rFonts w:hint="eastAsia" w:ascii="仿宋_GB2312" w:hAnsi="仿宋_GB2312" w:eastAsia="仿宋_GB2312" w:cs="仿宋_GB2312"/>
              </w:rPr>
            </w:pPr>
            <w:r>
              <w:rPr>
                <w:rFonts w:hint="eastAsia" w:ascii="仿宋_GB2312" w:hAnsi="仿宋_GB2312" w:eastAsia="仿宋_GB2312" w:cs="仿宋_GB2312"/>
                <w:spacing w:val="8"/>
              </w:rPr>
              <w:t>康体</w:t>
            </w:r>
          </w:p>
          <w:p w14:paraId="202456D3">
            <w:pPr>
              <w:pStyle w:val="10"/>
              <w:spacing w:before="1" w:line="184" w:lineRule="auto"/>
              <w:ind w:left="66"/>
              <w:rPr>
                <w:rFonts w:hint="eastAsia" w:ascii="仿宋_GB2312" w:hAnsi="仿宋_GB2312" w:eastAsia="仿宋_GB2312" w:cs="仿宋_GB2312"/>
              </w:rPr>
            </w:pPr>
            <w:r>
              <w:rPr>
                <w:rFonts w:hint="eastAsia" w:ascii="仿宋_GB2312" w:hAnsi="仿宋_GB2312" w:eastAsia="仿宋_GB2312" w:cs="仿宋_GB2312"/>
                <w:spacing w:val="6"/>
              </w:rPr>
              <w:t>检单</w:t>
            </w:r>
          </w:p>
          <w:p w14:paraId="6C1F516A">
            <w:pPr>
              <w:pStyle w:val="10"/>
              <w:spacing w:before="1" w:line="191" w:lineRule="auto"/>
              <w:ind w:left="75"/>
              <w:rPr>
                <w:rFonts w:hint="eastAsia" w:ascii="仿宋_GB2312" w:hAnsi="仿宋_GB2312" w:eastAsia="仿宋_GB2312" w:cs="仿宋_GB2312"/>
              </w:rPr>
            </w:pPr>
            <w:r>
              <w:rPr>
                <w:rFonts w:hint="eastAsia" w:ascii="仿宋_GB2312" w:hAnsi="仿宋_GB2312" w:eastAsia="仿宋_GB2312" w:cs="仿宋_GB2312"/>
                <w:spacing w:val="-1"/>
              </w:rPr>
              <w:t>元）</w:t>
            </w:r>
          </w:p>
        </w:tc>
        <w:tc>
          <w:tcPr>
            <w:tcW w:w="438" w:type="dxa"/>
            <w:vAlign w:val="top"/>
          </w:tcPr>
          <w:p w14:paraId="5925E591">
            <w:pPr>
              <w:rPr>
                <w:rFonts w:hint="eastAsia" w:ascii="仿宋_GB2312" w:hAnsi="仿宋_GB2312" w:eastAsia="仿宋_GB2312" w:cs="仿宋_GB2312"/>
                <w:sz w:val="21"/>
              </w:rPr>
            </w:pPr>
          </w:p>
        </w:tc>
        <w:tc>
          <w:tcPr>
            <w:tcW w:w="443" w:type="dxa"/>
            <w:vAlign w:val="top"/>
          </w:tcPr>
          <w:p w14:paraId="3EE815A9">
            <w:pPr>
              <w:rPr>
                <w:rFonts w:hint="eastAsia" w:ascii="仿宋_GB2312" w:hAnsi="仿宋_GB2312" w:eastAsia="仿宋_GB2312" w:cs="仿宋_GB2312"/>
                <w:sz w:val="21"/>
              </w:rPr>
            </w:pPr>
          </w:p>
        </w:tc>
        <w:tc>
          <w:tcPr>
            <w:tcW w:w="403" w:type="dxa"/>
            <w:vAlign w:val="top"/>
          </w:tcPr>
          <w:p w14:paraId="7F2E96F6">
            <w:pPr>
              <w:rPr>
                <w:rFonts w:hint="eastAsia" w:ascii="仿宋_GB2312" w:hAnsi="仿宋_GB2312" w:eastAsia="仿宋_GB2312" w:cs="仿宋_GB2312"/>
                <w:sz w:val="21"/>
              </w:rPr>
            </w:pPr>
          </w:p>
        </w:tc>
        <w:tc>
          <w:tcPr>
            <w:tcW w:w="403" w:type="dxa"/>
            <w:vAlign w:val="top"/>
          </w:tcPr>
          <w:p w14:paraId="651C7FFB">
            <w:pPr>
              <w:rPr>
                <w:rFonts w:hint="eastAsia" w:ascii="仿宋_GB2312" w:hAnsi="仿宋_GB2312" w:eastAsia="仿宋_GB2312" w:cs="仿宋_GB2312"/>
                <w:sz w:val="21"/>
              </w:rPr>
            </w:pPr>
          </w:p>
        </w:tc>
        <w:tc>
          <w:tcPr>
            <w:tcW w:w="403" w:type="dxa"/>
            <w:vAlign w:val="top"/>
          </w:tcPr>
          <w:p w14:paraId="04C11EFB">
            <w:pPr>
              <w:rPr>
                <w:rFonts w:hint="eastAsia" w:ascii="仿宋_GB2312" w:hAnsi="仿宋_GB2312" w:eastAsia="仿宋_GB2312" w:cs="仿宋_GB2312"/>
                <w:sz w:val="21"/>
              </w:rPr>
            </w:pPr>
          </w:p>
        </w:tc>
        <w:tc>
          <w:tcPr>
            <w:tcW w:w="403" w:type="dxa"/>
            <w:vAlign w:val="top"/>
          </w:tcPr>
          <w:p w14:paraId="44A3D687">
            <w:pPr>
              <w:rPr>
                <w:rFonts w:hint="eastAsia" w:ascii="仿宋_GB2312" w:hAnsi="仿宋_GB2312" w:eastAsia="仿宋_GB2312" w:cs="仿宋_GB2312"/>
                <w:sz w:val="21"/>
              </w:rPr>
            </w:pPr>
          </w:p>
        </w:tc>
        <w:tc>
          <w:tcPr>
            <w:tcW w:w="403" w:type="dxa"/>
            <w:vAlign w:val="top"/>
          </w:tcPr>
          <w:p w14:paraId="6093F19C">
            <w:pPr>
              <w:rPr>
                <w:rFonts w:hint="eastAsia" w:ascii="仿宋_GB2312" w:hAnsi="仿宋_GB2312" w:eastAsia="仿宋_GB2312" w:cs="仿宋_GB2312"/>
                <w:sz w:val="21"/>
              </w:rPr>
            </w:pPr>
          </w:p>
        </w:tc>
        <w:tc>
          <w:tcPr>
            <w:tcW w:w="403" w:type="dxa"/>
            <w:vAlign w:val="top"/>
          </w:tcPr>
          <w:p w14:paraId="4FCEEE9D">
            <w:pPr>
              <w:rPr>
                <w:rFonts w:hint="eastAsia" w:ascii="仿宋_GB2312" w:hAnsi="仿宋_GB2312" w:eastAsia="仿宋_GB2312" w:cs="仿宋_GB2312"/>
                <w:sz w:val="21"/>
              </w:rPr>
            </w:pPr>
          </w:p>
        </w:tc>
        <w:tc>
          <w:tcPr>
            <w:tcW w:w="405" w:type="dxa"/>
            <w:vAlign w:val="top"/>
          </w:tcPr>
          <w:p w14:paraId="0DD40039">
            <w:pPr>
              <w:rPr>
                <w:rFonts w:hint="eastAsia" w:ascii="仿宋_GB2312" w:hAnsi="仿宋_GB2312" w:eastAsia="仿宋_GB2312" w:cs="仿宋_GB2312"/>
                <w:sz w:val="21"/>
              </w:rPr>
            </w:pPr>
          </w:p>
        </w:tc>
        <w:tc>
          <w:tcPr>
            <w:tcW w:w="260" w:type="dxa"/>
            <w:vAlign w:val="top"/>
          </w:tcPr>
          <w:p w14:paraId="792186AE">
            <w:pPr>
              <w:rPr>
                <w:rFonts w:hint="eastAsia" w:ascii="仿宋_GB2312" w:hAnsi="仿宋_GB2312" w:eastAsia="仿宋_GB2312" w:cs="仿宋_GB2312"/>
                <w:sz w:val="21"/>
              </w:rPr>
            </w:pPr>
          </w:p>
        </w:tc>
        <w:tc>
          <w:tcPr>
            <w:tcW w:w="260" w:type="dxa"/>
            <w:vAlign w:val="top"/>
          </w:tcPr>
          <w:p w14:paraId="52153D60">
            <w:pPr>
              <w:rPr>
                <w:rFonts w:hint="eastAsia" w:ascii="仿宋_GB2312" w:hAnsi="仿宋_GB2312" w:eastAsia="仿宋_GB2312" w:cs="仿宋_GB2312"/>
                <w:sz w:val="21"/>
              </w:rPr>
            </w:pPr>
          </w:p>
        </w:tc>
        <w:tc>
          <w:tcPr>
            <w:tcW w:w="263" w:type="dxa"/>
            <w:vAlign w:val="top"/>
          </w:tcPr>
          <w:p w14:paraId="75EEB493">
            <w:pPr>
              <w:rPr>
                <w:rFonts w:hint="eastAsia" w:ascii="仿宋_GB2312" w:hAnsi="仿宋_GB2312" w:eastAsia="仿宋_GB2312" w:cs="仿宋_GB2312"/>
                <w:sz w:val="21"/>
              </w:rPr>
            </w:pPr>
          </w:p>
        </w:tc>
        <w:tc>
          <w:tcPr>
            <w:tcW w:w="260" w:type="dxa"/>
            <w:vAlign w:val="top"/>
          </w:tcPr>
          <w:p w14:paraId="00F8A22C">
            <w:pPr>
              <w:rPr>
                <w:rFonts w:hint="eastAsia" w:ascii="仿宋_GB2312" w:hAnsi="仿宋_GB2312" w:eastAsia="仿宋_GB2312" w:cs="仿宋_GB2312"/>
                <w:sz w:val="21"/>
              </w:rPr>
            </w:pPr>
          </w:p>
        </w:tc>
        <w:tc>
          <w:tcPr>
            <w:tcW w:w="260" w:type="dxa"/>
            <w:vAlign w:val="top"/>
          </w:tcPr>
          <w:p w14:paraId="4314CAB2">
            <w:pPr>
              <w:rPr>
                <w:rFonts w:hint="eastAsia" w:ascii="仿宋_GB2312" w:hAnsi="仿宋_GB2312" w:eastAsia="仿宋_GB2312" w:cs="仿宋_GB2312"/>
                <w:sz w:val="21"/>
              </w:rPr>
            </w:pPr>
          </w:p>
        </w:tc>
        <w:tc>
          <w:tcPr>
            <w:tcW w:w="260" w:type="dxa"/>
            <w:vAlign w:val="top"/>
          </w:tcPr>
          <w:p w14:paraId="4F23ABBF">
            <w:pPr>
              <w:rPr>
                <w:rFonts w:hint="eastAsia" w:ascii="仿宋_GB2312" w:hAnsi="仿宋_GB2312" w:eastAsia="仿宋_GB2312" w:cs="仿宋_GB2312"/>
                <w:sz w:val="21"/>
              </w:rPr>
            </w:pPr>
          </w:p>
        </w:tc>
        <w:tc>
          <w:tcPr>
            <w:tcW w:w="277" w:type="dxa"/>
            <w:vAlign w:val="top"/>
          </w:tcPr>
          <w:p w14:paraId="4333A6F2">
            <w:pPr>
              <w:rPr>
                <w:rFonts w:hint="eastAsia" w:ascii="仿宋_GB2312" w:hAnsi="仿宋_GB2312" w:eastAsia="仿宋_GB2312" w:cs="仿宋_GB2312"/>
                <w:sz w:val="21"/>
              </w:rPr>
            </w:pPr>
          </w:p>
        </w:tc>
        <w:tc>
          <w:tcPr>
            <w:tcW w:w="338" w:type="dxa"/>
            <w:vAlign w:val="top"/>
          </w:tcPr>
          <w:p w14:paraId="2CEDFCE1">
            <w:pPr>
              <w:rPr>
                <w:rFonts w:hint="eastAsia" w:ascii="仿宋_GB2312" w:hAnsi="仿宋_GB2312" w:eastAsia="仿宋_GB2312" w:cs="仿宋_GB2312"/>
                <w:sz w:val="21"/>
              </w:rPr>
            </w:pPr>
          </w:p>
        </w:tc>
        <w:tc>
          <w:tcPr>
            <w:tcW w:w="338" w:type="dxa"/>
            <w:vAlign w:val="top"/>
          </w:tcPr>
          <w:p w14:paraId="6DE8053C">
            <w:pPr>
              <w:rPr>
                <w:rFonts w:hint="eastAsia" w:ascii="仿宋_GB2312" w:hAnsi="仿宋_GB2312" w:eastAsia="仿宋_GB2312" w:cs="仿宋_GB2312"/>
                <w:sz w:val="21"/>
              </w:rPr>
            </w:pPr>
          </w:p>
        </w:tc>
        <w:tc>
          <w:tcPr>
            <w:tcW w:w="338" w:type="dxa"/>
            <w:vAlign w:val="top"/>
          </w:tcPr>
          <w:p w14:paraId="0699D414">
            <w:pPr>
              <w:rPr>
                <w:rFonts w:hint="eastAsia" w:ascii="仿宋_GB2312" w:hAnsi="仿宋_GB2312" w:eastAsia="仿宋_GB2312" w:cs="仿宋_GB2312"/>
                <w:sz w:val="21"/>
              </w:rPr>
            </w:pPr>
          </w:p>
        </w:tc>
        <w:tc>
          <w:tcPr>
            <w:tcW w:w="338" w:type="dxa"/>
            <w:vAlign w:val="top"/>
          </w:tcPr>
          <w:p w14:paraId="0A862088">
            <w:pPr>
              <w:rPr>
                <w:rFonts w:hint="eastAsia" w:ascii="仿宋_GB2312" w:hAnsi="仿宋_GB2312" w:eastAsia="仿宋_GB2312" w:cs="仿宋_GB2312"/>
                <w:sz w:val="21"/>
              </w:rPr>
            </w:pPr>
          </w:p>
        </w:tc>
        <w:tc>
          <w:tcPr>
            <w:tcW w:w="338" w:type="dxa"/>
            <w:vAlign w:val="top"/>
          </w:tcPr>
          <w:p w14:paraId="5B591849">
            <w:pPr>
              <w:rPr>
                <w:rFonts w:hint="eastAsia" w:ascii="仿宋_GB2312" w:hAnsi="仿宋_GB2312" w:eastAsia="仿宋_GB2312" w:cs="仿宋_GB2312"/>
                <w:sz w:val="21"/>
              </w:rPr>
            </w:pPr>
          </w:p>
        </w:tc>
        <w:tc>
          <w:tcPr>
            <w:tcW w:w="359" w:type="dxa"/>
            <w:vAlign w:val="top"/>
          </w:tcPr>
          <w:p w14:paraId="2EB235F5">
            <w:pPr>
              <w:rPr>
                <w:rFonts w:hint="eastAsia" w:ascii="仿宋_GB2312" w:hAnsi="仿宋_GB2312" w:eastAsia="仿宋_GB2312" w:cs="仿宋_GB2312"/>
                <w:sz w:val="21"/>
              </w:rPr>
            </w:pPr>
          </w:p>
        </w:tc>
        <w:tc>
          <w:tcPr>
            <w:tcW w:w="338" w:type="dxa"/>
            <w:vAlign w:val="top"/>
          </w:tcPr>
          <w:p w14:paraId="34D9ACED">
            <w:pPr>
              <w:rPr>
                <w:rFonts w:hint="eastAsia" w:ascii="仿宋_GB2312" w:hAnsi="仿宋_GB2312" w:eastAsia="仿宋_GB2312" w:cs="仿宋_GB2312"/>
                <w:sz w:val="21"/>
              </w:rPr>
            </w:pPr>
          </w:p>
        </w:tc>
        <w:tc>
          <w:tcPr>
            <w:tcW w:w="338" w:type="dxa"/>
            <w:vAlign w:val="top"/>
          </w:tcPr>
          <w:p w14:paraId="2171A0C1">
            <w:pPr>
              <w:rPr>
                <w:rFonts w:hint="eastAsia" w:ascii="仿宋_GB2312" w:hAnsi="仿宋_GB2312" w:eastAsia="仿宋_GB2312" w:cs="仿宋_GB2312"/>
                <w:sz w:val="21"/>
              </w:rPr>
            </w:pPr>
          </w:p>
        </w:tc>
        <w:tc>
          <w:tcPr>
            <w:tcW w:w="341" w:type="dxa"/>
            <w:vAlign w:val="top"/>
          </w:tcPr>
          <w:p w14:paraId="09447C48">
            <w:pPr>
              <w:rPr>
                <w:rFonts w:hint="eastAsia" w:ascii="仿宋_GB2312" w:hAnsi="仿宋_GB2312" w:eastAsia="仿宋_GB2312" w:cs="仿宋_GB2312"/>
                <w:sz w:val="21"/>
              </w:rPr>
            </w:pPr>
          </w:p>
        </w:tc>
        <w:tc>
          <w:tcPr>
            <w:tcW w:w="347" w:type="dxa"/>
            <w:vAlign w:val="top"/>
          </w:tcPr>
          <w:p w14:paraId="00CAF9ED">
            <w:pPr>
              <w:rPr>
                <w:rFonts w:hint="eastAsia" w:ascii="仿宋_GB2312" w:hAnsi="仿宋_GB2312" w:eastAsia="仿宋_GB2312" w:cs="仿宋_GB2312"/>
                <w:sz w:val="21"/>
              </w:rPr>
            </w:pPr>
          </w:p>
        </w:tc>
        <w:tc>
          <w:tcPr>
            <w:tcW w:w="289" w:type="dxa"/>
            <w:vAlign w:val="top"/>
          </w:tcPr>
          <w:p w14:paraId="6B0D590C">
            <w:pPr>
              <w:rPr>
                <w:rFonts w:hint="eastAsia" w:ascii="仿宋_GB2312" w:hAnsi="仿宋_GB2312" w:eastAsia="仿宋_GB2312" w:cs="仿宋_GB2312"/>
                <w:sz w:val="21"/>
              </w:rPr>
            </w:pPr>
          </w:p>
        </w:tc>
        <w:tc>
          <w:tcPr>
            <w:tcW w:w="289" w:type="dxa"/>
            <w:vAlign w:val="top"/>
          </w:tcPr>
          <w:p w14:paraId="788DCBED">
            <w:pPr>
              <w:rPr>
                <w:rFonts w:hint="eastAsia" w:ascii="仿宋_GB2312" w:hAnsi="仿宋_GB2312" w:eastAsia="仿宋_GB2312" w:cs="仿宋_GB2312"/>
                <w:sz w:val="21"/>
              </w:rPr>
            </w:pPr>
          </w:p>
        </w:tc>
        <w:tc>
          <w:tcPr>
            <w:tcW w:w="289" w:type="dxa"/>
            <w:vAlign w:val="top"/>
          </w:tcPr>
          <w:p w14:paraId="1BC96F17">
            <w:pPr>
              <w:rPr>
                <w:rFonts w:hint="eastAsia" w:ascii="仿宋_GB2312" w:hAnsi="仿宋_GB2312" w:eastAsia="仿宋_GB2312" w:cs="仿宋_GB2312"/>
                <w:sz w:val="21"/>
              </w:rPr>
            </w:pPr>
          </w:p>
        </w:tc>
        <w:tc>
          <w:tcPr>
            <w:tcW w:w="289" w:type="dxa"/>
            <w:vAlign w:val="top"/>
          </w:tcPr>
          <w:p w14:paraId="1CADB82A">
            <w:pPr>
              <w:rPr>
                <w:rFonts w:hint="eastAsia" w:ascii="仿宋_GB2312" w:hAnsi="仿宋_GB2312" w:eastAsia="仿宋_GB2312" w:cs="仿宋_GB2312"/>
                <w:sz w:val="21"/>
              </w:rPr>
            </w:pPr>
          </w:p>
        </w:tc>
        <w:tc>
          <w:tcPr>
            <w:tcW w:w="463" w:type="dxa"/>
            <w:vAlign w:val="top"/>
          </w:tcPr>
          <w:p w14:paraId="5803DDD2">
            <w:pPr>
              <w:rPr>
                <w:rFonts w:hint="eastAsia" w:ascii="仿宋_GB2312" w:hAnsi="仿宋_GB2312" w:eastAsia="仿宋_GB2312" w:cs="仿宋_GB2312"/>
                <w:sz w:val="21"/>
              </w:rPr>
            </w:pPr>
          </w:p>
        </w:tc>
        <w:tc>
          <w:tcPr>
            <w:tcW w:w="463" w:type="dxa"/>
            <w:vAlign w:val="top"/>
          </w:tcPr>
          <w:p w14:paraId="6DBBB7AC">
            <w:pPr>
              <w:rPr>
                <w:rFonts w:hint="eastAsia" w:ascii="仿宋_GB2312" w:hAnsi="仿宋_GB2312" w:eastAsia="仿宋_GB2312" w:cs="仿宋_GB2312"/>
                <w:sz w:val="21"/>
              </w:rPr>
            </w:pPr>
          </w:p>
        </w:tc>
        <w:tc>
          <w:tcPr>
            <w:tcW w:w="464" w:type="dxa"/>
            <w:vAlign w:val="top"/>
          </w:tcPr>
          <w:p w14:paraId="429D4670">
            <w:pPr>
              <w:rPr>
                <w:rFonts w:hint="eastAsia" w:ascii="仿宋_GB2312" w:hAnsi="仿宋_GB2312" w:eastAsia="仿宋_GB2312" w:cs="仿宋_GB2312"/>
                <w:sz w:val="21"/>
              </w:rPr>
            </w:pPr>
          </w:p>
        </w:tc>
        <w:tc>
          <w:tcPr>
            <w:tcW w:w="466" w:type="dxa"/>
            <w:vAlign w:val="top"/>
          </w:tcPr>
          <w:p w14:paraId="414B336E">
            <w:pPr>
              <w:rPr>
                <w:rFonts w:hint="eastAsia" w:ascii="仿宋_GB2312" w:hAnsi="仿宋_GB2312" w:eastAsia="仿宋_GB2312" w:cs="仿宋_GB2312"/>
                <w:sz w:val="21"/>
              </w:rPr>
            </w:pPr>
          </w:p>
        </w:tc>
        <w:tc>
          <w:tcPr>
            <w:tcW w:w="483" w:type="dxa"/>
            <w:vAlign w:val="top"/>
          </w:tcPr>
          <w:p w14:paraId="7A91C691">
            <w:pPr>
              <w:rPr>
                <w:rFonts w:hint="eastAsia" w:ascii="仿宋_GB2312" w:hAnsi="仿宋_GB2312" w:eastAsia="仿宋_GB2312" w:cs="仿宋_GB2312"/>
                <w:sz w:val="21"/>
              </w:rPr>
            </w:pPr>
          </w:p>
        </w:tc>
        <w:tc>
          <w:tcPr>
            <w:tcW w:w="394" w:type="dxa"/>
            <w:vAlign w:val="top"/>
          </w:tcPr>
          <w:p w14:paraId="202DE226">
            <w:pPr>
              <w:rPr>
                <w:rFonts w:hint="eastAsia" w:ascii="仿宋_GB2312" w:hAnsi="仿宋_GB2312" w:eastAsia="仿宋_GB2312" w:cs="仿宋_GB2312"/>
                <w:sz w:val="21"/>
              </w:rPr>
            </w:pPr>
          </w:p>
        </w:tc>
        <w:tc>
          <w:tcPr>
            <w:tcW w:w="394" w:type="dxa"/>
            <w:vAlign w:val="top"/>
          </w:tcPr>
          <w:p w14:paraId="34217478">
            <w:pPr>
              <w:rPr>
                <w:rFonts w:hint="eastAsia" w:ascii="仿宋_GB2312" w:hAnsi="仿宋_GB2312" w:eastAsia="仿宋_GB2312" w:cs="仿宋_GB2312"/>
                <w:sz w:val="21"/>
              </w:rPr>
            </w:pPr>
          </w:p>
        </w:tc>
        <w:tc>
          <w:tcPr>
            <w:tcW w:w="394" w:type="dxa"/>
            <w:vAlign w:val="top"/>
          </w:tcPr>
          <w:p w14:paraId="13D2E5D7">
            <w:pPr>
              <w:rPr>
                <w:rFonts w:hint="eastAsia" w:ascii="仿宋_GB2312" w:hAnsi="仿宋_GB2312" w:eastAsia="仿宋_GB2312" w:cs="仿宋_GB2312"/>
                <w:sz w:val="21"/>
              </w:rPr>
            </w:pPr>
          </w:p>
        </w:tc>
        <w:tc>
          <w:tcPr>
            <w:tcW w:w="409" w:type="dxa"/>
            <w:vAlign w:val="top"/>
          </w:tcPr>
          <w:p w14:paraId="3C79E117">
            <w:pPr>
              <w:rPr>
                <w:rFonts w:hint="eastAsia" w:ascii="仿宋_GB2312" w:hAnsi="仿宋_GB2312" w:eastAsia="仿宋_GB2312" w:cs="仿宋_GB2312"/>
                <w:sz w:val="21"/>
              </w:rPr>
            </w:pPr>
          </w:p>
        </w:tc>
      </w:tr>
      <w:tr w14:paraId="49C4D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3" w:hRule="atLeast"/>
        </w:trPr>
        <w:tc>
          <w:tcPr>
            <w:tcW w:w="547" w:type="dxa"/>
            <w:vAlign w:val="top"/>
          </w:tcPr>
          <w:p w14:paraId="26AE5C36">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口腔</w:t>
            </w:r>
          </w:p>
          <w:p w14:paraId="6059F75D">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医疗</w:t>
            </w:r>
          </w:p>
          <w:p w14:paraId="75AA80CF">
            <w:pPr>
              <w:pStyle w:val="10"/>
              <w:spacing w:before="1" w:line="183" w:lineRule="auto"/>
              <w:ind w:left="92"/>
              <w:rPr>
                <w:rFonts w:hint="eastAsia" w:ascii="仿宋_GB2312" w:hAnsi="仿宋_GB2312" w:eastAsia="仿宋_GB2312" w:cs="仿宋_GB2312"/>
                <w:spacing w:val="-4"/>
              </w:rPr>
            </w:pPr>
            <w:r>
              <w:rPr>
                <w:rFonts w:hint="eastAsia" w:ascii="仿宋_GB2312" w:hAnsi="仿宋_GB2312" w:eastAsia="仿宋_GB2312" w:cs="仿宋_GB2312"/>
                <w:spacing w:val="-4"/>
              </w:rPr>
              <w:t>机构</w:t>
            </w:r>
          </w:p>
          <w:p w14:paraId="5883151F">
            <w:pPr>
              <w:pStyle w:val="10"/>
              <w:spacing w:before="1" w:line="183" w:lineRule="auto"/>
              <w:ind w:left="92"/>
              <w:rPr>
                <w:rFonts w:hint="eastAsia" w:ascii="仿宋_GB2312" w:hAnsi="仿宋_GB2312" w:eastAsia="仿宋_GB2312" w:cs="仿宋_GB2312"/>
              </w:rPr>
            </w:pPr>
            <w:r>
              <w:rPr>
                <w:rFonts w:hint="eastAsia" w:ascii="仿宋_GB2312" w:hAnsi="仿宋_GB2312" w:eastAsia="仿宋_GB2312" w:cs="仿宋_GB2312"/>
                <w:spacing w:val="-4"/>
              </w:rPr>
              <w:t>（</w:t>
            </w:r>
            <w:r>
              <w:rPr>
                <w:rFonts w:hint="eastAsia" w:ascii="仿宋_GB2312" w:hAnsi="仿宋_GB2312" w:eastAsia="仿宋_GB2312" w:cs="仿宋_GB2312"/>
                <w:spacing w:val="2"/>
              </w:rPr>
              <w:t>含</w:t>
            </w:r>
          </w:p>
          <w:p w14:paraId="305E0082">
            <w:pPr>
              <w:pStyle w:val="10"/>
              <w:spacing w:before="1" w:line="184" w:lineRule="auto"/>
              <w:ind w:left="106"/>
              <w:rPr>
                <w:rFonts w:hint="eastAsia" w:ascii="仿宋_GB2312" w:hAnsi="仿宋_GB2312" w:eastAsia="仿宋_GB2312" w:cs="仿宋_GB2312"/>
              </w:rPr>
            </w:pPr>
            <w:r>
              <w:rPr>
                <w:rFonts w:hint="eastAsia" w:ascii="仿宋_GB2312" w:hAnsi="仿宋_GB2312" w:eastAsia="仿宋_GB2312" w:cs="仿宋_GB2312"/>
                <w:spacing w:val="-7"/>
              </w:rPr>
              <w:t>口腔</w:t>
            </w:r>
          </w:p>
          <w:p w14:paraId="2BD90BA4">
            <w:pPr>
              <w:pStyle w:val="10"/>
              <w:spacing w:before="1" w:line="184" w:lineRule="auto"/>
              <w:ind w:left="68"/>
              <w:rPr>
                <w:rFonts w:hint="eastAsia" w:ascii="仿宋_GB2312" w:hAnsi="仿宋_GB2312" w:eastAsia="仿宋_GB2312" w:cs="仿宋_GB2312"/>
              </w:rPr>
            </w:pPr>
            <w:r>
              <w:rPr>
                <w:rFonts w:hint="eastAsia" w:ascii="仿宋_GB2312" w:hAnsi="仿宋_GB2312" w:eastAsia="仿宋_GB2312" w:cs="仿宋_GB2312"/>
                <w:spacing w:val="4"/>
              </w:rPr>
              <w:t>诊所</w:t>
            </w:r>
          </w:p>
          <w:p w14:paraId="34B218EF">
            <w:pPr>
              <w:pStyle w:val="10"/>
              <w:spacing w:before="1" w:line="183" w:lineRule="auto"/>
              <w:ind w:left="73"/>
              <w:rPr>
                <w:rFonts w:hint="eastAsia" w:ascii="仿宋_GB2312" w:hAnsi="仿宋_GB2312" w:eastAsia="仿宋_GB2312" w:cs="仿宋_GB2312"/>
              </w:rPr>
            </w:pPr>
            <w:r>
              <w:rPr>
                <w:rFonts w:hint="eastAsia" w:ascii="仿宋_GB2312" w:hAnsi="仿宋_GB2312" w:eastAsia="仿宋_GB2312" w:cs="仿宋_GB2312"/>
                <w:spacing w:val="2"/>
              </w:rPr>
              <w:t>和内</w:t>
            </w:r>
          </w:p>
          <w:p w14:paraId="52163746">
            <w:pPr>
              <w:pStyle w:val="10"/>
              <w:spacing w:before="1" w:line="184" w:lineRule="auto"/>
              <w:ind w:left="68"/>
              <w:rPr>
                <w:rFonts w:hint="eastAsia" w:ascii="仿宋_GB2312" w:hAnsi="仿宋_GB2312" w:eastAsia="仿宋_GB2312" w:cs="仿宋_GB2312"/>
              </w:rPr>
            </w:pPr>
            <w:r>
              <w:rPr>
                <w:rFonts w:hint="eastAsia" w:ascii="仿宋_GB2312" w:hAnsi="仿宋_GB2312" w:eastAsia="仿宋_GB2312" w:cs="仿宋_GB2312"/>
                <w:spacing w:val="4"/>
              </w:rPr>
              <w:t>设口</w:t>
            </w:r>
          </w:p>
          <w:p w14:paraId="7195B0EF">
            <w:pPr>
              <w:pStyle w:val="10"/>
              <w:spacing w:before="1" w:line="184" w:lineRule="auto"/>
              <w:ind w:left="69"/>
              <w:rPr>
                <w:rFonts w:hint="eastAsia" w:ascii="仿宋_GB2312" w:hAnsi="仿宋_GB2312" w:eastAsia="仿宋_GB2312" w:cs="仿宋_GB2312"/>
              </w:rPr>
            </w:pPr>
            <w:r>
              <w:rPr>
                <w:rFonts w:hint="eastAsia" w:ascii="仿宋_GB2312" w:hAnsi="仿宋_GB2312" w:eastAsia="仿宋_GB2312" w:cs="仿宋_GB2312"/>
                <w:spacing w:val="4"/>
              </w:rPr>
              <w:t>腔科</w:t>
            </w:r>
          </w:p>
          <w:p w14:paraId="04619DF8">
            <w:pPr>
              <w:pStyle w:val="10"/>
              <w:spacing w:before="1" w:line="183" w:lineRule="auto"/>
              <w:ind w:left="86"/>
              <w:rPr>
                <w:rFonts w:hint="eastAsia" w:ascii="仿宋_GB2312" w:hAnsi="仿宋_GB2312" w:eastAsia="仿宋_GB2312" w:cs="仿宋_GB2312"/>
              </w:rPr>
            </w:pPr>
            <w:r>
              <w:rPr>
                <w:rFonts w:hint="eastAsia" w:ascii="仿宋_GB2312" w:hAnsi="仿宋_GB2312" w:eastAsia="仿宋_GB2312" w:cs="仿宋_GB2312"/>
                <w:spacing w:val="-3"/>
              </w:rPr>
              <w:t>的医</w:t>
            </w:r>
          </w:p>
          <w:p w14:paraId="701DAA7D">
            <w:pPr>
              <w:pStyle w:val="10"/>
              <w:spacing w:before="1" w:line="184" w:lineRule="auto"/>
              <w:ind w:left="68"/>
              <w:rPr>
                <w:rFonts w:hint="eastAsia" w:ascii="仿宋_GB2312" w:hAnsi="仿宋_GB2312" w:eastAsia="仿宋_GB2312" w:cs="仿宋_GB2312"/>
              </w:rPr>
            </w:pPr>
            <w:r>
              <w:rPr>
                <w:rFonts w:hint="eastAsia" w:ascii="仿宋_GB2312" w:hAnsi="仿宋_GB2312" w:eastAsia="仿宋_GB2312" w:cs="仿宋_GB2312"/>
                <w:spacing w:val="4"/>
              </w:rPr>
              <w:t>疗机</w:t>
            </w:r>
          </w:p>
          <w:p w14:paraId="5E27A061">
            <w:pPr>
              <w:pStyle w:val="10"/>
              <w:spacing w:line="190" w:lineRule="auto"/>
              <w:ind w:left="68"/>
              <w:rPr>
                <w:rFonts w:hint="eastAsia" w:ascii="仿宋_GB2312" w:hAnsi="仿宋_GB2312" w:eastAsia="仿宋_GB2312" w:cs="仿宋_GB2312"/>
              </w:rPr>
            </w:pPr>
            <w:r>
              <w:rPr>
                <w:rFonts w:hint="eastAsia" w:ascii="仿宋_GB2312" w:hAnsi="仿宋_GB2312" w:eastAsia="仿宋_GB2312" w:cs="仿宋_GB2312"/>
                <w:spacing w:val="2"/>
              </w:rPr>
              <w:t>构）</w:t>
            </w:r>
          </w:p>
        </w:tc>
        <w:tc>
          <w:tcPr>
            <w:tcW w:w="438" w:type="dxa"/>
            <w:vAlign w:val="top"/>
          </w:tcPr>
          <w:p w14:paraId="599B139C">
            <w:pPr>
              <w:rPr>
                <w:rFonts w:hint="eastAsia" w:ascii="仿宋_GB2312" w:hAnsi="仿宋_GB2312" w:eastAsia="仿宋_GB2312" w:cs="仿宋_GB2312"/>
                <w:sz w:val="21"/>
              </w:rPr>
            </w:pPr>
          </w:p>
        </w:tc>
        <w:tc>
          <w:tcPr>
            <w:tcW w:w="443" w:type="dxa"/>
            <w:vAlign w:val="top"/>
          </w:tcPr>
          <w:p w14:paraId="544183B5">
            <w:pPr>
              <w:rPr>
                <w:rFonts w:hint="eastAsia" w:ascii="仿宋_GB2312" w:hAnsi="仿宋_GB2312" w:eastAsia="仿宋_GB2312" w:cs="仿宋_GB2312"/>
                <w:sz w:val="21"/>
              </w:rPr>
            </w:pPr>
          </w:p>
        </w:tc>
        <w:tc>
          <w:tcPr>
            <w:tcW w:w="403" w:type="dxa"/>
            <w:vAlign w:val="top"/>
          </w:tcPr>
          <w:p w14:paraId="5826A2FF">
            <w:pPr>
              <w:rPr>
                <w:rFonts w:hint="eastAsia" w:ascii="仿宋_GB2312" w:hAnsi="仿宋_GB2312" w:eastAsia="仿宋_GB2312" w:cs="仿宋_GB2312"/>
                <w:sz w:val="21"/>
              </w:rPr>
            </w:pPr>
          </w:p>
        </w:tc>
        <w:tc>
          <w:tcPr>
            <w:tcW w:w="403" w:type="dxa"/>
            <w:vAlign w:val="top"/>
          </w:tcPr>
          <w:p w14:paraId="74F78812">
            <w:pPr>
              <w:rPr>
                <w:rFonts w:hint="eastAsia" w:ascii="仿宋_GB2312" w:hAnsi="仿宋_GB2312" w:eastAsia="仿宋_GB2312" w:cs="仿宋_GB2312"/>
                <w:sz w:val="21"/>
              </w:rPr>
            </w:pPr>
          </w:p>
        </w:tc>
        <w:tc>
          <w:tcPr>
            <w:tcW w:w="403" w:type="dxa"/>
            <w:vAlign w:val="top"/>
          </w:tcPr>
          <w:p w14:paraId="25CEEF5E">
            <w:pPr>
              <w:rPr>
                <w:rFonts w:hint="eastAsia" w:ascii="仿宋_GB2312" w:hAnsi="仿宋_GB2312" w:eastAsia="仿宋_GB2312" w:cs="仿宋_GB2312"/>
                <w:sz w:val="21"/>
              </w:rPr>
            </w:pPr>
          </w:p>
        </w:tc>
        <w:tc>
          <w:tcPr>
            <w:tcW w:w="403" w:type="dxa"/>
            <w:vAlign w:val="top"/>
          </w:tcPr>
          <w:p w14:paraId="34F1B372">
            <w:pPr>
              <w:rPr>
                <w:rFonts w:hint="eastAsia" w:ascii="仿宋_GB2312" w:hAnsi="仿宋_GB2312" w:eastAsia="仿宋_GB2312" w:cs="仿宋_GB2312"/>
                <w:sz w:val="21"/>
              </w:rPr>
            </w:pPr>
          </w:p>
        </w:tc>
        <w:tc>
          <w:tcPr>
            <w:tcW w:w="403" w:type="dxa"/>
            <w:vAlign w:val="top"/>
          </w:tcPr>
          <w:p w14:paraId="37AB3B25">
            <w:pPr>
              <w:rPr>
                <w:rFonts w:hint="eastAsia" w:ascii="仿宋_GB2312" w:hAnsi="仿宋_GB2312" w:eastAsia="仿宋_GB2312" w:cs="仿宋_GB2312"/>
                <w:sz w:val="21"/>
              </w:rPr>
            </w:pPr>
          </w:p>
        </w:tc>
        <w:tc>
          <w:tcPr>
            <w:tcW w:w="403" w:type="dxa"/>
            <w:vAlign w:val="top"/>
          </w:tcPr>
          <w:p w14:paraId="210168F8">
            <w:pPr>
              <w:rPr>
                <w:rFonts w:hint="eastAsia" w:ascii="仿宋_GB2312" w:hAnsi="仿宋_GB2312" w:eastAsia="仿宋_GB2312" w:cs="仿宋_GB2312"/>
                <w:sz w:val="21"/>
              </w:rPr>
            </w:pPr>
          </w:p>
        </w:tc>
        <w:tc>
          <w:tcPr>
            <w:tcW w:w="405" w:type="dxa"/>
            <w:vAlign w:val="top"/>
          </w:tcPr>
          <w:p w14:paraId="2AEE1C54">
            <w:pPr>
              <w:rPr>
                <w:rFonts w:hint="eastAsia" w:ascii="仿宋_GB2312" w:hAnsi="仿宋_GB2312" w:eastAsia="仿宋_GB2312" w:cs="仿宋_GB2312"/>
                <w:sz w:val="21"/>
              </w:rPr>
            </w:pPr>
          </w:p>
        </w:tc>
        <w:tc>
          <w:tcPr>
            <w:tcW w:w="260" w:type="dxa"/>
            <w:vAlign w:val="top"/>
          </w:tcPr>
          <w:p w14:paraId="588ED0D9">
            <w:pPr>
              <w:rPr>
                <w:rFonts w:hint="eastAsia" w:ascii="仿宋_GB2312" w:hAnsi="仿宋_GB2312" w:eastAsia="仿宋_GB2312" w:cs="仿宋_GB2312"/>
                <w:sz w:val="21"/>
              </w:rPr>
            </w:pPr>
          </w:p>
        </w:tc>
        <w:tc>
          <w:tcPr>
            <w:tcW w:w="260" w:type="dxa"/>
            <w:vAlign w:val="top"/>
          </w:tcPr>
          <w:p w14:paraId="00D6084D">
            <w:pPr>
              <w:rPr>
                <w:rFonts w:hint="eastAsia" w:ascii="仿宋_GB2312" w:hAnsi="仿宋_GB2312" w:eastAsia="仿宋_GB2312" w:cs="仿宋_GB2312"/>
                <w:sz w:val="21"/>
              </w:rPr>
            </w:pPr>
          </w:p>
        </w:tc>
        <w:tc>
          <w:tcPr>
            <w:tcW w:w="263" w:type="dxa"/>
            <w:vAlign w:val="top"/>
          </w:tcPr>
          <w:p w14:paraId="422C22F5">
            <w:pPr>
              <w:rPr>
                <w:rFonts w:hint="eastAsia" w:ascii="仿宋_GB2312" w:hAnsi="仿宋_GB2312" w:eastAsia="仿宋_GB2312" w:cs="仿宋_GB2312"/>
                <w:sz w:val="21"/>
              </w:rPr>
            </w:pPr>
          </w:p>
        </w:tc>
        <w:tc>
          <w:tcPr>
            <w:tcW w:w="260" w:type="dxa"/>
            <w:vAlign w:val="top"/>
          </w:tcPr>
          <w:p w14:paraId="7CBFFACF">
            <w:pPr>
              <w:rPr>
                <w:rFonts w:hint="eastAsia" w:ascii="仿宋_GB2312" w:hAnsi="仿宋_GB2312" w:eastAsia="仿宋_GB2312" w:cs="仿宋_GB2312"/>
                <w:sz w:val="21"/>
              </w:rPr>
            </w:pPr>
          </w:p>
        </w:tc>
        <w:tc>
          <w:tcPr>
            <w:tcW w:w="260" w:type="dxa"/>
            <w:vAlign w:val="top"/>
          </w:tcPr>
          <w:p w14:paraId="2477A641">
            <w:pPr>
              <w:rPr>
                <w:rFonts w:hint="eastAsia" w:ascii="仿宋_GB2312" w:hAnsi="仿宋_GB2312" w:eastAsia="仿宋_GB2312" w:cs="仿宋_GB2312"/>
                <w:sz w:val="21"/>
              </w:rPr>
            </w:pPr>
          </w:p>
        </w:tc>
        <w:tc>
          <w:tcPr>
            <w:tcW w:w="260" w:type="dxa"/>
            <w:vAlign w:val="top"/>
          </w:tcPr>
          <w:p w14:paraId="524B1E03">
            <w:pPr>
              <w:rPr>
                <w:rFonts w:hint="eastAsia" w:ascii="仿宋_GB2312" w:hAnsi="仿宋_GB2312" w:eastAsia="仿宋_GB2312" w:cs="仿宋_GB2312"/>
                <w:sz w:val="21"/>
              </w:rPr>
            </w:pPr>
          </w:p>
        </w:tc>
        <w:tc>
          <w:tcPr>
            <w:tcW w:w="277" w:type="dxa"/>
            <w:vAlign w:val="top"/>
          </w:tcPr>
          <w:p w14:paraId="50515E44">
            <w:pPr>
              <w:rPr>
                <w:rFonts w:hint="eastAsia" w:ascii="仿宋_GB2312" w:hAnsi="仿宋_GB2312" w:eastAsia="仿宋_GB2312" w:cs="仿宋_GB2312"/>
                <w:sz w:val="21"/>
              </w:rPr>
            </w:pPr>
          </w:p>
        </w:tc>
        <w:tc>
          <w:tcPr>
            <w:tcW w:w="338" w:type="dxa"/>
            <w:vAlign w:val="top"/>
          </w:tcPr>
          <w:p w14:paraId="3F5D88BC">
            <w:pPr>
              <w:rPr>
                <w:rFonts w:hint="eastAsia" w:ascii="仿宋_GB2312" w:hAnsi="仿宋_GB2312" w:eastAsia="仿宋_GB2312" w:cs="仿宋_GB2312"/>
                <w:sz w:val="21"/>
              </w:rPr>
            </w:pPr>
          </w:p>
        </w:tc>
        <w:tc>
          <w:tcPr>
            <w:tcW w:w="338" w:type="dxa"/>
            <w:vAlign w:val="top"/>
          </w:tcPr>
          <w:p w14:paraId="6DC0BBB2">
            <w:pPr>
              <w:rPr>
                <w:rFonts w:hint="eastAsia" w:ascii="仿宋_GB2312" w:hAnsi="仿宋_GB2312" w:eastAsia="仿宋_GB2312" w:cs="仿宋_GB2312"/>
                <w:sz w:val="21"/>
              </w:rPr>
            </w:pPr>
          </w:p>
        </w:tc>
        <w:tc>
          <w:tcPr>
            <w:tcW w:w="338" w:type="dxa"/>
            <w:vAlign w:val="top"/>
          </w:tcPr>
          <w:p w14:paraId="60BFE4FF">
            <w:pPr>
              <w:rPr>
                <w:rFonts w:hint="eastAsia" w:ascii="仿宋_GB2312" w:hAnsi="仿宋_GB2312" w:eastAsia="仿宋_GB2312" w:cs="仿宋_GB2312"/>
                <w:sz w:val="21"/>
              </w:rPr>
            </w:pPr>
          </w:p>
        </w:tc>
        <w:tc>
          <w:tcPr>
            <w:tcW w:w="338" w:type="dxa"/>
            <w:vAlign w:val="top"/>
          </w:tcPr>
          <w:p w14:paraId="3B65E02C">
            <w:pPr>
              <w:rPr>
                <w:rFonts w:hint="eastAsia" w:ascii="仿宋_GB2312" w:hAnsi="仿宋_GB2312" w:eastAsia="仿宋_GB2312" w:cs="仿宋_GB2312"/>
                <w:sz w:val="21"/>
              </w:rPr>
            </w:pPr>
          </w:p>
        </w:tc>
        <w:tc>
          <w:tcPr>
            <w:tcW w:w="338" w:type="dxa"/>
            <w:vAlign w:val="top"/>
          </w:tcPr>
          <w:p w14:paraId="45074DAD">
            <w:pPr>
              <w:rPr>
                <w:rFonts w:hint="eastAsia" w:ascii="仿宋_GB2312" w:hAnsi="仿宋_GB2312" w:eastAsia="仿宋_GB2312" w:cs="仿宋_GB2312"/>
                <w:sz w:val="21"/>
              </w:rPr>
            </w:pPr>
          </w:p>
        </w:tc>
        <w:tc>
          <w:tcPr>
            <w:tcW w:w="359" w:type="dxa"/>
            <w:vAlign w:val="top"/>
          </w:tcPr>
          <w:p w14:paraId="44398CAE">
            <w:pPr>
              <w:rPr>
                <w:rFonts w:hint="eastAsia" w:ascii="仿宋_GB2312" w:hAnsi="仿宋_GB2312" w:eastAsia="仿宋_GB2312" w:cs="仿宋_GB2312"/>
                <w:sz w:val="21"/>
              </w:rPr>
            </w:pPr>
          </w:p>
        </w:tc>
        <w:tc>
          <w:tcPr>
            <w:tcW w:w="338" w:type="dxa"/>
            <w:vAlign w:val="top"/>
          </w:tcPr>
          <w:p w14:paraId="47443120">
            <w:pPr>
              <w:rPr>
                <w:rFonts w:hint="eastAsia" w:ascii="仿宋_GB2312" w:hAnsi="仿宋_GB2312" w:eastAsia="仿宋_GB2312" w:cs="仿宋_GB2312"/>
                <w:sz w:val="21"/>
              </w:rPr>
            </w:pPr>
          </w:p>
        </w:tc>
        <w:tc>
          <w:tcPr>
            <w:tcW w:w="338" w:type="dxa"/>
            <w:vAlign w:val="top"/>
          </w:tcPr>
          <w:p w14:paraId="0A51AE0D">
            <w:pPr>
              <w:rPr>
                <w:rFonts w:hint="eastAsia" w:ascii="仿宋_GB2312" w:hAnsi="仿宋_GB2312" w:eastAsia="仿宋_GB2312" w:cs="仿宋_GB2312"/>
                <w:sz w:val="21"/>
              </w:rPr>
            </w:pPr>
          </w:p>
        </w:tc>
        <w:tc>
          <w:tcPr>
            <w:tcW w:w="341" w:type="dxa"/>
            <w:vAlign w:val="top"/>
          </w:tcPr>
          <w:p w14:paraId="11EA1BAD">
            <w:pPr>
              <w:rPr>
                <w:rFonts w:hint="eastAsia" w:ascii="仿宋_GB2312" w:hAnsi="仿宋_GB2312" w:eastAsia="仿宋_GB2312" w:cs="仿宋_GB2312"/>
                <w:sz w:val="21"/>
              </w:rPr>
            </w:pPr>
          </w:p>
        </w:tc>
        <w:tc>
          <w:tcPr>
            <w:tcW w:w="347" w:type="dxa"/>
            <w:vAlign w:val="top"/>
          </w:tcPr>
          <w:p w14:paraId="58114157">
            <w:pPr>
              <w:rPr>
                <w:rFonts w:hint="eastAsia" w:ascii="仿宋_GB2312" w:hAnsi="仿宋_GB2312" w:eastAsia="仿宋_GB2312" w:cs="仿宋_GB2312"/>
                <w:sz w:val="21"/>
              </w:rPr>
            </w:pPr>
          </w:p>
        </w:tc>
        <w:tc>
          <w:tcPr>
            <w:tcW w:w="289" w:type="dxa"/>
            <w:vAlign w:val="top"/>
          </w:tcPr>
          <w:p w14:paraId="746EE050">
            <w:pPr>
              <w:rPr>
                <w:rFonts w:hint="eastAsia" w:ascii="仿宋_GB2312" w:hAnsi="仿宋_GB2312" w:eastAsia="仿宋_GB2312" w:cs="仿宋_GB2312"/>
                <w:sz w:val="21"/>
              </w:rPr>
            </w:pPr>
          </w:p>
        </w:tc>
        <w:tc>
          <w:tcPr>
            <w:tcW w:w="289" w:type="dxa"/>
            <w:vAlign w:val="top"/>
          </w:tcPr>
          <w:p w14:paraId="15BC8273">
            <w:pPr>
              <w:rPr>
                <w:rFonts w:hint="eastAsia" w:ascii="仿宋_GB2312" w:hAnsi="仿宋_GB2312" w:eastAsia="仿宋_GB2312" w:cs="仿宋_GB2312"/>
                <w:sz w:val="21"/>
              </w:rPr>
            </w:pPr>
          </w:p>
        </w:tc>
        <w:tc>
          <w:tcPr>
            <w:tcW w:w="289" w:type="dxa"/>
            <w:vAlign w:val="top"/>
          </w:tcPr>
          <w:p w14:paraId="15BEE2AF">
            <w:pPr>
              <w:rPr>
                <w:rFonts w:hint="eastAsia" w:ascii="仿宋_GB2312" w:hAnsi="仿宋_GB2312" w:eastAsia="仿宋_GB2312" w:cs="仿宋_GB2312"/>
                <w:sz w:val="21"/>
              </w:rPr>
            </w:pPr>
          </w:p>
        </w:tc>
        <w:tc>
          <w:tcPr>
            <w:tcW w:w="289" w:type="dxa"/>
            <w:vAlign w:val="top"/>
          </w:tcPr>
          <w:p w14:paraId="3A4AC3D8">
            <w:pPr>
              <w:rPr>
                <w:rFonts w:hint="eastAsia" w:ascii="仿宋_GB2312" w:hAnsi="仿宋_GB2312" w:eastAsia="仿宋_GB2312" w:cs="仿宋_GB2312"/>
                <w:sz w:val="21"/>
              </w:rPr>
            </w:pPr>
          </w:p>
        </w:tc>
        <w:tc>
          <w:tcPr>
            <w:tcW w:w="463" w:type="dxa"/>
            <w:vAlign w:val="top"/>
          </w:tcPr>
          <w:p w14:paraId="39A270A0">
            <w:pPr>
              <w:rPr>
                <w:rFonts w:hint="eastAsia" w:ascii="仿宋_GB2312" w:hAnsi="仿宋_GB2312" w:eastAsia="仿宋_GB2312" w:cs="仿宋_GB2312"/>
                <w:sz w:val="21"/>
              </w:rPr>
            </w:pPr>
          </w:p>
        </w:tc>
        <w:tc>
          <w:tcPr>
            <w:tcW w:w="463" w:type="dxa"/>
            <w:vAlign w:val="top"/>
          </w:tcPr>
          <w:p w14:paraId="309F8BB0">
            <w:pPr>
              <w:rPr>
                <w:rFonts w:hint="eastAsia" w:ascii="仿宋_GB2312" w:hAnsi="仿宋_GB2312" w:eastAsia="仿宋_GB2312" w:cs="仿宋_GB2312"/>
                <w:sz w:val="21"/>
              </w:rPr>
            </w:pPr>
          </w:p>
        </w:tc>
        <w:tc>
          <w:tcPr>
            <w:tcW w:w="464" w:type="dxa"/>
            <w:vAlign w:val="top"/>
          </w:tcPr>
          <w:p w14:paraId="03F887C1">
            <w:pPr>
              <w:rPr>
                <w:rFonts w:hint="eastAsia" w:ascii="仿宋_GB2312" w:hAnsi="仿宋_GB2312" w:eastAsia="仿宋_GB2312" w:cs="仿宋_GB2312"/>
                <w:sz w:val="21"/>
              </w:rPr>
            </w:pPr>
          </w:p>
        </w:tc>
        <w:tc>
          <w:tcPr>
            <w:tcW w:w="466" w:type="dxa"/>
            <w:vAlign w:val="top"/>
          </w:tcPr>
          <w:p w14:paraId="7311C08F">
            <w:pPr>
              <w:rPr>
                <w:rFonts w:hint="eastAsia" w:ascii="仿宋_GB2312" w:hAnsi="仿宋_GB2312" w:eastAsia="仿宋_GB2312" w:cs="仿宋_GB2312"/>
                <w:sz w:val="21"/>
              </w:rPr>
            </w:pPr>
          </w:p>
        </w:tc>
        <w:tc>
          <w:tcPr>
            <w:tcW w:w="483" w:type="dxa"/>
            <w:vAlign w:val="top"/>
          </w:tcPr>
          <w:p w14:paraId="08E0A7C9">
            <w:pPr>
              <w:rPr>
                <w:rFonts w:hint="eastAsia" w:ascii="仿宋_GB2312" w:hAnsi="仿宋_GB2312" w:eastAsia="仿宋_GB2312" w:cs="仿宋_GB2312"/>
                <w:sz w:val="21"/>
              </w:rPr>
            </w:pPr>
          </w:p>
        </w:tc>
        <w:tc>
          <w:tcPr>
            <w:tcW w:w="394" w:type="dxa"/>
            <w:vAlign w:val="top"/>
          </w:tcPr>
          <w:p w14:paraId="725EC31A">
            <w:pPr>
              <w:rPr>
                <w:rFonts w:hint="eastAsia" w:ascii="仿宋_GB2312" w:hAnsi="仿宋_GB2312" w:eastAsia="仿宋_GB2312" w:cs="仿宋_GB2312"/>
                <w:sz w:val="21"/>
              </w:rPr>
            </w:pPr>
          </w:p>
        </w:tc>
        <w:tc>
          <w:tcPr>
            <w:tcW w:w="394" w:type="dxa"/>
            <w:vAlign w:val="top"/>
          </w:tcPr>
          <w:p w14:paraId="69184999">
            <w:pPr>
              <w:rPr>
                <w:rFonts w:hint="eastAsia" w:ascii="仿宋_GB2312" w:hAnsi="仿宋_GB2312" w:eastAsia="仿宋_GB2312" w:cs="仿宋_GB2312"/>
                <w:sz w:val="21"/>
              </w:rPr>
            </w:pPr>
          </w:p>
        </w:tc>
        <w:tc>
          <w:tcPr>
            <w:tcW w:w="394" w:type="dxa"/>
            <w:vAlign w:val="top"/>
          </w:tcPr>
          <w:p w14:paraId="16E33F7D">
            <w:pPr>
              <w:rPr>
                <w:rFonts w:hint="eastAsia" w:ascii="仿宋_GB2312" w:hAnsi="仿宋_GB2312" w:eastAsia="仿宋_GB2312" w:cs="仿宋_GB2312"/>
                <w:sz w:val="21"/>
              </w:rPr>
            </w:pPr>
          </w:p>
        </w:tc>
        <w:tc>
          <w:tcPr>
            <w:tcW w:w="409" w:type="dxa"/>
            <w:vAlign w:val="top"/>
          </w:tcPr>
          <w:p w14:paraId="055D59C0">
            <w:pPr>
              <w:rPr>
                <w:rFonts w:hint="eastAsia" w:ascii="仿宋_GB2312" w:hAnsi="仿宋_GB2312" w:eastAsia="仿宋_GB2312" w:cs="仿宋_GB2312"/>
                <w:sz w:val="21"/>
              </w:rPr>
            </w:pPr>
          </w:p>
        </w:tc>
      </w:tr>
      <w:tr w14:paraId="0994A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47" w:type="dxa"/>
            <w:vAlign w:val="top"/>
          </w:tcPr>
          <w:p w14:paraId="27C2C6E2">
            <w:pPr>
              <w:pStyle w:val="10"/>
              <w:spacing w:before="1" w:line="184" w:lineRule="auto"/>
              <w:ind w:left="106"/>
              <w:rPr>
                <w:rFonts w:hint="eastAsia" w:ascii="仿宋_GB2312" w:hAnsi="仿宋_GB2312" w:eastAsia="仿宋_GB2312" w:cs="仿宋_GB2312"/>
                <w:spacing w:val="-7"/>
              </w:rPr>
            </w:pPr>
            <w:r>
              <w:rPr>
                <w:rFonts w:hint="eastAsia" w:ascii="仿宋_GB2312" w:hAnsi="仿宋_GB2312" w:eastAsia="仿宋_GB2312" w:cs="仿宋_GB2312"/>
                <w:spacing w:val="-7"/>
              </w:rPr>
              <w:t>村卫</w:t>
            </w:r>
          </w:p>
          <w:p w14:paraId="0F82A117">
            <w:pPr>
              <w:pStyle w:val="10"/>
              <w:spacing w:before="1" w:line="184" w:lineRule="auto"/>
              <w:ind w:left="106"/>
              <w:rPr>
                <w:rFonts w:hint="eastAsia" w:ascii="仿宋_GB2312" w:hAnsi="仿宋_GB2312" w:eastAsia="仿宋_GB2312" w:cs="仿宋_GB2312"/>
                <w:spacing w:val="-7"/>
              </w:rPr>
            </w:pPr>
            <w:r>
              <w:rPr>
                <w:rFonts w:hint="eastAsia" w:ascii="仿宋_GB2312" w:hAnsi="仿宋_GB2312" w:eastAsia="仿宋_GB2312" w:cs="仿宋_GB2312"/>
                <w:spacing w:val="-7"/>
              </w:rPr>
              <w:t>生室（所）</w:t>
            </w:r>
          </w:p>
        </w:tc>
        <w:tc>
          <w:tcPr>
            <w:tcW w:w="438" w:type="dxa"/>
            <w:vAlign w:val="top"/>
          </w:tcPr>
          <w:p w14:paraId="00D48AE7">
            <w:pPr>
              <w:rPr>
                <w:rFonts w:hint="eastAsia" w:ascii="仿宋_GB2312" w:hAnsi="仿宋_GB2312" w:eastAsia="仿宋_GB2312" w:cs="仿宋_GB2312"/>
                <w:sz w:val="21"/>
              </w:rPr>
            </w:pPr>
          </w:p>
        </w:tc>
        <w:tc>
          <w:tcPr>
            <w:tcW w:w="443" w:type="dxa"/>
            <w:vAlign w:val="top"/>
          </w:tcPr>
          <w:p w14:paraId="080075C6">
            <w:pPr>
              <w:rPr>
                <w:rFonts w:hint="eastAsia" w:ascii="仿宋_GB2312" w:hAnsi="仿宋_GB2312" w:eastAsia="仿宋_GB2312" w:cs="仿宋_GB2312"/>
                <w:sz w:val="21"/>
              </w:rPr>
            </w:pPr>
          </w:p>
        </w:tc>
        <w:tc>
          <w:tcPr>
            <w:tcW w:w="403" w:type="dxa"/>
            <w:vAlign w:val="top"/>
          </w:tcPr>
          <w:p w14:paraId="661ACFFC">
            <w:pPr>
              <w:rPr>
                <w:rFonts w:hint="eastAsia" w:ascii="仿宋_GB2312" w:hAnsi="仿宋_GB2312" w:eastAsia="仿宋_GB2312" w:cs="仿宋_GB2312"/>
                <w:sz w:val="21"/>
              </w:rPr>
            </w:pPr>
          </w:p>
        </w:tc>
        <w:tc>
          <w:tcPr>
            <w:tcW w:w="403" w:type="dxa"/>
            <w:vAlign w:val="top"/>
          </w:tcPr>
          <w:p w14:paraId="6A4E0DAE">
            <w:pPr>
              <w:rPr>
                <w:rFonts w:hint="eastAsia" w:ascii="仿宋_GB2312" w:hAnsi="仿宋_GB2312" w:eastAsia="仿宋_GB2312" w:cs="仿宋_GB2312"/>
                <w:sz w:val="21"/>
              </w:rPr>
            </w:pPr>
          </w:p>
        </w:tc>
        <w:tc>
          <w:tcPr>
            <w:tcW w:w="403" w:type="dxa"/>
            <w:vAlign w:val="top"/>
          </w:tcPr>
          <w:p w14:paraId="7EC8B0DB">
            <w:pPr>
              <w:rPr>
                <w:rFonts w:hint="eastAsia" w:ascii="仿宋_GB2312" w:hAnsi="仿宋_GB2312" w:eastAsia="仿宋_GB2312" w:cs="仿宋_GB2312"/>
                <w:sz w:val="21"/>
              </w:rPr>
            </w:pPr>
          </w:p>
        </w:tc>
        <w:tc>
          <w:tcPr>
            <w:tcW w:w="403" w:type="dxa"/>
            <w:vAlign w:val="top"/>
          </w:tcPr>
          <w:p w14:paraId="036B1C28">
            <w:pPr>
              <w:rPr>
                <w:rFonts w:hint="eastAsia" w:ascii="仿宋_GB2312" w:hAnsi="仿宋_GB2312" w:eastAsia="仿宋_GB2312" w:cs="仿宋_GB2312"/>
                <w:sz w:val="21"/>
              </w:rPr>
            </w:pPr>
          </w:p>
        </w:tc>
        <w:tc>
          <w:tcPr>
            <w:tcW w:w="403" w:type="dxa"/>
            <w:vAlign w:val="top"/>
          </w:tcPr>
          <w:p w14:paraId="610E2F91">
            <w:pPr>
              <w:rPr>
                <w:rFonts w:hint="eastAsia" w:ascii="仿宋_GB2312" w:hAnsi="仿宋_GB2312" w:eastAsia="仿宋_GB2312" w:cs="仿宋_GB2312"/>
                <w:sz w:val="21"/>
              </w:rPr>
            </w:pPr>
          </w:p>
        </w:tc>
        <w:tc>
          <w:tcPr>
            <w:tcW w:w="403" w:type="dxa"/>
            <w:vAlign w:val="top"/>
          </w:tcPr>
          <w:p w14:paraId="0649027D">
            <w:pPr>
              <w:rPr>
                <w:rFonts w:hint="eastAsia" w:ascii="仿宋_GB2312" w:hAnsi="仿宋_GB2312" w:eastAsia="仿宋_GB2312" w:cs="仿宋_GB2312"/>
                <w:sz w:val="21"/>
              </w:rPr>
            </w:pPr>
          </w:p>
        </w:tc>
        <w:tc>
          <w:tcPr>
            <w:tcW w:w="405" w:type="dxa"/>
            <w:vAlign w:val="top"/>
          </w:tcPr>
          <w:p w14:paraId="0F67356F">
            <w:pPr>
              <w:rPr>
                <w:rFonts w:hint="eastAsia" w:ascii="仿宋_GB2312" w:hAnsi="仿宋_GB2312" w:eastAsia="仿宋_GB2312" w:cs="仿宋_GB2312"/>
                <w:sz w:val="21"/>
              </w:rPr>
            </w:pPr>
          </w:p>
        </w:tc>
        <w:tc>
          <w:tcPr>
            <w:tcW w:w="260" w:type="dxa"/>
            <w:vAlign w:val="top"/>
          </w:tcPr>
          <w:p w14:paraId="6719F9AF">
            <w:pPr>
              <w:rPr>
                <w:rFonts w:hint="eastAsia" w:ascii="仿宋_GB2312" w:hAnsi="仿宋_GB2312" w:eastAsia="仿宋_GB2312" w:cs="仿宋_GB2312"/>
                <w:sz w:val="21"/>
              </w:rPr>
            </w:pPr>
          </w:p>
        </w:tc>
        <w:tc>
          <w:tcPr>
            <w:tcW w:w="260" w:type="dxa"/>
            <w:vAlign w:val="top"/>
          </w:tcPr>
          <w:p w14:paraId="4DB9CC32">
            <w:pPr>
              <w:rPr>
                <w:rFonts w:hint="eastAsia" w:ascii="仿宋_GB2312" w:hAnsi="仿宋_GB2312" w:eastAsia="仿宋_GB2312" w:cs="仿宋_GB2312"/>
                <w:sz w:val="21"/>
              </w:rPr>
            </w:pPr>
          </w:p>
        </w:tc>
        <w:tc>
          <w:tcPr>
            <w:tcW w:w="263" w:type="dxa"/>
            <w:vAlign w:val="top"/>
          </w:tcPr>
          <w:p w14:paraId="34EB7528">
            <w:pPr>
              <w:rPr>
                <w:rFonts w:hint="eastAsia" w:ascii="仿宋_GB2312" w:hAnsi="仿宋_GB2312" w:eastAsia="仿宋_GB2312" w:cs="仿宋_GB2312"/>
                <w:sz w:val="21"/>
              </w:rPr>
            </w:pPr>
          </w:p>
        </w:tc>
        <w:tc>
          <w:tcPr>
            <w:tcW w:w="260" w:type="dxa"/>
            <w:vAlign w:val="top"/>
          </w:tcPr>
          <w:p w14:paraId="67436877">
            <w:pPr>
              <w:rPr>
                <w:rFonts w:hint="eastAsia" w:ascii="仿宋_GB2312" w:hAnsi="仿宋_GB2312" w:eastAsia="仿宋_GB2312" w:cs="仿宋_GB2312"/>
                <w:sz w:val="21"/>
              </w:rPr>
            </w:pPr>
          </w:p>
        </w:tc>
        <w:tc>
          <w:tcPr>
            <w:tcW w:w="260" w:type="dxa"/>
            <w:vAlign w:val="top"/>
          </w:tcPr>
          <w:p w14:paraId="09296A65">
            <w:pPr>
              <w:rPr>
                <w:rFonts w:hint="eastAsia" w:ascii="仿宋_GB2312" w:hAnsi="仿宋_GB2312" w:eastAsia="仿宋_GB2312" w:cs="仿宋_GB2312"/>
                <w:sz w:val="21"/>
              </w:rPr>
            </w:pPr>
          </w:p>
        </w:tc>
        <w:tc>
          <w:tcPr>
            <w:tcW w:w="260" w:type="dxa"/>
            <w:vAlign w:val="top"/>
          </w:tcPr>
          <w:p w14:paraId="47DE32BD">
            <w:pPr>
              <w:rPr>
                <w:rFonts w:hint="eastAsia" w:ascii="仿宋_GB2312" w:hAnsi="仿宋_GB2312" w:eastAsia="仿宋_GB2312" w:cs="仿宋_GB2312"/>
                <w:sz w:val="21"/>
              </w:rPr>
            </w:pPr>
          </w:p>
        </w:tc>
        <w:tc>
          <w:tcPr>
            <w:tcW w:w="277" w:type="dxa"/>
            <w:vAlign w:val="top"/>
          </w:tcPr>
          <w:p w14:paraId="7C10238A">
            <w:pPr>
              <w:rPr>
                <w:rFonts w:hint="eastAsia" w:ascii="仿宋_GB2312" w:hAnsi="仿宋_GB2312" w:eastAsia="仿宋_GB2312" w:cs="仿宋_GB2312"/>
                <w:sz w:val="21"/>
              </w:rPr>
            </w:pPr>
          </w:p>
        </w:tc>
        <w:tc>
          <w:tcPr>
            <w:tcW w:w="338" w:type="dxa"/>
            <w:vAlign w:val="top"/>
          </w:tcPr>
          <w:p w14:paraId="37AA981C">
            <w:pPr>
              <w:rPr>
                <w:rFonts w:hint="eastAsia" w:ascii="仿宋_GB2312" w:hAnsi="仿宋_GB2312" w:eastAsia="仿宋_GB2312" w:cs="仿宋_GB2312"/>
                <w:sz w:val="21"/>
              </w:rPr>
            </w:pPr>
          </w:p>
        </w:tc>
        <w:tc>
          <w:tcPr>
            <w:tcW w:w="338" w:type="dxa"/>
            <w:vAlign w:val="top"/>
          </w:tcPr>
          <w:p w14:paraId="58752AB8">
            <w:pPr>
              <w:rPr>
                <w:rFonts w:hint="eastAsia" w:ascii="仿宋_GB2312" w:hAnsi="仿宋_GB2312" w:eastAsia="仿宋_GB2312" w:cs="仿宋_GB2312"/>
                <w:sz w:val="21"/>
              </w:rPr>
            </w:pPr>
          </w:p>
        </w:tc>
        <w:tc>
          <w:tcPr>
            <w:tcW w:w="338" w:type="dxa"/>
            <w:vAlign w:val="top"/>
          </w:tcPr>
          <w:p w14:paraId="25688E71">
            <w:pPr>
              <w:rPr>
                <w:rFonts w:hint="eastAsia" w:ascii="仿宋_GB2312" w:hAnsi="仿宋_GB2312" w:eastAsia="仿宋_GB2312" w:cs="仿宋_GB2312"/>
                <w:sz w:val="21"/>
              </w:rPr>
            </w:pPr>
          </w:p>
        </w:tc>
        <w:tc>
          <w:tcPr>
            <w:tcW w:w="338" w:type="dxa"/>
            <w:vAlign w:val="top"/>
          </w:tcPr>
          <w:p w14:paraId="5A99DEFE">
            <w:pPr>
              <w:rPr>
                <w:rFonts w:hint="eastAsia" w:ascii="仿宋_GB2312" w:hAnsi="仿宋_GB2312" w:eastAsia="仿宋_GB2312" w:cs="仿宋_GB2312"/>
                <w:sz w:val="21"/>
              </w:rPr>
            </w:pPr>
          </w:p>
        </w:tc>
        <w:tc>
          <w:tcPr>
            <w:tcW w:w="338" w:type="dxa"/>
            <w:vAlign w:val="top"/>
          </w:tcPr>
          <w:p w14:paraId="14410913">
            <w:pPr>
              <w:rPr>
                <w:rFonts w:hint="eastAsia" w:ascii="仿宋_GB2312" w:hAnsi="仿宋_GB2312" w:eastAsia="仿宋_GB2312" w:cs="仿宋_GB2312"/>
                <w:sz w:val="21"/>
              </w:rPr>
            </w:pPr>
          </w:p>
        </w:tc>
        <w:tc>
          <w:tcPr>
            <w:tcW w:w="359" w:type="dxa"/>
            <w:vAlign w:val="top"/>
          </w:tcPr>
          <w:p w14:paraId="2FEF2905">
            <w:pPr>
              <w:rPr>
                <w:rFonts w:hint="eastAsia" w:ascii="仿宋_GB2312" w:hAnsi="仿宋_GB2312" w:eastAsia="仿宋_GB2312" w:cs="仿宋_GB2312"/>
                <w:sz w:val="21"/>
              </w:rPr>
            </w:pPr>
          </w:p>
        </w:tc>
        <w:tc>
          <w:tcPr>
            <w:tcW w:w="338" w:type="dxa"/>
            <w:vAlign w:val="top"/>
          </w:tcPr>
          <w:p w14:paraId="56C1663A">
            <w:pPr>
              <w:rPr>
                <w:rFonts w:hint="eastAsia" w:ascii="仿宋_GB2312" w:hAnsi="仿宋_GB2312" w:eastAsia="仿宋_GB2312" w:cs="仿宋_GB2312"/>
                <w:sz w:val="21"/>
              </w:rPr>
            </w:pPr>
          </w:p>
        </w:tc>
        <w:tc>
          <w:tcPr>
            <w:tcW w:w="338" w:type="dxa"/>
            <w:tcBorders>
              <w:tl2br w:val="single" w:color="000000" w:sz="2" w:space="0"/>
            </w:tcBorders>
            <w:vAlign w:val="top"/>
          </w:tcPr>
          <w:p w14:paraId="711C2E26">
            <w:pPr>
              <w:rPr>
                <w:rFonts w:hint="eastAsia" w:ascii="仿宋_GB2312" w:hAnsi="仿宋_GB2312" w:eastAsia="仿宋_GB2312" w:cs="仿宋_GB2312"/>
                <w:sz w:val="21"/>
              </w:rPr>
            </w:pPr>
          </w:p>
        </w:tc>
        <w:tc>
          <w:tcPr>
            <w:tcW w:w="341" w:type="dxa"/>
            <w:tcBorders>
              <w:tl2br w:val="single" w:color="000000" w:sz="2" w:space="0"/>
            </w:tcBorders>
            <w:vAlign w:val="top"/>
          </w:tcPr>
          <w:p w14:paraId="46FC336F">
            <w:pPr>
              <w:rPr>
                <w:rFonts w:hint="eastAsia" w:ascii="仿宋_GB2312" w:hAnsi="仿宋_GB2312" w:eastAsia="仿宋_GB2312" w:cs="仿宋_GB2312"/>
                <w:sz w:val="21"/>
              </w:rPr>
            </w:pPr>
          </w:p>
        </w:tc>
        <w:tc>
          <w:tcPr>
            <w:tcW w:w="347" w:type="dxa"/>
            <w:tcBorders>
              <w:tl2br w:val="single" w:color="000000" w:sz="2" w:space="0"/>
            </w:tcBorders>
            <w:vAlign w:val="top"/>
          </w:tcPr>
          <w:p w14:paraId="65654C03">
            <w:pPr>
              <w:rPr>
                <w:rFonts w:hint="eastAsia" w:ascii="仿宋_GB2312" w:hAnsi="仿宋_GB2312" w:eastAsia="仿宋_GB2312" w:cs="仿宋_GB2312"/>
                <w:sz w:val="21"/>
              </w:rPr>
            </w:pPr>
          </w:p>
        </w:tc>
        <w:tc>
          <w:tcPr>
            <w:tcW w:w="289" w:type="dxa"/>
            <w:vAlign w:val="top"/>
          </w:tcPr>
          <w:p w14:paraId="03154DC5">
            <w:pPr>
              <w:rPr>
                <w:rFonts w:hint="eastAsia" w:ascii="仿宋_GB2312" w:hAnsi="仿宋_GB2312" w:eastAsia="仿宋_GB2312" w:cs="仿宋_GB2312"/>
                <w:sz w:val="21"/>
              </w:rPr>
            </w:pPr>
          </w:p>
        </w:tc>
        <w:tc>
          <w:tcPr>
            <w:tcW w:w="289" w:type="dxa"/>
            <w:vAlign w:val="top"/>
          </w:tcPr>
          <w:p w14:paraId="50E73643">
            <w:pPr>
              <w:rPr>
                <w:rFonts w:hint="eastAsia" w:ascii="仿宋_GB2312" w:hAnsi="仿宋_GB2312" w:eastAsia="仿宋_GB2312" w:cs="仿宋_GB2312"/>
                <w:sz w:val="21"/>
              </w:rPr>
            </w:pPr>
          </w:p>
        </w:tc>
        <w:tc>
          <w:tcPr>
            <w:tcW w:w="289" w:type="dxa"/>
            <w:vAlign w:val="top"/>
          </w:tcPr>
          <w:p w14:paraId="35A090CC">
            <w:pPr>
              <w:rPr>
                <w:rFonts w:hint="eastAsia" w:ascii="仿宋_GB2312" w:hAnsi="仿宋_GB2312" w:eastAsia="仿宋_GB2312" w:cs="仿宋_GB2312"/>
                <w:sz w:val="21"/>
              </w:rPr>
            </w:pPr>
          </w:p>
        </w:tc>
        <w:tc>
          <w:tcPr>
            <w:tcW w:w="289" w:type="dxa"/>
            <w:vAlign w:val="top"/>
          </w:tcPr>
          <w:p w14:paraId="74DDC305">
            <w:pPr>
              <w:rPr>
                <w:rFonts w:hint="eastAsia" w:ascii="仿宋_GB2312" w:hAnsi="仿宋_GB2312" w:eastAsia="仿宋_GB2312" w:cs="仿宋_GB2312"/>
                <w:sz w:val="21"/>
              </w:rPr>
            </w:pPr>
          </w:p>
        </w:tc>
        <w:tc>
          <w:tcPr>
            <w:tcW w:w="463" w:type="dxa"/>
            <w:vAlign w:val="top"/>
          </w:tcPr>
          <w:p w14:paraId="0E0415BE">
            <w:pPr>
              <w:rPr>
                <w:rFonts w:hint="eastAsia" w:ascii="仿宋_GB2312" w:hAnsi="仿宋_GB2312" w:eastAsia="仿宋_GB2312" w:cs="仿宋_GB2312"/>
                <w:sz w:val="21"/>
              </w:rPr>
            </w:pPr>
          </w:p>
        </w:tc>
        <w:tc>
          <w:tcPr>
            <w:tcW w:w="463" w:type="dxa"/>
            <w:vAlign w:val="top"/>
          </w:tcPr>
          <w:p w14:paraId="384DEEA5">
            <w:pPr>
              <w:rPr>
                <w:rFonts w:hint="eastAsia" w:ascii="仿宋_GB2312" w:hAnsi="仿宋_GB2312" w:eastAsia="仿宋_GB2312" w:cs="仿宋_GB2312"/>
                <w:sz w:val="21"/>
              </w:rPr>
            </w:pPr>
          </w:p>
        </w:tc>
        <w:tc>
          <w:tcPr>
            <w:tcW w:w="464" w:type="dxa"/>
            <w:vAlign w:val="top"/>
          </w:tcPr>
          <w:p w14:paraId="6603327E">
            <w:pPr>
              <w:rPr>
                <w:rFonts w:hint="eastAsia" w:ascii="仿宋_GB2312" w:hAnsi="仿宋_GB2312" w:eastAsia="仿宋_GB2312" w:cs="仿宋_GB2312"/>
                <w:sz w:val="21"/>
              </w:rPr>
            </w:pPr>
          </w:p>
        </w:tc>
        <w:tc>
          <w:tcPr>
            <w:tcW w:w="466" w:type="dxa"/>
            <w:vAlign w:val="top"/>
          </w:tcPr>
          <w:p w14:paraId="6E0DA600">
            <w:pPr>
              <w:rPr>
                <w:rFonts w:hint="eastAsia" w:ascii="仿宋_GB2312" w:hAnsi="仿宋_GB2312" w:eastAsia="仿宋_GB2312" w:cs="仿宋_GB2312"/>
                <w:sz w:val="21"/>
              </w:rPr>
            </w:pPr>
          </w:p>
        </w:tc>
        <w:tc>
          <w:tcPr>
            <w:tcW w:w="483" w:type="dxa"/>
            <w:vAlign w:val="top"/>
          </w:tcPr>
          <w:p w14:paraId="68C01230">
            <w:pPr>
              <w:rPr>
                <w:rFonts w:hint="eastAsia" w:ascii="仿宋_GB2312" w:hAnsi="仿宋_GB2312" w:eastAsia="仿宋_GB2312" w:cs="仿宋_GB2312"/>
                <w:sz w:val="21"/>
              </w:rPr>
            </w:pPr>
          </w:p>
        </w:tc>
        <w:tc>
          <w:tcPr>
            <w:tcW w:w="394" w:type="dxa"/>
            <w:vAlign w:val="top"/>
          </w:tcPr>
          <w:p w14:paraId="14EE2A8E">
            <w:pPr>
              <w:rPr>
                <w:rFonts w:hint="eastAsia" w:ascii="仿宋_GB2312" w:hAnsi="仿宋_GB2312" w:eastAsia="仿宋_GB2312" w:cs="仿宋_GB2312"/>
                <w:sz w:val="21"/>
              </w:rPr>
            </w:pPr>
          </w:p>
        </w:tc>
        <w:tc>
          <w:tcPr>
            <w:tcW w:w="394" w:type="dxa"/>
            <w:vAlign w:val="top"/>
          </w:tcPr>
          <w:p w14:paraId="48045AF4">
            <w:pPr>
              <w:rPr>
                <w:rFonts w:hint="eastAsia" w:ascii="仿宋_GB2312" w:hAnsi="仿宋_GB2312" w:eastAsia="仿宋_GB2312" w:cs="仿宋_GB2312"/>
                <w:sz w:val="21"/>
              </w:rPr>
            </w:pPr>
          </w:p>
        </w:tc>
        <w:tc>
          <w:tcPr>
            <w:tcW w:w="394" w:type="dxa"/>
            <w:vAlign w:val="top"/>
          </w:tcPr>
          <w:p w14:paraId="60C41AB0">
            <w:pPr>
              <w:rPr>
                <w:rFonts w:hint="eastAsia" w:ascii="仿宋_GB2312" w:hAnsi="仿宋_GB2312" w:eastAsia="仿宋_GB2312" w:cs="仿宋_GB2312"/>
                <w:sz w:val="21"/>
              </w:rPr>
            </w:pPr>
          </w:p>
        </w:tc>
        <w:tc>
          <w:tcPr>
            <w:tcW w:w="409" w:type="dxa"/>
            <w:vAlign w:val="top"/>
          </w:tcPr>
          <w:p w14:paraId="56FAE004">
            <w:pPr>
              <w:rPr>
                <w:rFonts w:hint="eastAsia" w:ascii="仿宋_GB2312" w:hAnsi="仿宋_GB2312" w:eastAsia="仿宋_GB2312" w:cs="仿宋_GB2312"/>
                <w:sz w:val="21"/>
              </w:rPr>
            </w:pPr>
          </w:p>
        </w:tc>
      </w:tr>
      <w:tr w14:paraId="32456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547" w:type="dxa"/>
            <w:vAlign w:val="top"/>
          </w:tcPr>
          <w:p w14:paraId="4D996E0C">
            <w:pPr>
              <w:pStyle w:val="10"/>
              <w:spacing w:before="1" w:line="184" w:lineRule="auto"/>
              <w:ind w:left="106"/>
              <w:rPr>
                <w:rFonts w:hint="eastAsia" w:ascii="仿宋_GB2312" w:hAnsi="仿宋_GB2312" w:eastAsia="仿宋_GB2312" w:cs="仿宋_GB2312"/>
                <w:spacing w:val="-7"/>
              </w:rPr>
            </w:pPr>
            <w:r>
              <w:rPr>
                <w:rFonts w:hint="eastAsia" w:ascii="仿宋_GB2312" w:hAnsi="仿宋_GB2312" w:eastAsia="仿宋_GB2312" w:cs="仿宋_GB2312"/>
                <w:spacing w:val="-7"/>
              </w:rPr>
              <w:t>诊所</w:t>
            </w:r>
          </w:p>
          <w:p w14:paraId="295518B1">
            <w:pPr>
              <w:pStyle w:val="10"/>
              <w:spacing w:before="1" w:line="184" w:lineRule="auto"/>
              <w:ind w:left="106"/>
              <w:rPr>
                <w:rFonts w:hint="eastAsia" w:ascii="仿宋_GB2312" w:hAnsi="仿宋_GB2312" w:eastAsia="仿宋_GB2312" w:cs="仿宋_GB2312"/>
                <w:spacing w:val="-7"/>
              </w:rPr>
            </w:pPr>
            <w:r>
              <w:rPr>
                <w:rFonts w:hint="eastAsia" w:ascii="仿宋_GB2312" w:hAnsi="仿宋_GB2312" w:eastAsia="仿宋_GB2312" w:cs="仿宋_GB2312"/>
                <w:spacing w:val="-7"/>
              </w:rPr>
              <w:t>及其</w:t>
            </w:r>
          </w:p>
          <w:p w14:paraId="2678C60B">
            <w:pPr>
              <w:pStyle w:val="10"/>
              <w:spacing w:before="1" w:line="184" w:lineRule="auto"/>
              <w:ind w:left="106"/>
              <w:rPr>
                <w:rFonts w:hint="eastAsia" w:ascii="仿宋_GB2312" w:hAnsi="仿宋_GB2312" w:eastAsia="仿宋_GB2312" w:cs="仿宋_GB2312"/>
                <w:spacing w:val="-7"/>
              </w:rPr>
            </w:pPr>
            <w:r>
              <w:rPr>
                <w:rFonts w:hint="eastAsia" w:ascii="仿宋_GB2312" w:hAnsi="仿宋_GB2312" w:eastAsia="仿宋_GB2312" w:cs="仿宋_GB2312"/>
                <w:spacing w:val="-7"/>
              </w:rPr>
              <w:t>他医</w:t>
            </w:r>
          </w:p>
          <w:p w14:paraId="4F0DCE85">
            <w:pPr>
              <w:pStyle w:val="10"/>
              <w:spacing w:before="1" w:line="184" w:lineRule="auto"/>
              <w:ind w:left="106"/>
              <w:rPr>
                <w:rFonts w:hint="eastAsia" w:ascii="仿宋_GB2312" w:hAnsi="仿宋_GB2312" w:eastAsia="仿宋_GB2312" w:cs="仿宋_GB2312"/>
                <w:spacing w:val="-7"/>
              </w:rPr>
            </w:pPr>
            <w:r>
              <w:rPr>
                <w:rFonts w:hint="eastAsia" w:ascii="仿宋_GB2312" w:hAnsi="仿宋_GB2312" w:eastAsia="仿宋_GB2312" w:cs="仿宋_GB2312"/>
                <w:spacing w:val="-7"/>
              </w:rPr>
              <w:t>疗机构</w:t>
            </w:r>
          </w:p>
        </w:tc>
        <w:tc>
          <w:tcPr>
            <w:tcW w:w="438" w:type="dxa"/>
            <w:vAlign w:val="top"/>
          </w:tcPr>
          <w:p w14:paraId="7E9B93A3">
            <w:pPr>
              <w:rPr>
                <w:rFonts w:hint="eastAsia" w:ascii="仿宋_GB2312" w:hAnsi="仿宋_GB2312" w:eastAsia="仿宋_GB2312" w:cs="仿宋_GB2312"/>
                <w:sz w:val="21"/>
              </w:rPr>
            </w:pPr>
          </w:p>
        </w:tc>
        <w:tc>
          <w:tcPr>
            <w:tcW w:w="443" w:type="dxa"/>
            <w:vAlign w:val="top"/>
          </w:tcPr>
          <w:p w14:paraId="1FA856BB">
            <w:pPr>
              <w:rPr>
                <w:rFonts w:hint="eastAsia" w:ascii="仿宋_GB2312" w:hAnsi="仿宋_GB2312" w:eastAsia="仿宋_GB2312" w:cs="仿宋_GB2312"/>
                <w:sz w:val="21"/>
              </w:rPr>
            </w:pPr>
          </w:p>
        </w:tc>
        <w:tc>
          <w:tcPr>
            <w:tcW w:w="403" w:type="dxa"/>
            <w:vAlign w:val="top"/>
          </w:tcPr>
          <w:p w14:paraId="0C6836AF">
            <w:pPr>
              <w:rPr>
                <w:rFonts w:hint="eastAsia" w:ascii="仿宋_GB2312" w:hAnsi="仿宋_GB2312" w:eastAsia="仿宋_GB2312" w:cs="仿宋_GB2312"/>
                <w:sz w:val="21"/>
              </w:rPr>
            </w:pPr>
          </w:p>
        </w:tc>
        <w:tc>
          <w:tcPr>
            <w:tcW w:w="403" w:type="dxa"/>
            <w:vAlign w:val="top"/>
          </w:tcPr>
          <w:p w14:paraId="312E3BB7">
            <w:pPr>
              <w:rPr>
                <w:rFonts w:hint="eastAsia" w:ascii="仿宋_GB2312" w:hAnsi="仿宋_GB2312" w:eastAsia="仿宋_GB2312" w:cs="仿宋_GB2312"/>
                <w:sz w:val="21"/>
              </w:rPr>
            </w:pPr>
          </w:p>
        </w:tc>
        <w:tc>
          <w:tcPr>
            <w:tcW w:w="403" w:type="dxa"/>
            <w:vAlign w:val="top"/>
          </w:tcPr>
          <w:p w14:paraId="5746786C">
            <w:pPr>
              <w:rPr>
                <w:rFonts w:hint="eastAsia" w:ascii="仿宋_GB2312" w:hAnsi="仿宋_GB2312" w:eastAsia="仿宋_GB2312" w:cs="仿宋_GB2312"/>
                <w:sz w:val="21"/>
              </w:rPr>
            </w:pPr>
          </w:p>
        </w:tc>
        <w:tc>
          <w:tcPr>
            <w:tcW w:w="403" w:type="dxa"/>
            <w:vAlign w:val="top"/>
          </w:tcPr>
          <w:p w14:paraId="47581DF7">
            <w:pPr>
              <w:rPr>
                <w:rFonts w:hint="eastAsia" w:ascii="仿宋_GB2312" w:hAnsi="仿宋_GB2312" w:eastAsia="仿宋_GB2312" w:cs="仿宋_GB2312"/>
                <w:sz w:val="21"/>
              </w:rPr>
            </w:pPr>
          </w:p>
        </w:tc>
        <w:tc>
          <w:tcPr>
            <w:tcW w:w="403" w:type="dxa"/>
            <w:vAlign w:val="top"/>
          </w:tcPr>
          <w:p w14:paraId="202D4847">
            <w:pPr>
              <w:rPr>
                <w:rFonts w:hint="eastAsia" w:ascii="仿宋_GB2312" w:hAnsi="仿宋_GB2312" w:eastAsia="仿宋_GB2312" w:cs="仿宋_GB2312"/>
                <w:sz w:val="21"/>
              </w:rPr>
            </w:pPr>
          </w:p>
        </w:tc>
        <w:tc>
          <w:tcPr>
            <w:tcW w:w="403" w:type="dxa"/>
            <w:vAlign w:val="top"/>
          </w:tcPr>
          <w:p w14:paraId="6F5A4F67">
            <w:pPr>
              <w:rPr>
                <w:rFonts w:hint="eastAsia" w:ascii="仿宋_GB2312" w:hAnsi="仿宋_GB2312" w:eastAsia="仿宋_GB2312" w:cs="仿宋_GB2312"/>
                <w:sz w:val="21"/>
              </w:rPr>
            </w:pPr>
          </w:p>
        </w:tc>
        <w:tc>
          <w:tcPr>
            <w:tcW w:w="405" w:type="dxa"/>
            <w:vAlign w:val="top"/>
          </w:tcPr>
          <w:p w14:paraId="39FCDB29">
            <w:pPr>
              <w:rPr>
                <w:rFonts w:hint="eastAsia" w:ascii="仿宋_GB2312" w:hAnsi="仿宋_GB2312" w:eastAsia="仿宋_GB2312" w:cs="仿宋_GB2312"/>
                <w:sz w:val="21"/>
              </w:rPr>
            </w:pPr>
          </w:p>
        </w:tc>
        <w:tc>
          <w:tcPr>
            <w:tcW w:w="260" w:type="dxa"/>
            <w:vAlign w:val="top"/>
          </w:tcPr>
          <w:p w14:paraId="3A8281D9">
            <w:pPr>
              <w:rPr>
                <w:rFonts w:hint="eastAsia" w:ascii="仿宋_GB2312" w:hAnsi="仿宋_GB2312" w:eastAsia="仿宋_GB2312" w:cs="仿宋_GB2312"/>
                <w:sz w:val="21"/>
              </w:rPr>
            </w:pPr>
          </w:p>
        </w:tc>
        <w:tc>
          <w:tcPr>
            <w:tcW w:w="260" w:type="dxa"/>
            <w:vAlign w:val="top"/>
          </w:tcPr>
          <w:p w14:paraId="2565FD58">
            <w:pPr>
              <w:rPr>
                <w:rFonts w:hint="eastAsia" w:ascii="仿宋_GB2312" w:hAnsi="仿宋_GB2312" w:eastAsia="仿宋_GB2312" w:cs="仿宋_GB2312"/>
                <w:sz w:val="21"/>
              </w:rPr>
            </w:pPr>
          </w:p>
        </w:tc>
        <w:tc>
          <w:tcPr>
            <w:tcW w:w="263" w:type="dxa"/>
            <w:vAlign w:val="top"/>
          </w:tcPr>
          <w:p w14:paraId="6B1EBE11">
            <w:pPr>
              <w:rPr>
                <w:rFonts w:hint="eastAsia" w:ascii="仿宋_GB2312" w:hAnsi="仿宋_GB2312" w:eastAsia="仿宋_GB2312" w:cs="仿宋_GB2312"/>
                <w:sz w:val="21"/>
              </w:rPr>
            </w:pPr>
          </w:p>
        </w:tc>
        <w:tc>
          <w:tcPr>
            <w:tcW w:w="260" w:type="dxa"/>
            <w:vAlign w:val="top"/>
          </w:tcPr>
          <w:p w14:paraId="4E5F6D79">
            <w:pPr>
              <w:rPr>
                <w:rFonts w:hint="eastAsia" w:ascii="仿宋_GB2312" w:hAnsi="仿宋_GB2312" w:eastAsia="仿宋_GB2312" w:cs="仿宋_GB2312"/>
                <w:sz w:val="21"/>
              </w:rPr>
            </w:pPr>
          </w:p>
        </w:tc>
        <w:tc>
          <w:tcPr>
            <w:tcW w:w="260" w:type="dxa"/>
            <w:vAlign w:val="top"/>
          </w:tcPr>
          <w:p w14:paraId="0795628E">
            <w:pPr>
              <w:rPr>
                <w:rFonts w:hint="eastAsia" w:ascii="仿宋_GB2312" w:hAnsi="仿宋_GB2312" w:eastAsia="仿宋_GB2312" w:cs="仿宋_GB2312"/>
                <w:sz w:val="21"/>
              </w:rPr>
            </w:pPr>
          </w:p>
        </w:tc>
        <w:tc>
          <w:tcPr>
            <w:tcW w:w="260" w:type="dxa"/>
            <w:vAlign w:val="top"/>
          </w:tcPr>
          <w:p w14:paraId="3E864055">
            <w:pPr>
              <w:rPr>
                <w:rFonts w:hint="eastAsia" w:ascii="仿宋_GB2312" w:hAnsi="仿宋_GB2312" w:eastAsia="仿宋_GB2312" w:cs="仿宋_GB2312"/>
                <w:sz w:val="21"/>
              </w:rPr>
            </w:pPr>
          </w:p>
        </w:tc>
        <w:tc>
          <w:tcPr>
            <w:tcW w:w="277" w:type="dxa"/>
            <w:vAlign w:val="top"/>
          </w:tcPr>
          <w:p w14:paraId="5E4A197F">
            <w:pPr>
              <w:rPr>
                <w:rFonts w:hint="eastAsia" w:ascii="仿宋_GB2312" w:hAnsi="仿宋_GB2312" w:eastAsia="仿宋_GB2312" w:cs="仿宋_GB2312"/>
                <w:sz w:val="21"/>
              </w:rPr>
            </w:pPr>
          </w:p>
        </w:tc>
        <w:tc>
          <w:tcPr>
            <w:tcW w:w="338" w:type="dxa"/>
            <w:vAlign w:val="top"/>
          </w:tcPr>
          <w:p w14:paraId="073634BB">
            <w:pPr>
              <w:rPr>
                <w:rFonts w:hint="eastAsia" w:ascii="仿宋_GB2312" w:hAnsi="仿宋_GB2312" w:eastAsia="仿宋_GB2312" w:cs="仿宋_GB2312"/>
                <w:sz w:val="21"/>
              </w:rPr>
            </w:pPr>
          </w:p>
        </w:tc>
        <w:tc>
          <w:tcPr>
            <w:tcW w:w="338" w:type="dxa"/>
            <w:vAlign w:val="top"/>
          </w:tcPr>
          <w:p w14:paraId="5A309339">
            <w:pPr>
              <w:rPr>
                <w:rFonts w:hint="eastAsia" w:ascii="仿宋_GB2312" w:hAnsi="仿宋_GB2312" w:eastAsia="仿宋_GB2312" w:cs="仿宋_GB2312"/>
                <w:sz w:val="21"/>
              </w:rPr>
            </w:pPr>
          </w:p>
        </w:tc>
        <w:tc>
          <w:tcPr>
            <w:tcW w:w="338" w:type="dxa"/>
            <w:vAlign w:val="top"/>
          </w:tcPr>
          <w:p w14:paraId="30EF2828">
            <w:pPr>
              <w:rPr>
                <w:rFonts w:hint="eastAsia" w:ascii="仿宋_GB2312" w:hAnsi="仿宋_GB2312" w:eastAsia="仿宋_GB2312" w:cs="仿宋_GB2312"/>
                <w:sz w:val="21"/>
              </w:rPr>
            </w:pPr>
          </w:p>
        </w:tc>
        <w:tc>
          <w:tcPr>
            <w:tcW w:w="338" w:type="dxa"/>
            <w:vAlign w:val="top"/>
          </w:tcPr>
          <w:p w14:paraId="76FA6F6A">
            <w:pPr>
              <w:rPr>
                <w:rFonts w:hint="eastAsia" w:ascii="仿宋_GB2312" w:hAnsi="仿宋_GB2312" w:eastAsia="仿宋_GB2312" w:cs="仿宋_GB2312"/>
                <w:sz w:val="21"/>
              </w:rPr>
            </w:pPr>
          </w:p>
        </w:tc>
        <w:tc>
          <w:tcPr>
            <w:tcW w:w="338" w:type="dxa"/>
            <w:vAlign w:val="top"/>
          </w:tcPr>
          <w:p w14:paraId="730FEC40">
            <w:pPr>
              <w:rPr>
                <w:rFonts w:hint="eastAsia" w:ascii="仿宋_GB2312" w:hAnsi="仿宋_GB2312" w:eastAsia="仿宋_GB2312" w:cs="仿宋_GB2312"/>
                <w:sz w:val="21"/>
              </w:rPr>
            </w:pPr>
          </w:p>
        </w:tc>
        <w:tc>
          <w:tcPr>
            <w:tcW w:w="359" w:type="dxa"/>
            <w:vAlign w:val="top"/>
          </w:tcPr>
          <w:p w14:paraId="4BB928ED">
            <w:pPr>
              <w:rPr>
                <w:rFonts w:hint="eastAsia" w:ascii="仿宋_GB2312" w:hAnsi="仿宋_GB2312" w:eastAsia="仿宋_GB2312" w:cs="仿宋_GB2312"/>
                <w:sz w:val="21"/>
              </w:rPr>
            </w:pPr>
          </w:p>
        </w:tc>
        <w:tc>
          <w:tcPr>
            <w:tcW w:w="338" w:type="dxa"/>
            <w:vAlign w:val="top"/>
          </w:tcPr>
          <w:p w14:paraId="135A3FDB">
            <w:pPr>
              <w:rPr>
                <w:rFonts w:hint="eastAsia" w:ascii="仿宋_GB2312" w:hAnsi="仿宋_GB2312" w:eastAsia="仿宋_GB2312" w:cs="仿宋_GB2312"/>
                <w:sz w:val="21"/>
              </w:rPr>
            </w:pPr>
          </w:p>
        </w:tc>
        <w:tc>
          <w:tcPr>
            <w:tcW w:w="338" w:type="dxa"/>
            <w:vAlign w:val="top"/>
          </w:tcPr>
          <w:p w14:paraId="5074C3A2">
            <w:pPr>
              <w:rPr>
                <w:rFonts w:hint="eastAsia" w:ascii="仿宋_GB2312" w:hAnsi="仿宋_GB2312" w:eastAsia="仿宋_GB2312" w:cs="仿宋_GB2312"/>
                <w:sz w:val="21"/>
              </w:rPr>
            </w:pPr>
          </w:p>
        </w:tc>
        <w:tc>
          <w:tcPr>
            <w:tcW w:w="341" w:type="dxa"/>
            <w:vAlign w:val="top"/>
          </w:tcPr>
          <w:p w14:paraId="24393E4A">
            <w:pPr>
              <w:rPr>
                <w:rFonts w:hint="eastAsia" w:ascii="仿宋_GB2312" w:hAnsi="仿宋_GB2312" w:eastAsia="仿宋_GB2312" w:cs="仿宋_GB2312"/>
                <w:sz w:val="21"/>
              </w:rPr>
            </w:pPr>
          </w:p>
        </w:tc>
        <w:tc>
          <w:tcPr>
            <w:tcW w:w="347" w:type="dxa"/>
            <w:vAlign w:val="top"/>
          </w:tcPr>
          <w:p w14:paraId="492BF1EB">
            <w:pPr>
              <w:rPr>
                <w:rFonts w:hint="eastAsia" w:ascii="仿宋_GB2312" w:hAnsi="仿宋_GB2312" w:eastAsia="仿宋_GB2312" w:cs="仿宋_GB2312"/>
                <w:sz w:val="21"/>
              </w:rPr>
            </w:pPr>
          </w:p>
        </w:tc>
        <w:tc>
          <w:tcPr>
            <w:tcW w:w="289" w:type="dxa"/>
            <w:vAlign w:val="top"/>
          </w:tcPr>
          <w:p w14:paraId="4AF4EB2A">
            <w:pPr>
              <w:rPr>
                <w:rFonts w:hint="eastAsia" w:ascii="仿宋_GB2312" w:hAnsi="仿宋_GB2312" w:eastAsia="仿宋_GB2312" w:cs="仿宋_GB2312"/>
                <w:sz w:val="21"/>
              </w:rPr>
            </w:pPr>
          </w:p>
        </w:tc>
        <w:tc>
          <w:tcPr>
            <w:tcW w:w="289" w:type="dxa"/>
            <w:vAlign w:val="top"/>
          </w:tcPr>
          <w:p w14:paraId="6DA9230E">
            <w:pPr>
              <w:rPr>
                <w:rFonts w:hint="eastAsia" w:ascii="仿宋_GB2312" w:hAnsi="仿宋_GB2312" w:eastAsia="仿宋_GB2312" w:cs="仿宋_GB2312"/>
                <w:sz w:val="21"/>
              </w:rPr>
            </w:pPr>
          </w:p>
        </w:tc>
        <w:tc>
          <w:tcPr>
            <w:tcW w:w="289" w:type="dxa"/>
            <w:vAlign w:val="top"/>
          </w:tcPr>
          <w:p w14:paraId="464BE2E7">
            <w:pPr>
              <w:rPr>
                <w:rFonts w:hint="eastAsia" w:ascii="仿宋_GB2312" w:hAnsi="仿宋_GB2312" w:eastAsia="仿宋_GB2312" w:cs="仿宋_GB2312"/>
                <w:sz w:val="21"/>
              </w:rPr>
            </w:pPr>
          </w:p>
        </w:tc>
        <w:tc>
          <w:tcPr>
            <w:tcW w:w="289" w:type="dxa"/>
            <w:vAlign w:val="top"/>
          </w:tcPr>
          <w:p w14:paraId="06E9413C">
            <w:pPr>
              <w:rPr>
                <w:rFonts w:hint="eastAsia" w:ascii="仿宋_GB2312" w:hAnsi="仿宋_GB2312" w:eastAsia="仿宋_GB2312" w:cs="仿宋_GB2312"/>
                <w:sz w:val="21"/>
              </w:rPr>
            </w:pPr>
          </w:p>
        </w:tc>
        <w:tc>
          <w:tcPr>
            <w:tcW w:w="463" w:type="dxa"/>
            <w:vAlign w:val="top"/>
          </w:tcPr>
          <w:p w14:paraId="0505C340">
            <w:pPr>
              <w:rPr>
                <w:rFonts w:hint="eastAsia" w:ascii="仿宋_GB2312" w:hAnsi="仿宋_GB2312" w:eastAsia="仿宋_GB2312" w:cs="仿宋_GB2312"/>
                <w:sz w:val="21"/>
              </w:rPr>
            </w:pPr>
          </w:p>
        </w:tc>
        <w:tc>
          <w:tcPr>
            <w:tcW w:w="463" w:type="dxa"/>
            <w:vAlign w:val="top"/>
          </w:tcPr>
          <w:p w14:paraId="17691600">
            <w:pPr>
              <w:rPr>
                <w:rFonts w:hint="eastAsia" w:ascii="仿宋_GB2312" w:hAnsi="仿宋_GB2312" w:eastAsia="仿宋_GB2312" w:cs="仿宋_GB2312"/>
                <w:sz w:val="21"/>
              </w:rPr>
            </w:pPr>
          </w:p>
        </w:tc>
        <w:tc>
          <w:tcPr>
            <w:tcW w:w="464" w:type="dxa"/>
            <w:vAlign w:val="top"/>
          </w:tcPr>
          <w:p w14:paraId="285F870B">
            <w:pPr>
              <w:rPr>
                <w:rFonts w:hint="eastAsia" w:ascii="仿宋_GB2312" w:hAnsi="仿宋_GB2312" w:eastAsia="仿宋_GB2312" w:cs="仿宋_GB2312"/>
                <w:sz w:val="21"/>
              </w:rPr>
            </w:pPr>
          </w:p>
        </w:tc>
        <w:tc>
          <w:tcPr>
            <w:tcW w:w="466" w:type="dxa"/>
            <w:vAlign w:val="top"/>
          </w:tcPr>
          <w:p w14:paraId="7C458A25">
            <w:pPr>
              <w:rPr>
                <w:rFonts w:hint="eastAsia" w:ascii="仿宋_GB2312" w:hAnsi="仿宋_GB2312" w:eastAsia="仿宋_GB2312" w:cs="仿宋_GB2312"/>
                <w:sz w:val="21"/>
              </w:rPr>
            </w:pPr>
          </w:p>
        </w:tc>
        <w:tc>
          <w:tcPr>
            <w:tcW w:w="483" w:type="dxa"/>
            <w:vAlign w:val="top"/>
          </w:tcPr>
          <w:p w14:paraId="73D50844">
            <w:pPr>
              <w:rPr>
                <w:rFonts w:hint="eastAsia" w:ascii="仿宋_GB2312" w:hAnsi="仿宋_GB2312" w:eastAsia="仿宋_GB2312" w:cs="仿宋_GB2312"/>
                <w:sz w:val="21"/>
              </w:rPr>
            </w:pPr>
          </w:p>
        </w:tc>
        <w:tc>
          <w:tcPr>
            <w:tcW w:w="394" w:type="dxa"/>
            <w:vAlign w:val="top"/>
          </w:tcPr>
          <w:p w14:paraId="787B6E76">
            <w:pPr>
              <w:rPr>
                <w:rFonts w:hint="eastAsia" w:ascii="仿宋_GB2312" w:hAnsi="仿宋_GB2312" w:eastAsia="仿宋_GB2312" w:cs="仿宋_GB2312"/>
                <w:sz w:val="21"/>
              </w:rPr>
            </w:pPr>
          </w:p>
        </w:tc>
        <w:tc>
          <w:tcPr>
            <w:tcW w:w="394" w:type="dxa"/>
            <w:vAlign w:val="top"/>
          </w:tcPr>
          <w:p w14:paraId="65D6A462">
            <w:pPr>
              <w:rPr>
                <w:rFonts w:hint="eastAsia" w:ascii="仿宋_GB2312" w:hAnsi="仿宋_GB2312" w:eastAsia="仿宋_GB2312" w:cs="仿宋_GB2312"/>
                <w:sz w:val="21"/>
              </w:rPr>
            </w:pPr>
          </w:p>
        </w:tc>
        <w:tc>
          <w:tcPr>
            <w:tcW w:w="394" w:type="dxa"/>
            <w:vAlign w:val="top"/>
          </w:tcPr>
          <w:p w14:paraId="3C244436">
            <w:pPr>
              <w:rPr>
                <w:rFonts w:hint="eastAsia" w:ascii="仿宋_GB2312" w:hAnsi="仿宋_GB2312" w:eastAsia="仿宋_GB2312" w:cs="仿宋_GB2312"/>
                <w:sz w:val="21"/>
              </w:rPr>
            </w:pPr>
          </w:p>
        </w:tc>
        <w:tc>
          <w:tcPr>
            <w:tcW w:w="409" w:type="dxa"/>
            <w:vAlign w:val="top"/>
          </w:tcPr>
          <w:p w14:paraId="6D898EFC">
            <w:pPr>
              <w:rPr>
                <w:rFonts w:hint="eastAsia" w:ascii="仿宋_GB2312" w:hAnsi="仿宋_GB2312" w:eastAsia="仿宋_GB2312" w:cs="仿宋_GB2312"/>
                <w:sz w:val="21"/>
              </w:rPr>
            </w:pPr>
          </w:p>
        </w:tc>
      </w:tr>
      <w:tr w14:paraId="5D51B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47" w:type="dxa"/>
            <w:vAlign w:val="top"/>
          </w:tcPr>
          <w:p w14:paraId="30E25A10">
            <w:pPr>
              <w:pStyle w:val="10"/>
              <w:spacing w:before="1" w:line="184" w:lineRule="auto"/>
              <w:ind w:left="106"/>
              <w:rPr>
                <w:rFonts w:hint="eastAsia" w:ascii="仿宋_GB2312" w:hAnsi="仿宋_GB2312" w:eastAsia="仿宋_GB2312" w:cs="仿宋_GB2312"/>
                <w:spacing w:val="-7"/>
              </w:rPr>
            </w:pPr>
            <w:r>
              <w:rPr>
                <w:rFonts w:hint="eastAsia" w:ascii="仿宋_GB2312" w:hAnsi="仿宋_GB2312" w:eastAsia="仿宋_GB2312" w:cs="仿宋_GB2312"/>
                <w:spacing w:val="-7"/>
              </w:rPr>
              <w:t>合计</w:t>
            </w:r>
          </w:p>
        </w:tc>
        <w:tc>
          <w:tcPr>
            <w:tcW w:w="438" w:type="dxa"/>
            <w:vAlign w:val="top"/>
          </w:tcPr>
          <w:p w14:paraId="66EFFB6F">
            <w:pPr>
              <w:spacing w:line="230" w:lineRule="exact"/>
              <w:rPr>
                <w:rFonts w:hint="eastAsia" w:ascii="仿宋_GB2312" w:hAnsi="仿宋_GB2312" w:eastAsia="仿宋_GB2312" w:cs="仿宋_GB2312"/>
                <w:sz w:val="20"/>
              </w:rPr>
            </w:pPr>
          </w:p>
        </w:tc>
        <w:tc>
          <w:tcPr>
            <w:tcW w:w="443" w:type="dxa"/>
            <w:vAlign w:val="top"/>
          </w:tcPr>
          <w:p w14:paraId="78C203B2">
            <w:pPr>
              <w:spacing w:line="230" w:lineRule="exact"/>
              <w:rPr>
                <w:rFonts w:hint="eastAsia" w:ascii="仿宋_GB2312" w:hAnsi="仿宋_GB2312" w:eastAsia="仿宋_GB2312" w:cs="仿宋_GB2312"/>
                <w:sz w:val="20"/>
              </w:rPr>
            </w:pPr>
          </w:p>
        </w:tc>
        <w:tc>
          <w:tcPr>
            <w:tcW w:w="403" w:type="dxa"/>
            <w:vAlign w:val="top"/>
          </w:tcPr>
          <w:p w14:paraId="702A2426">
            <w:pPr>
              <w:spacing w:line="230" w:lineRule="exact"/>
              <w:rPr>
                <w:rFonts w:hint="eastAsia" w:ascii="仿宋_GB2312" w:hAnsi="仿宋_GB2312" w:eastAsia="仿宋_GB2312" w:cs="仿宋_GB2312"/>
                <w:sz w:val="20"/>
              </w:rPr>
            </w:pPr>
          </w:p>
        </w:tc>
        <w:tc>
          <w:tcPr>
            <w:tcW w:w="403" w:type="dxa"/>
            <w:vAlign w:val="top"/>
          </w:tcPr>
          <w:p w14:paraId="34534B27">
            <w:pPr>
              <w:spacing w:line="230" w:lineRule="exact"/>
              <w:rPr>
                <w:rFonts w:hint="eastAsia" w:ascii="仿宋_GB2312" w:hAnsi="仿宋_GB2312" w:eastAsia="仿宋_GB2312" w:cs="仿宋_GB2312"/>
                <w:sz w:val="20"/>
              </w:rPr>
            </w:pPr>
          </w:p>
        </w:tc>
        <w:tc>
          <w:tcPr>
            <w:tcW w:w="403" w:type="dxa"/>
            <w:vAlign w:val="top"/>
          </w:tcPr>
          <w:p w14:paraId="67994B41">
            <w:pPr>
              <w:spacing w:line="230" w:lineRule="exact"/>
              <w:rPr>
                <w:rFonts w:hint="eastAsia" w:ascii="仿宋_GB2312" w:hAnsi="仿宋_GB2312" w:eastAsia="仿宋_GB2312" w:cs="仿宋_GB2312"/>
                <w:sz w:val="20"/>
              </w:rPr>
            </w:pPr>
          </w:p>
        </w:tc>
        <w:tc>
          <w:tcPr>
            <w:tcW w:w="403" w:type="dxa"/>
            <w:vAlign w:val="top"/>
          </w:tcPr>
          <w:p w14:paraId="04199C89">
            <w:pPr>
              <w:spacing w:line="230" w:lineRule="exact"/>
              <w:rPr>
                <w:rFonts w:hint="eastAsia" w:ascii="仿宋_GB2312" w:hAnsi="仿宋_GB2312" w:eastAsia="仿宋_GB2312" w:cs="仿宋_GB2312"/>
                <w:sz w:val="20"/>
              </w:rPr>
            </w:pPr>
          </w:p>
        </w:tc>
        <w:tc>
          <w:tcPr>
            <w:tcW w:w="403" w:type="dxa"/>
            <w:vAlign w:val="top"/>
          </w:tcPr>
          <w:p w14:paraId="49460F30">
            <w:pPr>
              <w:spacing w:line="230" w:lineRule="exact"/>
              <w:rPr>
                <w:rFonts w:hint="eastAsia" w:ascii="仿宋_GB2312" w:hAnsi="仿宋_GB2312" w:eastAsia="仿宋_GB2312" w:cs="仿宋_GB2312"/>
                <w:sz w:val="20"/>
              </w:rPr>
            </w:pPr>
          </w:p>
        </w:tc>
        <w:tc>
          <w:tcPr>
            <w:tcW w:w="403" w:type="dxa"/>
            <w:vAlign w:val="top"/>
          </w:tcPr>
          <w:p w14:paraId="57792CF1">
            <w:pPr>
              <w:spacing w:line="230" w:lineRule="exact"/>
              <w:rPr>
                <w:rFonts w:hint="eastAsia" w:ascii="仿宋_GB2312" w:hAnsi="仿宋_GB2312" w:eastAsia="仿宋_GB2312" w:cs="仿宋_GB2312"/>
                <w:sz w:val="20"/>
              </w:rPr>
            </w:pPr>
          </w:p>
        </w:tc>
        <w:tc>
          <w:tcPr>
            <w:tcW w:w="405" w:type="dxa"/>
            <w:vAlign w:val="top"/>
          </w:tcPr>
          <w:p w14:paraId="63BDB702">
            <w:pPr>
              <w:spacing w:line="230" w:lineRule="exact"/>
              <w:rPr>
                <w:rFonts w:hint="eastAsia" w:ascii="仿宋_GB2312" w:hAnsi="仿宋_GB2312" w:eastAsia="仿宋_GB2312" w:cs="仿宋_GB2312"/>
                <w:sz w:val="20"/>
              </w:rPr>
            </w:pPr>
          </w:p>
        </w:tc>
        <w:tc>
          <w:tcPr>
            <w:tcW w:w="260" w:type="dxa"/>
            <w:vAlign w:val="top"/>
          </w:tcPr>
          <w:p w14:paraId="43A2297E">
            <w:pPr>
              <w:spacing w:line="230" w:lineRule="exact"/>
              <w:rPr>
                <w:rFonts w:hint="eastAsia" w:ascii="仿宋_GB2312" w:hAnsi="仿宋_GB2312" w:eastAsia="仿宋_GB2312" w:cs="仿宋_GB2312"/>
                <w:sz w:val="20"/>
              </w:rPr>
            </w:pPr>
          </w:p>
        </w:tc>
        <w:tc>
          <w:tcPr>
            <w:tcW w:w="260" w:type="dxa"/>
            <w:vAlign w:val="top"/>
          </w:tcPr>
          <w:p w14:paraId="6F7E57CE">
            <w:pPr>
              <w:spacing w:line="230" w:lineRule="exact"/>
              <w:rPr>
                <w:rFonts w:hint="eastAsia" w:ascii="仿宋_GB2312" w:hAnsi="仿宋_GB2312" w:eastAsia="仿宋_GB2312" w:cs="仿宋_GB2312"/>
                <w:sz w:val="20"/>
              </w:rPr>
            </w:pPr>
          </w:p>
        </w:tc>
        <w:tc>
          <w:tcPr>
            <w:tcW w:w="263" w:type="dxa"/>
            <w:vAlign w:val="top"/>
          </w:tcPr>
          <w:p w14:paraId="3A20D5A0">
            <w:pPr>
              <w:spacing w:line="230" w:lineRule="exact"/>
              <w:rPr>
                <w:rFonts w:hint="eastAsia" w:ascii="仿宋_GB2312" w:hAnsi="仿宋_GB2312" w:eastAsia="仿宋_GB2312" w:cs="仿宋_GB2312"/>
                <w:sz w:val="20"/>
              </w:rPr>
            </w:pPr>
          </w:p>
        </w:tc>
        <w:tc>
          <w:tcPr>
            <w:tcW w:w="260" w:type="dxa"/>
            <w:vAlign w:val="top"/>
          </w:tcPr>
          <w:p w14:paraId="6FB2E089">
            <w:pPr>
              <w:spacing w:line="230" w:lineRule="exact"/>
              <w:rPr>
                <w:rFonts w:hint="eastAsia" w:ascii="仿宋_GB2312" w:hAnsi="仿宋_GB2312" w:eastAsia="仿宋_GB2312" w:cs="仿宋_GB2312"/>
                <w:sz w:val="20"/>
              </w:rPr>
            </w:pPr>
          </w:p>
        </w:tc>
        <w:tc>
          <w:tcPr>
            <w:tcW w:w="260" w:type="dxa"/>
            <w:vAlign w:val="top"/>
          </w:tcPr>
          <w:p w14:paraId="10BCB696">
            <w:pPr>
              <w:spacing w:line="230" w:lineRule="exact"/>
              <w:rPr>
                <w:rFonts w:hint="eastAsia" w:ascii="仿宋_GB2312" w:hAnsi="仿宋_GB2312" w:eastAsia="仿宋_GB2312" w:cs="仿宋_GB2312"/>
                <w:sz w:val="20"/>
              </w:rPr>
            </w:pPr>
          </w:p>
        </w:tc>
        <w:tc>
          <w:tcPr>
            <w:tcW w:w="260" w:type="dxa"/>
            <w:vAlign w:val="top"/>
          </w:tcPr>
          <w:p w14:paraId="2A2E8D37">
            <w:pPr>
              <w:spacing w:line="230" w:lineRule="exact"/>
              <w:rPr>
                <w:rFonts w:hint="eastAsia" w:ascii="仿宋_GB2312" w:hAnsi="仿宋_GB2312" w:eastAsia="仿宋_GB2312" w:cs="仿宋_GB2312"/>
                <w:sz w:val="20"/>
              </w:rPr>
            </w:pPr>
          </w:p>
        </w:tc>
        <w:tc>
          <w:tcPr>
            <w:tcW w:w="277" w:type="dxa"/>
            <w:vAlign w:val="top"/>
          </w:tcPr>
          <w:p w14:paraId="77152578">
            <w:pPr>
              <w:spacing w:line="230" w:lineRule="exact"/>
              <w:rPr>
                <w:rFonts w:hint="eastAsia" w:ascii="仿宋_GB2312" w:hAnsi="仿宋_GB2312" w:eastAsia="仿宋_GB2312" w:cs="仿宋_GB2312"/>
                <w:sz w:val="20"/>
              </w:rPr>
            </w:pPr>
          </w:p>
        </w:tc>
        <w:tc>
          <w:tcPr>
            <w:tcW w:w="338" w:type="dxa"/>
            <w:vAlign w:val="top"/>
          </w:tcPr>
          <w:p w14:paraId="0F96AE23">
            <w:pPr>
              <w:spacing w:line="230" w:lineRule="exact"/>
              <w:rPr>
                <w:rFonts w:hint="eastAsia" w:ascii="仿宋_GB2312" w:hAnsi="仿宋_GB2312" w:eastAsia="仿宋_GB2312" w:cs="仿宋_GB2312"/>
                <w:sz w:val="20"/>
              </w:rPr>
            </w:pPr>
          </w:p>
        </w:tc>
        <w:tc>
          <w:tcPr>
            <w:tcW w:w="338" w:type="dxa"/>
            <w:vAlign w:val="top"/>
          </w:tcPr>
          <w:p w14:paraId="7A81B10E">
            <w:pPr>
              <w:spacing w:line="230" w:lineRule="exact"/>
              <w:rPr>
                <w:rFonts w:hint="eastAsia" w:ascii="仿宋_GB2312" w:hAnsi="仿宋_GB2312" w:eastAsia="仿宋_GB2312" w:cs="仿宋_GB2312"/>
                <w:sz w:val="20"/>
              </w:rPr>
            </w:pPr>
          </w:p>
        </w:tc>
        <w:tc>
          <w:tcPr>
            <w:tcW w:w="338" w:type="dxa"/>
            <w:vAlign w:val="top"/>
          </w:tcPr>
          <w:p w14:paraId="63EA1F32">
            <w:pPr>
              <w:spacing w:line="230" w:lineRule="exact"/>
              <w:rPr>
                <w:rFonts w:hint="eastAsia" w:ascii="仿宋_GB2312" w:hAnsi="仿宋_GB2312" w:eastAsia="仿宋_GB2312" w:cs="仿宋_GB2312"/>
                <w:sz w:val="20"/>
              </w:rPr>
            </w:pPr>
          </w:p>
        </w:tc>
        <w:tc>
          <w:tcPr>
            <w:tcW w:w="338" w:type="dxa"/>
            <w:vAlign w:val="top"/>
          </w:tcPr>
          <w:p w14:paraId="2FED3C9B">
            <w:pPr>
              <w:spacing w:line="230" w:lineRule="exact"/>
              <w:rPr>
                <w:rFonts w:hint="eastAsia" w:ascii="仿宋_GB2312" w:hAnsi="仿宋_GB2312" w:eastAsia="仿宋_GB2312" w:cs="仿宋_GB2312"/>
                <w:sz w:val="20"/>
              </w:rPr>
            </w:pPr>
          </w:p>
        </w:tc>
        <w:tc>
          <w:tcPr>
            <w:tcW w:w="338" w:type="dxa"/>
            <w:vAlign w:val="top"/>
          </w:tcPr>
          <w:p w14:paraId="731661BF">
            <w:pPr>
              <w:spacing w:line="230" w:lineRule="exact"/>
              <w:rPr>
                <w:rFonts w:hint="eastAsia" w:ascii="仿宋_GB2312" w:hAnsi="仿宋_GB2312" w:eastAsia="仿宋_GB2312" w:cs="仿宋_GB2312"/>
                <w:sz w:val="20"/>
              </w:rPr>
            </w:pPr>
          </w:p>
        </w:tc>
        <w:tc>
          <w:tcPr>
            <w:tcW w:w="359" w:type="dxa"/>
            <w:vAlign w:val="top"/>
          </w:tcPr>
          <w:p w14:paraId="0EA48454">
            <w:pPr>
              <w:spacing w:line="230" w:lineRule="exact"/>
              <w:rPr>
                <w:rFonts w:hint="eastAsia" w:ascii="仿宋_GB2312" w:hAnsi="仿宋_GB2312" w:eastAsia="仿宋_GB2312" w:cs="仿宋_GB2312"/>
                <w:sz w:val="20"/>
              </w:rPr>
            </w:pPr>
          </w:p>
        </w:tc>
        <w:tc>
          <w:tcPr>
            <w:tcW w:w="338" w:type="dxa"/>
            <w:vAlign w:val="top"/>
          </w:tcPr>
          <w:p w14:paraId="0CDCBA36">
            <w:pPr>
              <w:spacing w:line="230" w:lineRule="exact"/>
              <w:rPr>
                <w:rFonts w:hint="eastAsia" w:ascii="仿宋_GB2312" w:hAnsi="仿宋_GB2312" w:eastAsia="仿宋_GB2312" w:cs="仿宋_GB2312"/>
                <w:sz w:val="20"/>
              </w:rPr>
            </w:pPr>
          </w:p>
        </w:tc>
        <w:tc>
          <w:tcPr>
            <w:tcW w:w="338" w:type="dxa"/>
            <w:vAlign w:val="top"/>
          </w:tcPr>
          <w:p w14:paraId="21331991">
            <w:pPr>
              <w:spacing w:line="230" w:lineRule="exact"/>
              <w:rPr>
                <w:rFonts w:hint="eastAsia" w:ascii="仿宋_GB2312" w:hAnsi="仿宋_GB2312" w:eastAsia="仿宋_GB2312" w:cs="仿宋_GB2312"/>
                <w:sz w:val="20"/>
              </w:rPr>
            </w:pPr>
          </w:p>
        </w:tc>
        <w:tc>
          <w:tcPr>
            <w:tcW w:w="341" w:type="dxa"/>
            <w:vAlign w:val="top"/>
          </w:tcPr>
          <w:p w14:paraId="2633859A">
            <w:pPr>
              <w:spacing w:line="230" w:lineRule="exact"/>
              <w:rPr>
                <w:rFonts w:hint="eastAsia" w:ascii="仿宋_GB2312" w:hAnsi="仿宋_GB2312" w:eastAsia="仿宋_GB2312" w:cs="仿宋_GB2312"/>
                <w:sz w:val="20"/>
              </w:rPr>
            </w:pPr>
          </w:p>
        </w:tc>
        <w:tc>
          <w:tcPr>
            <w:tcW w:w="347" w:type="dxa"/>
            <w:vAlign w:val="top"/>
          </w:tcPr>
          <w:p w14:paraId="15B97153">
            <w:pPr>
              <w:spacing w:line="230" w:lineRule="exact"/>
              <w:rPr>
                <w:rFonts w:hint="eastAsia" w:ascii="仿宋_GB2312" w:hAnsi="仿宋_GB2312" w:eastAsia="仿宋_GB2312" w:cs="仿宋_GB2312"/>
                <w:sz w:val="20"/>
              </w:rPr>
            </w:pPr>
          </w:p>
        </w:tc>
        <w:tc>
          <w:tcPr>
            <w:tcW w:w="289" w:type="dxa"/>
            <w:vAlign w:val="top"/>
          </w:tcPr>
          <w:p w14:paraId="45F115ED">
            <w:pPr>
              <w:spacing w:line="230" w:lineRule="exact"/>
              <w:rPr>
                <w:rFonts w:hint="eastAsia" w:ascii="仿宋_GB2312" w:hAnsi="仿宋_GB2312" w:eastAsia="仿宋_GB2312" w:cs="仿宋_GB2312"/>
                <w:sz w:val="20"/>
              </w:rPr>
            </w:pPr>
          </w:p>
        </w:tc>
        <w:tc>
          <w:tcPr>
            <w:tcW w:w="289" w:type="dxa"/>
            <w:vAlign w:val="top"/>
          </w:tcPr>
          <w:p w14:paraId="1E547E1E">
            <w:pPr>
              <w:spacing w:line="230" w:lineRule="exact"/>
              <w:rPr>
                <w:rFonts w:hint="eastAsia" w:ascii="仿宋_GB2312" w:hAnsi="仿宋_GB2312" w:eastAsia="仿宋_GB2312" w:cs="仿宋_GB2312"/>
                <w:sz w:val="20"/>
              </w:rPr>
            </w:pPr>
          </w:p>
        </w:tc>
        <w:tc>
          <w:tcPr>
            <w:tcW w:w="289" w:type="dxa"/>
            <w:vAlign w:val="top"/>
          </w:tcPr>
          <w:p w14:paraId="28B4B461">
            <w:pPr>
              <w:spacing w:line="230" w:lineRule="exact"/>
              <w:rPr>
                <w:rFonts w:hint="eastAsia" w:ascii="仿宋_GB2312" w:hAnsi="仿宋_GB2312" w:eastAsia="仿宋_GB2312" w:cs="仿宋_GB2312"/>
                <w:sz w:val="20"/>
              </w:rPr>
            </w:pPr>
          </w:p>
        </w:tc>
        <w:tc>
          <w:tcPr>
            <w:tcW w:w="289" w:type="dxa"/>
            <w:vAlign w:val="top"/>
          </w:tcPr>
          <w:p w14:paraId="2BCED0E8">
            <w:pPr>
              <w:spacing w:line="230" w:lineRule="exact"/>
              <w:rPr>
                <w:rFonts w:hint="eastAsia" w:ascii="仿宋_GB2312" w:hAnsi="仿宋_GB2312" w:eastAsia="仿宋_GB2312" w:cs="仿宋_GB2312"/>
                <w:sz w:val="20"/>
              </w:rPr>
            </w:pPr>
          </w:p>
        </w:tc>
        <w:tc>
          <w:tcPr>
            <w:tcW w:w="463" w:type="dxa"/>
            <w:vAlign w:val="top"/>
          </w:tcPr>
          <w:p w14:paraId="12D80558">
            <w:pPr>
              <w:spacing w:line="230" w:lineRule="exact"/>
              <w:rPr>
                <w:rFonts w:hint="eastAsia" w:ascii="仿宋_GB2312" w:hAnsi="仿宋_GB2312" w:eastAsia="仿宋_GB2312" w:cs="仿宋_GB2312"/>
                <w:sz w:val="20"/>
              </w:rPr>
            </w:pPr>
          </w:p>
        </w:tc>
        <w:tc>
          <w:tcPr>
            <w:tcW w:w="463" w:type="dxa"/>
            <w:vAlign w:val="top"/>
          </w:tcPr>
          <w:p w14:paraId="247FB81A">
            <w:pPr>
              <w:spacing w:line="230" w:lineRule="exact"/>
              <w:rPr>
                <w:rFonts w:hint="eastAsia" w:ascii="仿宋_GB2312" w:hAnsi="仿宋_GB2312" w:eastAsia="仿宋_GB2312" w:cs="仿宋_GB2312"/>
                <w:sz w:val="20"/>
              </w:rPr>
            </w:pPr>
          </w:p>
        </w:tc>
        <w:tc>
          <w:tcPr>
            <w:tcW w:w="464" w:type="dxa"/>
            <w:vAlign w:val="top"/>
          </w:tcPr>
          <w:p w14:paraId="2337318F">
            <w:pPr>
              <w:spacing w:line="230" w:lineRule="exact"/>
              <w:rPr>
                <w:rFonts w:hint="eastAsia" w:ascii="仿宋_GB2312" w:hAnsi="仿宋_GB2312" w:eastAsia="仿宋_GB2312" w:cs="仿宋_GB2312"/>
                <w:sz w:val="20"/>
              </w:rPr>
            </w:pPr>
          </w:p>
        </w:tc>
        <w:tc>
          <w:tcPr>
            <w:tcW w:w="466" w:type="dxa"/>
            <w:vAlign w:val="top"/>
          </w:tcPr>
          <w:p w14:paraId="41F7EB76">
            <w:pPr>
              <w:spacing w:line="230" w:lineRule="exact"/>
              <w:rPr>
                <w:rFonts w:hint="eastAsia" w:ascii="仿宋_GB2312" w:hAnsi="仿宋_GB2312" w:eastAsia="仿宋_GB2312" w:cs="仿宋_GB2312"/>
                <w:sz w:val="20"/>
              </w:rPr>
            </w:pPr>
          </w:p>
        </w:tc>
        <w:tc>
          <w:tcPr>
            <w:tcW w:w="483" w:type="dxa"/>
            <w:vAlign w:val="top"/>
          </w:tcPr>
          <w:p w14:paraId="5A99ECB8">
            <w:pPr>
              <w:spacing w:line="230" w:lineRule="exact"/>
              <w:rPr>
                <w:rFonts w:hint="eastAsia" w:ascii="仿宋_GB2312" w:hAnsi="仿宋_GB2312" w:eastAsia="仿宋_GB2312" w:cs="仿宋_GB2312"/>
                <w:sz w:val="20"/>
              </w:rPr>
            </w:pPr>
          </w:p>
        </w:tc>
        <w:tc>
          <w:tcPr>
            <w:tcW w:w="394" w:type="dxa"/>
            <w:vAlign w:val="top"/>
          </w:tcPr>
          <w:p w14:paraId="5062C198">
            <w:pPr>
              <w:spacing w:line="230" w:lineRule="exact"/>
              <w:rPr>
                <w:rFonts w:hint="eastAsia" w:ascii="仿宋_GB2312" w:hAnsi="仿宋_GB2312" w:eastAsia="仿宋_GB2312" w:cs="仿宋_GB2312"/>
                <w:sz w:val="20"/>
              </w:rPr>
            </w:pPr>
          </w:p>
        </w:tc>
        <w:tc>
          <w:tcPr>
            <w:tcW w:w="394" w:type="dxa"/>
            <w:vAlign w:val="top"/>
          </w:tcPr>
          <w:p w14:paraId="4D700273">
            <w:pPr>
              <w:spacing w:line="230" w:lineRule="exact"/>
              <w:rPr>
                <w:rFonts w:hint="eastAsia" w:ascii="仿宋_GB2312" w:hAnsi="仿宋_GB2312" w:eastAsia="仿宋_GB2312" w:cs="仿宋_GB2312"/>
                <w:sz w:val="20"/>
              </w:rPr>
            </w:pPr>
          </w:p>
        </w:tc>
        <w:tc>
          <w:tcPr>
            <w:tcW w:w="394" w:type="dxa"/>
            <w:vAlign w:val="top"/>
          </w:tcPr>
          <w:p w14:paraId="6852D073">
            <w:pPr>
              <w:spacing w:line="230" w:lineRule="exact"/>
              <w:rPr>
                <w:rFonts w:hint="eastAsia" w:ascii="仿宋_GB2312" w:hAnsi="仿宋_GB2312" w:eastAsia="仿宋_GB2312" w:cs="仿宋_GB2312"/>
                <w:sz w:val="20"/>
              </w:rPr>
            </w:pPr>
          </w:p>
        </w:tc>
        <w:tc>
          <w:tcPr>
            <w:tcW w:w="409" w:type="dxa"/>
            <w:vAlign w:val="top"/>
          </w:tcPr>
          <w:p w14:paraId="7E898254">
            <w:pPr>
              <w:spacing w:line="230" w:lineRule="exact"/>
              <w:rPr>
                <w:rFonts w:hint="eastAsia" w:ascii="仿宋_GB2312" w:hAnsi="仿宋_GB2312" w:eastAsia="仿宋_GB2312" w:cs="仿宋_GB2312"/>
                <w:sz w:val="20"/>
              </w:rPr>
            </w:pPr>
          </w:p>
        </w:tc>
      </w:tr>
    </w:tbl>
    <w:p w14:paraId="167DA1EE">
      <w:pPr>
        <w:rPr>
          <w:rFonts w:hint="default" w:ascii="Times New Roman" w:hAnsi="Times New Roman" w:cs="Times New Roman"/>
          <w:sz w:val="21"/>
        </w:rPr>
      </w:pPr>
    </w:p>
    <w:p w14:paraId="458B75EC">
      <w:pPr>
        <w:rPr>
          <w:rFonts w:hint="default" w:ascii="Times New Roman" w:hAnsi="Times New Roman" w:eastAsia="Arial" w:cs="Times New Roman"/>
          <w:sz w:val="21"/>
          <w:szCs w:val="21"/>
        </w:rPr>
        <w:sectPr>
          <w:footerReference r:id="rId10" w:type="default"/>
          <w:pgSz w:w="16838" w:h="11900"/>
          <w:pgMar w:top="400" w:right="822" w:bottom="656" w:left="1420" w:header="0" w:footer="292" w:gutter="0"/>
          <w:pgNumType w:fmt="decimal"/>
          <w:cols w:space="720" w:num="1"/>
        </w:sectPr>
      </w:pPr>
    </w:p>
    <w:p w14:paraId="6FD9DBA7">
      <w:pPr>
        <w:spacing w:before="296" w:line="222" w:lineRule="auto"/>
        <w:ind w:left="1917"/>
        <w:rPr>
          <w:rFonts w:hint="default" w:ascii="Times New Roman" w:hAnsi="Times New Roman" w:eastAsia="宋体" w:cs="Times New Roman"/>
          <w:sz w:val="43"/>
          <w:szCs w:val="43"/>
        </w:rPr>
      </w:pPr>
      <w:r>
        <w:rPr>
          <w:rFonts w:hint="default" w:ascii="Times New Roman" w:hAnsi="Times New Roman" w:eastAsia="宋体" w:cs="Times New Roman"/>
          <w:b/>
          <w:bCs/>
          <w:spacing w:val="4"/>
          <w:sz w:val="43"/>
          <w:szCs w:val="43"/>
        </w:rPr>
        <w:t>2026</w:t>
      </w:r>
      <w:r>
        <w:rPr>
          <w:rFonts w:hint="default" w:ascii="Times New Roman" w:hAnsi="Times New Roman" w:eastAsia="宋体" w:cs="Times New Roman"/>
          <w:spacing w:val="-75"/>
          <w:sz w:val="43"/>
          <w:szCs w:val="43"/>
        </w:rPr>
        <w:t xml:space="preserve"> </w:t>
      </w:r>
      <w:r>
        <w:rPr>
          <w:rFonts w:hint="default" w:ascii="Times New Roman" w:hAnsi="Times New Roman" w:eastAsia="宋体" w:cs="Times New Roman"/>
          <w:b/>
          <w:bCs/>
          <w:spacing w:val="4"/>
          <w:sz w:val="43"/>
          <w:szCs w:val="43"/>
        </w:rPr>
        <w:t>年国家医疗美容机构随机监督抽查工作计划表</w:t>
      </w:r>
    </w:p>
    <w:p w14:paraId="33D0374E">
      <w:pPr>
        <w:spacing w:line="137" w:lineRule="exact"/>
        <w:rPr>
          <w:rFonts w:hint="default" w:ascii="Times New Roman" w:hAnsi="Times New Roman" w:cs="Times New Roman"/>
        </w:rPr>
      </w:pPr>
    </w:p>
    <w:tbl>
      <w:tblPr>
        <w:tblStyle w:val="9"/>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032"/>
        <w:gridCol w:w="883"/>
        <w:gridCol w:w="8857"/>
        <w:gridCol w:w="2839"/>
      </w:tblGrid>
      <w:tr w14:paraId="7E63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567" w:type="dxa"/>
            <w:textDirection w:val="tbRlV"/>
            <w:vAlign w:val="top"/>
          </w:tcPr>
          <w:p w14:paraId="230AEBD4">
            <w:pPr>
              <w:pStyle w:val="10"/>
              <w:spacing w:before="176" w:line="214" w:lineRule="auto"/>
              <w:ind w:left="144"/>
              <w:rPr>
                <w:rFonts w:hint="eastAsia" w:ascii="仿宋_GB2312" w:hAnsi="仿宋_GB2312" w:eastAsia="仿宋_GB2312" w:cs="仿宋_GB2312"/>
              </w:rPr>
            </w:pPr>
            <w:r>
              <w:rPr>
                <w:rFonts w:hint="eastAsia" w:ascii="仿宋_GB2312" w:hAnsi="仿宋_GB2312" w:eastAsia="仿宋_GB2312" w:cs="仿宋_GB2312"/>
                <w:spacing w:val="7"/>
              </w:rPr>
              <w:t>序</w:t>
            </w:r>
            <w:r>
              <w:rPr>
                <w:rFonts w:hint="eastAsia" w:ascii="仿宋_GB2312" w:hAnsi="仿宋_GB2312" w:eastAsia="仿宋_GB2312" w:cs="仿宋_GB2312"/>
                <w:spacing w:val="91"/>
              </w:rPr>
              <w:t xml:space="preserve"> </w:t>
            </w:r>
            <w:r>
              <w:rPr>
                <w:rFonts w:hint="eastAsia" w:ascii="仿宋_GB2312" w:hAnsi="仿宋_GB2312" w:eastAsia="仿宋_GB2312" w:cs="仿宋_GB2312"/>
                <w:spacing w:val="7"/>
              </w:rPr>
              <w:t>号</w:t>
            </w:r>
          </w:p>
        </w:tc>
        <w:tc>
          <w:tcPr>
            <w:tcW w:w="1032" w:type="dxa"/>
            <w:vAlign w:val="top"/>
          </w:tcPr>
          <w:p w14:paraId="044CD6E4">
            <w:pPr>
              <w:pStyle w:val="10"/>
              <w:spacing w:before="144" w:line="224" w:lineRule="auto"/>
              <w:ind w:left="212"/>
              <w:rPr>
                <w:rFonts w:hint="eastAsia" w:ascii="仿宋_GB2312" w:hAnsi="仿宋_GB2312" w:eastAsia="仿宋_GB2312" w:cs="仿宋_GB2312"/>
              </w:rPr>
            </w:pPr>
            <w:r>
              <w:rPr>
                <w:rFonts w:hint="eastAsia" w:ascii="仿宋_GB2312" w:hAnsi="仿宋_GB2312" w:eastAsia="仿宋_GB2312" w:cs="仿宋_GB2312"/>
                <w:spacing w:val="4"/>
              </w:rPr>
              <w:t>监督检</w:t>
            </w:r>
          </w:p>
          <w:p w14:paraId="717C43A6">
            <w:pPr>
              <w:pStyle w:val="10"/>
              <w:spacing w:before="154" w:line="221" w:lineRule="auto"/>
              <w:ind w:left="205"/>
              <w:rPr>
                <w:rFonts w:hint="eastAsia" w:ascii="仿宋_GB2312" w:hAnsi="仿宋_GB2312" w:eastAsia="仿宋_GB2312" w:cs="仿宋_GB2312"/>
              </w:rPr>
            </w:pPr>
            <w:r>
              <w:rPr>
                <w:rFonts w:hint="eastAsia" w:ascii="仿宋_GB2312" w:hAnsi="仿宋_GB2312" w:eastAsia="仿宋_GB2312" w:cs="仿宋_GB2312"/>
                <w:spacing w:val="7"/>
              </w:rPr>
              <w:t>查对象</w:t>
            </w:r>
          </w:p>
        </w:tc>
        <w:tc>
          <w:tcPr>
            <w:tcW w:w="883" w:type="dxa"/>
            <w:vAlign w:val="top"/>
          </w:tcPr>
          <w:p w14:paraId="5F9C8808">
            <w:pPr>
              <w:pStyle w:val="10"/>
              <w:spacing w:before="144" w:line="224" w:lineRule="auto"/>
              <w:ind w:left="236"/>
              <w:rPr>
                <w:rFonts w:hint="eastAsia" w:ascii="仿宋_GB2312" w:hAnsi="仿宋_GB2312" w:eastAsia="仿宋_GB2312" w:cs="仿宋_GB2312"/>
              </w:rPr>
            </w:pPr>
            <w:r>
              <w:rPr>
                <w:rFonts w:hint="eastAsia" w:ascii="仿宋_GB2312" w:hAnsi="仿宋_GB2312" w:eastAsia="仿宋_GB2312" w:cs="仿宋_GB2312"/>
                <w:spacing w:val="4"/>
              </w:rPr>
              <w:t>抽检</w:t>
            </w:r>
          </w:p>
          <w:p w14:paraId="0FFF0CD5">
            <w:pPr>
              <w:pStyle w:val="10"/>
              <w:spacing w:before="155" w:line="224" w:lineRule="auto"/>
              <w:ind w:left="267"/>
              <w:rPr>
                <w:rFonts w:hint="eastAsia" w:ascii="仿宋_GB2312" w:hAnsi="仿宋_GB2312" w:eastAsia="仿宋_GB2312" w:cs="仿宋_GB2312"/>
              </w:rPr>
            </w:pPr>
            <w:r>
              <w:rPr>
                <w:rFonts w:hint="eastAsia" w:ascii="仿宋_GB2312" w:hAnsi="仿宋_GB2312" w:eastAsia="仿宋_GB2312" w:cs="仿宋_GB2312"/>
                <w:spacing w:val="-6"/>
              </w:rPr>
              <w:t>比例</w:t>
            </w:r>
          </w:p>
        </w:tc>
        <w:tc>
          <w:tcPr>
            <w:tcW w:w="8857" w:type="dxa"/>
            <w:vAlign w:val="top"/>
          </w:tcPr>
          <w:p w14:paraId="08A84752">
            <w:pPr>
              <w:spacing w:line="277" w:lineRule="auto"/>
              <w:rPr>
                <w:rFonts w:hint="eastAsia" w:ascii="仿宋_GB2312" w:hAnsi="仿宋_GB2312" w:eastAsia="仿宋_GB2312" w:cs="仿宋_GB2312"/>
                <w:sz w:val="21"/>
              </w:rPr>
            </w:pPr>
          </w:p>
          <w:p w14:paraId="2791938D">
            <w:pPr>
              <w:pStyle w:val="10"/>
              <w:spacing w:before="65" w:line="224" w:lineRule="auto"/>
              <w:ind w:left="4011"/>
              <w:rPr>
                <w:rFonts w:hint="eastAsia" w:ascii="仿宋_GB2312" w:hAnsi="仿宋_GB2312" w:eastAsia="仿宋_GB2312" w:cs="仿宋_GB2312"/>
              </w:rPr>
            </w:pPr>
            <w:r>
              <w:rPr>
                <w:rFonts w:hint="eastAsia" w:ascii="仿宋_GB2312" w:hAnsi="仿宋_GB2312" w:eastAsia="仿宋_GB2312" w:cs="仿宋_GB2312"/>
                <w:spacing w:val="8"/>
              </w:rPr>
              <w:t>检查内容</w:t>
            </w:r>
          </w:p>
        </w:tc>
        <w:tc>
          <w:tcPr>
            <w:tcW w:w="2839" w:type="dxa"/>
            <w:vAlign w:val="top"/>
          </w:tcPr>
          <w:p w14:paraId="0A869E45">
            <w:pPr>
              <w:spacing w:line="277" w:lineRule="auto"/>
              <w:rPr>
                <w:rFonts w:hint="eastAsia" w:ascii="仿宋_GB2312" w:hAnsi="仿宋_GB2312" w:eastAsia="仿宋_GB2312" w:cs="仿宋_GB2312"/>
                <w:sz w:val="21"/>
              </w:rPr>
            </w:pPr>
          </w:p>
          <w:p w14:paraId="0C7B8517">
            <w:pPr>
              <w:pStyle w:val="10"/>
              <w:spacing w:before="65" w:line="224" w:lineRule="auto"/>
              <w:ind w:left="936"/>
              <w:rPr>
                <w:rFonts w:hint="eastAsia" w:ascii="仿宋_GB2312" w:hAnsi="仿宋_GB2312" w:eastAsia="仿宋_GB2312" w:cs="仿宋_GB2312"/>
              </w:rPr>
            </w:pPr>
            <w:r>
              <w:rPr>
                <w:rFonts w:hint="eastAsia" w:ascii="仿宋_GB2312" w:hAnsi="仿宋_GB2312" w:eastAsia="仿宋_GB2312" w:cs="仿宋_GB2312"/>
                <w:spacing w:val="3"/>
              </w:rPr>
              <w:t>备注</w:t>
            </w:r>
          </w:p>
        </w:tc>
      </w:tr>
      <w:tr w14:paraId="02FB3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3" w:hRule="atLeast"/>
        </w:trPr>
        <w:tc>
          <w:tcPr>
            <w:tcW w:w="567" w:type="dxa"/>
            <w:vAlign w:val="top"/>
          </w:tcPr>
          <w:p w14:paraId="64BC2C83">
            <w:pPr>
              <w:spacing w:line="293" w:lineRule="auto"/>
              <w:rPr>
                <w:rFonts w:hint="eastAsia" w:ascii="仿宋_GB2312" w:hAnsi="仿宋_GB2312" w:eastAsia="仿宋_GB2312" w:cs="仿宋_GB2312"/>
                <w:sz w:val="21"/>
              </w:rPr>
            </w:pPr>
          </w:p>
          <w:p w14:paraId="4A95B910">
            <w:pPr>
              <w:spacing w:line="293" w:lineRule="auto"/>
              <w:rPr>
                <w:rFonts w:hint="eastAsia" w:ascii="仿宋_GB2312" w:hAnsi="仿宋_GB2312" w:eastAsia="仿宋_GB2312" w:cs="仿宋_GB2312"/>
                <w:sz w:val="21"/>
              </w:rPr>
            </w:pPr>
          </w:p>
          <w:p w14:paraId="30316D58">
            <w:pPr>
              <w:spacing w:line="293" w:lineRule="auto"/>
              <w:rPr>
                <w:rFonts w:hint="eastAsia" w:ascii="仿宋_GB2312" w:hAnsi="仿宋_GB2312" w:eastAsia="仿宋_GB2312" w:cs="仿宋_GB2312"/>
                <w:sz w:val="21"/>
              </w:rPr>
            </w:pPr>
          </w:p>
          <w:p w14:paraId="0C5702E2">
            <w:pPr>
              <w:spacing w:line="294" w:lineRule="auto"/>
              <w:rPr>
                <w:rFonts w:hint="eastAsia" w:ascii="仿宋_GB2312" w:hAnsi="仿宋_GB2312" w:eastAsia="仿宋_GB2312" w:cs="仿宋_GB2312"/>
                <w:sz w:val="21"/>
              </w:rPr>
            </w:pPr>
          </w:p>
          <w:p w14:paraId="6FCF4130">
            <w:pPr>
              <w:pStyle w:val="10"/>
              <w:spacing w:before="65" w:line="275" w:lineRule="exact"/>
              <w:ind w:left="250"/>
              <w:rPr>
                <w:rFonts w:hint="eastAsia" w:ascii="仿宋_GB2312" w:hAnsi="仿宋_GB2312" w:eastAsia="仿宋_GB2312" w:cs="仿宋_GB2312"/>
              </w:rPr>
            </w:pPr>
            <w:r>
              <w:rPr>
                <w:rFonts w:hint="eastAsia" w:ascii="仿宋_GB2312" w:hAnsi="仿宋_GB2312" w:eastAsia="仿宋_GB2312" w:cs="仿宋_GB2312"/>
                <w:position w:val="1"/>
              </w:rPr>
              <w:t>1</w:t>
            </w:r>
          </w:p>
        </w:tc>
        <w:tc>
          <w:tcPr>
            <w:tcW w:w="1032" w:type="dxa"/>
            <w:vAlign w:val="top"/>
          </w:tcPr>
          <w:p w14:paraId="0A700CCC">
            <w:pPr>
              <w:spacing w:line="243" w:lineRule="auto"/>
              <w:rPr>
                <w:rFonts w:hint="eastAsia" w:ascii="仿宋_GB2312" w:hAnsi="仿宋_GB2312" w:eastAsia="仿宋_GB2312" w:cs="仿宋_GB2312"/>
                <w:sz w:val="21"/>
              </w:rPr>
            </w:pPr>
          </w:p>
          <w:p w14:paraId="55866831">
            <w:pPr>
              <w:spacing w:line="243" w:lineRule="auto"/>
              <w:rPr>
                <w:rFonts w:hint="eastAsia" w:ascii="仿宋_GB2312" w:hAnsi="仿宋_GB2312" w:eastAsia="仿宋_GB2312" w:cs="仿宋_GB2312"/>
                <w:sz w:val="21"/>
              </w:rPr>
            </w:pPr>
          </w:p>
          <w:p w14:paraId="701A4B76">
            <w:pPr>
              <w:spacing w:line="244" w:lineRule="auto"/>
              <w:rPr>
                <w:rFonts w:hint="eastAsia" w:ascii="仿宋_GB2312" w:hAnsi="仿宋_GB2312" w:eastAsia="仿宋_GB2312" w:cs="仿宋_GB2312"/>
                <w:sz w:val="21"/>
              </w:rPr>
            </w:pPr>
          </w:p>
          <w:p w14:paraId="023A6D89">
            <w:pPr>
              <w:spacing w:line="244" w:lineRule="auto"/>
              <w:rPr>
                <w:rFonts w:hint="eastAsia" w:ascii="仿宋_GB2312" w:hAnsi="仿宋_GB2312" w:eastAsia="仿宋_GB2312" w:cs="仿宋_GB2312"/>
                <w:sz w:val="21"/>
              </w:rPr>
            </w:pPr>
          </w:p>
          <w:p w14:paraId="7AEA9D42">
            <w:pPr>
              <w:pStyle w:val="10"/>
              <w:spacing w:before="65" w:line="369" w:lineRule="auto"/>
              <w:ind w:left="208" w:right="200" w:firstLine="21"/>
              <w:rPr>
                <w:rFonts w:hint="eastAsia" w:ascii="仿宋_GB2312" w:hAnsi="仿宋_GB2312" w:eastAsia="仿宋_GB2312" w:cs="仿宋_GB2312"/>
              </w:rPr>
            </w:pPr>
            <w:r>
              <w:rPr>
                <w:rFonts w:hint="eastAsia" w:ascii="仿宋_GB2312" w:hAnsi="仿宋_GB2312" w:eastAsia="仿宋_GB2312" w:cs="仿宋_GB2312"/>
                <w:spacing w:val="-2"/>
              </w:rPr>
              <w:t>医疗美</w:t>
            </w:r>
            <w:r>
              <w:rPr>
                <w:rFonts w:hint="eastAsia" w:ascii="仿宋_GB2312" w:hAnsi="仿宋_GB2312" w:eastAsia="仿宋_GB2312" w:cs="仿宋_GB2312"/>
                <w:spacing w:val="5"/>
              </w:rPr>
              <w:t>容机构</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883" w:type="dxa"/>
            <w:vAlign w:val="top"/>
          </w:tcPr>
          <w:p w14:paraId="7928E467">
            <w:pPr>
              <w:spacing w:line="293" w:lineRule="auto"/>
              <w:rPr>
                <w:rFonts w:hint="eastAsia" w:ascii="仿宋_GB2312" w:hAnsi="仿宋_GB2312" w:eastAsia="仿宋_GB2312" w:cs="仿宋_GB2312"/>
                <w:sz w:val="21"/>
              </w:rPr>
            </w:pPr>
          </w:p>
          <w:p w14:paraId="0AA8B1E9">
            <w:pPr>
              <w:spacing w:line="293" w:lineRule="auto"/>
              <w:rPr>
                <w:rFonts w:hint="eastAsia" w:ascii="仿宋_GB2312" w:hAnsi="仿宋_GB2312" w:eastAsia="仿宋_GB2312" w:cs="仿宋_GB2312"/>
                <w:sz w:val="21"/>
              </w:rPr>
            </w:pPr>
          </w:p>
          <w:p w14:paraId="7E1ACAFB">
            <w:pPr>
              <w:spacing w:line="293" w:lineRule="auto"/>
              <w:rPr>
                <w:rFonts w:hint="eastAsia" w:ascii="仿宋_GB2312" w:hAnsi="仿宋_GB2312" w:eastAsia="仿宋_GB2312" w:cs="仿宋_GB2312"/>
                <w:sz w:val="21"/>
              </w:rPr>
            </w:pPr>
          </w:p>
          <w:p w14:paraId="086754D2">
            <w:pPr>
              <w:spacing w:line="294" w:lineRule="auto"/>
              <w:rPr>
                <w:rFonts w:hint="eastAsia" w:ascii="仿宋_GB2312" w:hAnsi="仿宋_GB2312" w:eastAsia="仿宋_GB2312" w:cs="仿宋_GB2312"/>
                <w:sz w:val="21"/>
              </w:rPr>
            </w:pPr>
          </w:p>
          <w:p w14:paraId="25EC273A">
            <w:pPr>
              <w:pStyle w:val="10"/>
              <w:spacing w:before="65" w:line="265" w:lineRule="exact"/>
              <w:ind w:left="300"/>
              <w:rPr>
                <w:rFonts w:hint="eastAsia" w:ascii="仿宋_GB2312" w:hAnsi="仿宋_GB2312" w:eastAsia="仿宋_GB2312" w:cs="仿宋_GB2312"/>
              </w:rPr>
            </w:pPr>
            <w:r>
              <w:rPr>
                <w:rFonts w:hint="eastAsia" w:ascii="仿宋_GB2312" w:hAnsi="仿宋_GB2312" w:eastAsia="仿宋_GB2312" w:cs="仿宋_GB2312"/>
                <w:spacing w:val="-2"/>
                <w:position w:val="1"/>
              </w:rPr>
              <w:t>50%</w:t>
            </w:r>
          </w:p>
        </w:tc>
        <w:tc>
          <w:tcPr>
            <w:tcW w:w="8857" w:type="dxa"/>
            <w:vMerge w:val="restart"/>
            <w:tcBorders>
              <w:bottom w:val="nil"/>
            </w:tcBorders>
            <w:vAlign w:val="top"/>
          </w:tcPr>
          <w:p w14:paraId="52E82D8C">
            <w:pPr>
              <w:pStyle w:val="10"/>
              <w:spacing w:before="136" w:line="368" w:lineRule="auto"/>
              <w:ind w:left="136" w:right="133" w:hanging="11"/>
              <w:rPr>
                <w:rFonts w:hint="eastAsia" w:ascii="仿宋_GB2312" w:hAnsi="仿宋_GB2312" w:eastAsia="仿宋_GB2312" w:cs="仿宋_GB2312"/>
              </w:rPr>
            </w:pPr>
            <w:r>
              <w:rPr>
                <w:rFonts w:hint="eastAsia" w:ascii="仿宋_GB2312" w:hAnsi="仿宋_GB2312" w:eastAsia="仿宋_GB2312" w:cs="仿宋_GB2312"/>
                <w:spacing w:val="9"/>
              </w:rPr>
              <w:t>1.医疗美容机构资质管理情况。是否取得《医疗机构执业许可证》或诊所备案凭证；是否进行医疗美容诊疗科目登记；是否按照备案的医疗美容项目级别开展医</w:t>
            </w:r>
            <w:r>
              <w:rPr>
                <w:rFonts w:hint="eastAsia" w:ascii="仿宋_GB2312" w:hAnsi="仿宋_GB2312" w:eastAsia="仿宋_GB2312" w:cs="仿宋_GB2312"/>
                <w:spacing w:val="8"/>
              </w:rPr>
              <w:t>疗美容服务。</w:t>
            </w:r>
          </w:p>
          <w:p w14:paraId="40380B55">
            <w:pPr>
              <w:pStyle w:val="10"/>
              <w:spacing w:before="3" w:line="370" w:lineRule="auto"/>
              <w:ind w:left="120" w:right="133"/>
              <w:rPr>
                <w:rFonts w:hint="eastAsia" w:ascii="仿宋_GB2312" w:hAnsi="仿宋_GB2312" w:eastAsia="仿宋_GB2312" w:cs="仿宋_GB2312"/>
              </w:rPr>
            </w:pPr>
            <w:r>
              <w:rPr>
                <w:rFonts w:hint="eastAsia" w:ascii="仿宋_GB2312" w:hAnsi="仿宋_GB2312" w:eastAsia="仿宋_GB2312" w:cs="仿宋_GB2312"/>
                <w:spacing w:val="10"/>
              </w:rPr>
              <w:t>2.执业人员管理情况。执业人员是否取得</w:t>
            </w:r>
            <w:r>
              <w:rPr>
                <w:rFonts w:hint="eastAsia" w:ascii="仿宋_GB2312" w:hAnsi="仿宋_GB2312" w:eastAsia="仿宋_GB2312" w:cs="仿宋_GB2312"/>
                <w:spacing w:val="9"/>
              </w:rPr>
              <w:t>资质并完成执业注册、主诊医师执业备案，麻醉医师</w:t>
            </w:r>
            <w:r>
              <w:rPr>
                <w:rFonts w:hint="eastAsia" w:ascii="仿宋_GB2312" w:hAnsi="仿宋_GB2312" w:eastAsia="仿宋_GB2312" w:cs="仿宋_GB2312"/>
                <w:spacing w:val="10"/>
              </w:rPr>
              <w:t>等执业人员是否满足工作要求；是否存在执业医师超执业范围或</w:t>
            </w:r>
            <w:r>
              <w:rPr>
                <w:rFonts w:hint="eastAsia" w:ascii="仿宋_GB2312" w:hAnsi="仿宋_GB2312" w:eastAsia="仿宋_GB2312" w:cs="仿宋_GB2312"/>
                <w:spacing w:val="9"/>
              </w:rPr>
              <w:t>未按照注册的执业地点执业的</w:t>
            </w:r>
            <w:r>
              <w:rPr>
                <w:rFonts w:hint="eastAsia" w:ascii="仿宋_GB2312" w:hAnsi="仿宋_GB2312" w:eastAsia="仿宋_GB2312" w:cs="仿宋_GB2312"/>
              </w:rPr>
              <w:t>情况。</w:t>
            </w:r>
          </w:p>
          <w:p w14:paraId="217B7CFD">
            <w:pPr>
              <w:pStyle w:val="10"/>
              <w:spacing w:before="1" w:line="367" w:lineRule="auto"/>
              <w:ind w:left="123" w:right="133" w:firstLine="4"/>
              <w:rPr>
                <w:rFonts w:hint="eastAsia" w:ascii="仿宋_GB2312" w:hAnsi="仿宋_GB2312" w:eastAsia="仿宋_GB2312" w:cs="仿宋_GB2312"/>
              </w:rPr>
            </w:pPr>
            <w:r>
              <w:rPr>
                <w:rFonts w:hint="eastAsia" w:ascii="仿宋_GB2312" w:hAnsi="仿宋_GB2312" w:eastAsia="仿宋_GB2312" w:cs="仿宋_GB2312"/>
                <w:spacing w:val="9"/>
              </w:rPr>
              <w:t>3.药品、医疗器械管理情况。在使用环节是否存在违法违规行为，包括使用不符合法定要求的</w:t>
            </w:r>
            <w:r>
              <w:rPr>
                <w:rFonts w:hint="eastAsia" w:ascii="仿宋_GB2312" w:hAnsi="仿宋_GB2312" w:eastAsia="仿宋_GB2312" w:cs="仿宋_GB2312"/>
                <w:spacing w:val="6"/>
              </w:rPr>
              <w:t>药品、医疗器械等。</w:t>
            </w:r>
          </w:p>
          <w:p w14:paraId="5C77BFB1">
            <w:pPr>
              <w:pStyle w:val="10"/>
              <w:spacing w:before="3" w:line="368" w:lineRule="auto"/>
              <w:ind w:left="120" w:right="133" w:hanging="1"/>
              <w:rPr>
                <w:rFonts w:hint="eastAsia" w:ascii="仿宋_GB2312" w:hAnsi="仿宋_GB2312" w:eastAsia="仿宋_GB2312" w:cs="仿宋_GB2312"/>
              </w:rPr>
            </w:pPr>
            <w:r>
              <w:rPr>
                <w:rFonts w:hint="eastAsia" w:ascii="仿宋_GB2312" w:hAnsi="仿宋_GB2312" w:eastAsia="仿宋_GB2312" w:cs="仿宋_GB2312"/>
                <w:spacing w:val="10"/>
              </w:rPr>
              <w:t>4.医疗美容广告发布管理情况。是否存在未</w:t>
            </w:r>
            <w:r>
              <w:rPr>
                <w:rFonts w:hint="eastAsia" w:ascii="仿宋_GB2312" w:hAnsi="仿宋_GB2312" w:eastAsia="仿宋_GB2312" w:cs="仿宋_GB2312"/>
                <w:spacing w:val="9"/>
              </w:rPr>
              <w:t>经批准和篡改《医疗广告审查证明》内容发布医疗</w:t>
            </w:r>
            <w:r>
              <w:rPr>
                <w:rFonts w:hint="eastAsia" w:ascii="仿宋_GB2312" w:hAnsi="仿宋_GB2312" w:eastAsia="仿宋_GB2312" w:cs="仿宋_GB2312"/>
                <w:spacing w:val="3"/>
              </w:rPr>
              <w:t>美容广告的行为。</w:t>
            </w:r>
          </w:p>
          <w:p w14:paraId="2BACEAFE">
            <w:pPr>
              <w:pStyle w:val="10"/>
              <w:spacing w:line="223" w:lineRule="auto"/>
              <w:jc w:val="right"/>
              <w:rPr>
                <w:rFonts w:hint="eastAsia" w:ascii="仿宋_GB2312" w:hAnsi="仿宋_GB2312" w:eastAsia="仿宋_GB2312" w:cs="仿宋_GB2312"/>
              </w:rPr>
            </w:pPr>
            <w:r>
              <w:rPr>
                <w:rFonts w:hint="eastAsia" w:ascii="仿宋_GB2312" w:hAnsi="仿宋_GB2312" w:eastAsia="仿宋_GB2312" w:cs="仿宋_GB2312"/>
                <w:spacing w:val="2"/>
              </w:rPr>
              <w:t>5.医疗技术临床应用管理情况（限制类技术备案及数据信息报送情况、是否开展禁</w:t>
            </w:r>
            <w:r>
              <w:rPr>
                <w:rFonts w:hint="eastAsia" w:ascii="仿宋_GB2312" w:hAnsi="仿宋_GB2312" w:eastAsia="仿宋_GB2312" w:cs="仿宋_GB2312"/>
                <w:spacing w:val="1"/>
              </w:rPr>
              <w:t>止类技术等）。</w:t>
            </w:r>
          </w:p>
          <w:p w14:paraId="71EBEBAF">
            <w:pPr>
              <w:pStyle w:val="10"/>
              <w:spacing w:before="161" w:line="222" w:lineRule="auto"/>
              <w:ind w:left="121"/>
              <w:rPr>
                <w:rFonts w:hint="eastAsia" w:ascii="仿宋_GB2312" w:hAnsi="仿宋_GB2312" w:eastAsia="仿宋_GB2312" w:cs="仿宋_GB2312"/>
              </w:rPr>
            </w:pPr>
            <w:r>
              <w:rPr>
                <w:rFonts w:hint="eastAsia" w:ascii="仿宋_GB2312" w:hAnsi="仿宋_GB2312" w:eastAsia="仿宋_GB2312" w:cs="仿宋_GB2312"/>
                <w:spacing w:val="6"/>
              </w:rPr>
              <w:t>6.医疗文书管理情况。</w:t>
            </w:r>
          </w:p>
          <w:p w14:paraId="6406DAA0">
            <w:pPr>
              <w:pStyle w:val="10"/>
              <w:spacing w:before="160" w:line="369" w:lineRule="auto"/>
              <w:ind w:left="108" w:right="133" w:firstLine="13"/>
              <w:rPr>
                <w:rFonts w:hint="eastAsia" w:ascii="仿宋_GB2312" w:hAnsi="仿宋_GB2312" w:eastAsia="仿宋_GB2312" w:cs="仿宋_GB2312"/>
              </w:rPr>
            </w:pPr>
            <w:r>
              <w:rPr>
                <w:rFonts w:hint="eastAsia" w:ascii="仿宋_GB2312" w:hAnsi="仿宋_GB2312" w:eastAsia="仿宋_GB2312" w:cs="仿宋_GB2312"/>
                <w:spacing w:val="9"/>
              </w:rPr>
              <w:t>7.履行患者知情同意管理情况。实施治疗前是否向就医者本人或亲属书面告知治疗的相关情况</w:t>
            </w:r>
            <w:r>
              <w:rPr>
                <w:rFonts w:hint="eastAsia" w:ascii="仿宋_GB2312" w:hAnsi="仿宋_GB2312" w:eastAsia="仿宋_GB2312" w:cs="仿宋_GB2312"/>
                <w:spacing w:val="10"/>
              </w:rPr>
              <w:t>并取得就医者本人或监护人的签字同意；为无行为能力或者</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"https://baike.baidu.com/item/%E9%99%90%E5%88%B6%E8%A1%8C%E4%B8%BA%E8%83%BD%E5%8A%9B%E4%BA%BA/0?fromModule=lemma_inlink"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10"/>
              </w:rPr>
              <w:t>限制行为能力人</w:t>
            </w:r>
            <w:r>
              <w:rPr>
                <w:rFonts w:hint="eastAsia" w:ascii="仿宋_GB2312" w:hAnsi="仿宋_GB2312" w:eastAsia="仿宋_GB2312" w:cs="仿宋_GB2312"/>
                <w:spacing w:val="10"/>
              </w:rPr>
              <w:fldChar w:fldCharType="end"/>
            </w:r>
            <w:r>
              <w:rPr>
                <w:rFonts w:hint="eastAsia" w:ascii="仿宋_GB2312" w:hAnsi="仿宋_GB2312" w:eastAsia="仿宋_GB2312" w:cs="仿宋_GB2312"/>
                <w:spacing w:val="10"/>
              </w:rPr>
              <w:t>实施</w:t>
            </w:r>
            <w:r>
              <w:rPr>
                <w:rFonts w:hint="eastAsia" w:ascii="仿宋_GB2312" w:hAnsi="仿宋_GB2312" w:eastAsia="仿宋_GB2312" w:cs="仿宋_GB2312"/>
                <w:spacing w:val="9"/>
              </w:rPr>
              <w:t>医疗美容项目</w:t>
            </w:r>
            <w:r>
              <w:rPr>
                <w:rFonts w:hint="eastAsia" w:ascii="仿宋_GB2312" w:hAnsi="仿宋_GB2312" w:eastAsia="仿宋_GB2312" w:cs="仿宋_GB2312"/>
                <w:spacing w:val="8"/>
              </w:rPr>
              <w:t>是否征得其监护人同意。</w:t>
            </w:r>
          </w:p>
        </w:tc>
        <w:tc>
          <w:tcPr>
            <w:tcW w:w="2839" w:type="dxa"/>
            <w:vMerge w:val="restart"/>
            <w:tcBorders>
              <w:bottom w:val="nil"/>
            </w:tcBorders>
            <w:vAlign w:val="top"/>
          </w:tcPr>
          <w:p w14:paraId="549246A5">
            <w:pPr>
              <w:spacing w:line="241" w:lineRule="auto"/>
              <w:rPr>
                <w:rFonts w:hint="eastAsia" w:ascii="仿宋_GB2312" w:hAnsi="仿宋_GB2312" w:eastAsia="仿宋_GB2312" w:cs="仿宋_GB2312"/>
                <w:sz w:val="21"/>
              </w:rPr>
            </w:pPr>
          </w:p>
          <w:p w14:paraId="4A1B831F">
            <w:pPr>
              <w:spacing w:line="241" w:lineRule="auto"/>
              <w:rPr>
                <w:rFonts w:hint="eastAsia" w:ascii="仿宋_GB2312" w:hAnsi="仿宋_GB2312" w:eastAsia="仿宋_GB2312" w:cs="仿宋_GB2312"/>
                <w:sz w:val="21"/>
              </w:rPr>
            </w:pPr>
          </w:p>
          <w:p w14:paraId="1DC08F6D">
            <w:pPr>
              <w:spacing w:line="241" w:lineRule="auto"/>
              <w:rPr>
                <w:rFonts w:hint="eastAsia" w:ascii="仿宋_GB2312" w:hAnsi="仿宋_GB2312" w:eastAsia="仿宋_GB2312" w:cs="仿宋_GB2312"/>
                <w:sz w:val="21"/>
              </w:rPr>
            </w:pPr>
          </w:p>
          <w:p w14:paraId="2816EBA8">
            <w:pPr>
              <w:spacing w:line="242" w:lineRule="auto"/>
              <w:rPr>
                <w:rFonts w:hint="eastAsia" w:ascii="仿宋_GB2312" w:hAnsi="仿宋_GB2312" w:eastAsia="仿宋_GB2312" w:cs="仿宋_GB2312"/>
                <w:sz w:val="21"/>
              </w:rPr>
            </w:pPr>
          </w:p>
          <w:p w14:paraId="38C30DC4">
            <w:pPr>
              <w:spacing w:line="242" w:lineRule="auto"/>
              <w:rPr>
                <w:rFonts w:hint="eastAsia" w:ascii="仿宋_GB2312" w:hAnsi="仿宋_GB2312" w:eastAsia="仿宋_GB2312" w:cs="仿宋_GB2312"/>
                <w:sz w:val="21"/>
              </w:rPr>
            </w:pPr>
          </w:p>
          <w:p w14:paraId="1C554729">
            <w:pPr>
              <w:spacing w:line="242" w:lineRule="auto"/>
              <w:rPr>
                <w:rFonts w:hint="eastAsia" w:ascii="仿宋_GB2312" w:hAnsi="仿宋_GB2312" w:eastAsia="仿宋_GB2312" w:cs="仿宋_GB2312"/>
                <w:sz w:val="21"/>
              </w:rPr>
            </w:pPr>
          </w:p>
          <w:p w14:paraId="2DD5D6EE">
            <w:pPr>
              <w:spacing w:line="242" w:lineRule="auto"/>
              <w:rPr>
                <w:rFonts w:hint="eastAsia" w:ascii="仿宋_GB2312" w:hAnsi="仿宋_GB2312" w:eastAsia="仿宋_GB2312" w:cs="仿宋_GB2312"/>
                <w:sz w:val="21"/>
              </w:rPr>
            </w:pPr>
          </w:p>
          <w:p w14:paraId="4D094647">
            <w:pPr>
              <w:spacing w:line="242" w:lineRule="auto"/>
              <w:rPr>
                <w:rFonts w:hint="eastAsia" w:ascii="仿宋_GB2312" w:hAnsi="仿宋_GB2312" w:eastAsia="仿宋_GB2312" w:cs="仿宋_GB2312"/>
                <w:sz w:val="21"/>
              </w:rPr>
            </w:pPr>
          </w:p>
          <w:p w14:paraId="564D8729">
            <w:pPr>
              <w:spacing w:line="242" w:lineRule="auto"/>
              <w:rPr>
                <w:rFonts w:hint="eastAsia" w:ascii="仿宋_GB2312" w:hAnsi="仿宋_GB2312" w:eastAsia="仿宋_GB2312" w:cs="仿宋_GB2312"/>
                <w:sz w:val="21"/>
              </w:rPr>
            </w:pPr>
          </w:p>
          <w:p w14:paraId="4531ED8E">
            <w:pPr>
              <w:spacing w:line="242" w:lineRule="auto"/>
              <w:rPr>
                <w:rFonts w:hint="eastAsia" w:ascii="仿宋_GB2312" w:hAnsi="仿宋_GB2312" w:eastAsia="仿宋_GB2312" w:cs="仿宋_GB2312"/>
                <w:sz w:val="21"/>
              </w:rPr>
            </w:pPr>
          </w:p>
          <w:p w14:paraId="4BF48003">
            <w:pPr>
              <w:spacing w:line="242" w:lineRule="auto"/>
              <w:rPr>
                <w:rFonts w:hint="eastAsia" w:ascii="仿宋_GB2312" w:hAnsi="仿宋_GB2312" w:eastAsia="仿宋_GB2312" w:cs="仿宋_GB2312"/>
                <w:sz w:val="21"/>
              </w:rPr>
            </w:pPr>
          </w:p>
          <w:p w14:paraId="61CBE9B8">
            <w:pPr>
              <w:pStyle w:val="10"/>
              <w:spacing w:before="65" w:line="368" w:lineRule="auto"/>
              <w:ind w:left="113" w:right="258"/>
              <w:rPr>
                <w:rFonts w:hint="eastAsia" w:ascii="仿宋_GB2312" w:hAnsi="仿宋_GB2312" w:eastAsia="仿宋_GB2312" w:cs="仿宋_GB2312"/>
              </w:rPr>
            </w:pPr>
            <w:r>
              <w:rPr>
                <w:rFonts w:hint="eastAsia" w:ascii="仿宋_GB2312" w:hAnsi="仿宋_GB2312" w:eastAsia="仿宋_GB2312" w:cs="仿宋_GB2312"/>
                <w:spacing w:val="5"/>
              </w:rPr>
              <w:t>根据各机构业务开展情况，检查内容可合理缺项。</w:t>
            </w:r>
          </w:p>
        </w:tc>
      </w:tr>
      <w:tr w14:paraId="1349F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7" w:hRule="atLeast"/>
        </w:trPr>
        <w:tc>
          <w:tcPr>
            <w:tcW w:w="567" w:type="dxa"/>
            <w:vAlign w:val="top"/>
          </w:tcPr>
          <w:p w14:paraId="1F35A807">
            <w:pPr>
              <w:spacing w:line="259" w:lineRule="auto"/>
              <w:rPr>
                <w:rFonts w:hint="eastAsia" w:ascii="仿宋_GB2312" w:hAnsi="仿宋_GB2312" w:eastAsia="仿宋_GB2312" w:cs="仿宋_GB2312"/>
                <w:sz w:val="21"/>
              </w:rPr>
            </w:pPr>
          </w:p>
          <w:p w14:paraId="6AE588AC">
            <w:pPr>
              <w:spacing w:line="259" w:lineRule="auto"/>
              <w:rPr>
                <w:rFonts w:hint="eastAsia" w:ascii="仿宋_GB2312" w:hAnsi="仿宋_GB2312" w:eastAsia="仿宋_GB2312" w:cs="仿宋_GB2312"/>
                <w:sz w:val="21"/>
              </w:rPr>
            </w:pPr>
          </w:p>
          <w:p w14:paraId="37614184">
            <w:pPr>
              <w:spacing w:line="260" w:lineRule="auto"/>
              <w:rPr>
                <w:rFonts w:hint="eastAsia" w:ascii="仿宋_GB2312" w:hAnsi="仿宋_GB2312" w:eastAsia="仿宋_GB2312" w:cs="仿宋_GB2312"/>
                <w:sz w:val="21"/>
              </w:rPr>
            </w:pPr>
          </w:p>
          <w:p w14:paraId="0B281ED7">
            <w:pPr>
              <w:spacing w:line="260" w:lineRule="auto"/>
              <w:rPr>
                <w:rFonts w:hint="eastAsia" w:ascii="仿宋_GB2312" w:hAnsi="仿宋_GB2312" w:eastAsia="仿宋_GB2312" w:cs="仿宋_GB2312"/>
                <w:sz w:val="21"/>
              </w:rPr>
            </w:pPr>
          </w:p>
          <w:p w14:paraId="54DB3A0B">
            <w:pPr>
              <w:spacing w:line="260" w:lineRule="auto"/>
              <w:rPr>
                <w:rFonts w:hint="eastAsia" w:ascii="仿宋_GB2312" w:hAnsi="仿宋_GB2312" w:eastAsia="仿宋_GB2312" w:cs="仿宋_GB2312"/>
                <w:sz w:val="21"/>
              </w:rPr>
            </w:pPr>
          </w:p>
          <w:p w14:paraId="2D754552">
            <w:pPr>
              <w:spacing w:line="260" w:lineRule="auto"/>
              <w:rPr>
                <w:rFonts w:hint="eastAsia" w:ascii="仿宋_GB2312" w:hAnsi="仿宋_GB2312" w:eastAsia="仿宋_GB2312" w:cs="仿宋_GB2312"/>
                <w:sz w:val="21"/>
              </w:rPr>
            </w:pPr>
          </w:p>
          <w:p w14:paraId="12A8C4D9">
            <w:pPr>
              <w:pStyle w:val="10"/>
              <w:spacing w:before="65" w:line="274" w:lineRule="exact"/>
              <w:ind w:left="245"/>
              <w:rPr>
                <w:rFonts w:hint="eastAsia" w:ascii="仿宋_GB2312" w:hAnsi="仿宋_GB2312" w:eastAsia="仿宋_GB2312" w:cs="仿宋_GB2312"/>
              </w:rPr>
            </w:pPr>
            <w:r>
              <w:rPr>
                <w:rFonts w:hint="eastAsia" w:ascii="仿宋_GB2312" w:hAnsi="仿宋_GB2312" w:eastAsia="仿宋_GB2312" w:cs="仿宋_GB2312"/>
                <w:position w:val="1"/>
              </w:rPr>
              <w:t>2</w:t>
            </w:r>
          </w:p>
        </w:tc>
        <w:tc>
          <w:tcPr>
            <w:tcW w:w="1032" w:type="dxa"/>
            <w:vAlign w:val="top"/>
          </w:tcPr>
          <w:p w14:paraId="76B1D783">
            <w:pPr>
              <w:spacing w:line="253" w:lineRule="auto"/>
              <w:rPr>
                <w:rFonts w:hint="eastAsia" w:ascii="仿宋_GB2312" w:hAnsi="仿宋_GB2312" w:eastAsia="仿宋_GB2312" w:cs="仿宋_GB2312"/>
                <w:sz w:val="21"/>
              </w:rPr>
            </w:pPr>
          </w:p>
          <w:p w14:paraId="4D377A5C">
            <w:pPr>
              <w:spacing w:line="254" w:lineRule="auto"/>
              <w:rPr>
                <w:rFonts w:hint="eastAsia" w:ascii="仿宋_GB2312" w:hAnsi="仿宋_GB2312" w:eastAsia="仿宋_GB2312" w:cs="仿宋_GB2312"/>
                <w:sz w:val="21"/>
              </w:rPr>
            </w:pPr>
          </w:p>
          <w:p w14:paraId="15EC80B4">
            <w:pPr>
              <w:spacing w:line="254" w:lineRule="auto"/>
              <w:rPr>
                <w:rFonts w:hint="eastAsia" w:ascii="仿宋_GB2312" w:hAnsi="仿宋_GB2312" w:eastAsia="仿宋_GB2312" w:cs="仿宋_GB2312"/>
                <w:sz w:val="21"/>
              </w:rPr>
            </w:pPr>
          </w:p>
          <w:p w14:paraId="32FA52E9">
            <w:pPr>
              <w:pStyle w:val="10"/>
              <w:spacing w:before="65" w:line="224" w:lineRule="auto"/>
              <w:ind w:left="235"/>
              <w:rPr>
                <w:rFonts w:hint="eastAsia" w:ascii="仿宋_GB2312" w:hAnsi="仿宋_GB2312" w:eastAsia="仿宋_GB2312" w:cs="仿宋_GB2312"/>
              </w:rPr>
            </w:pPr>
            <w:r>
              <w:rPr>
                <w:rFonts w:hint="eastAsia" w:ascii="仿宋_GB2312" w:hAnsi="仿宋_GB2312" w:eastAsia="仿宋_GB2312" w:cs="仿宋_GB2312"/>
                <w:spacing w:val="-3"/>
              </w:rPr>
              <w:t>内设医</w:t>
            </w:r>
          </w:p>
          <w:p w14:paraId="557298F9">
            <w:pPr>
              <w:pStyle w:val="10"/>
              <w:spacing w:before="158" w:line="224" w:lineRule="auto"/>
              <w:ind w:left="205"/>
              <w:rPr>
                <w:rFonts w:hint="eastAsia" w:ascii="仿宋_GB2312" w:hAnsi="仿宋_GB2312" w:eastAsia="仿宋_GB2312" w:cs="仿宋_GB2312"/>
              </w:rPr>
            </w:pPr>
            <w:r>
              <w:rPr>
                <w:rFonts w:hint="eastAsia" w:ascii="仿宋_GB2312" w:hAnsi="仿宋_GB2312" w:eastAsia="仿宋_GB2312" w:cs="仿宋_GB2312"/>
                <w:spacing w:val="7"/>
              </w:rPr>
              <w:t>疗美容</w:t>
            </w:r>
          </w:p>
          <w:p w14:paraId="1D1F25A7">
            <w:pPr>
              <w:pStyle w:val="10"/>
              <w:spacing w:before="157" w:line="225" w:lineRule="auto"/>
              <w:ind w:left="204"/>
              <w:rPr>
                <w:rFonts w:hint="eastAsia" w:ascii="仿宋_GB2312" w:hAnsi="仿宋_GB2312" w:eastAsia="仿宋_GB2312" w:cs="仿宋_GB2312"/>
              </w:rPr>
            </w:pPr>
            <w:r>
              <w:rPr>
                <w:rFonts w:hint="eastAsia" w:ascii="仿宋_GB2312" w:hAnsi="仿宋_GB2312" w:eastAsia="仿宋_GB2312" w:cs="仿宋_GB2312"/>
                <w:spacing w:val="7"/>
              </w:rPr>
              <w:t>科室的</w:t>
            </w:r>
          </w:p>
          <w:p w14:paraId="7FF65167">
            <w:pPr>
              <w:pStyle w:val="10"/>
              <w:spacing w:before="154" w:line="223" w:lineRule="auto"/>
              <w:ind w:left="229"/>
              <w:rPr>
                <w:rFonts w:hint="eastAsia" w:ascii="仿宋_GB2312" w:hAnsi="仿宋_GB2312" w:eastAsia="仿宋_GB2312" w:cs="仿宋_GB2312"/>
              </w:rPr>
            </w:pPr>
            <w:r>
              <w:rPr>
                <w:rFonts w:hint="eastAsia" w:ascii="仿宋_GB2312" w:hAnsi="仿宋_GB2312" w:eastAsia="仿宋_GB2312" w:cs="仿宋_GB2312"/>
                <w:spacing w:val="-2"/>
              </w:rPr>
              <w:t>医疗机</w:t>
            </w:r>
          </w:p>
          <w:p w14:paraId="79BED27C">
            <w:pPr>
              <w:pStyle w:val="10"/>
              <w:spacing w:before="159" w:line="223" w:lineRule="auto"/>
              <w:ind w:left="414"/>
              <w:rPr>
                <w:rFonts w:hint="eastAsia" w:ascii="仿宋_GB2312" w:hAnsi="仿宋_GB2312" w:eastAsia="仿宋_GB2312" w:cs="仿宋_GB2312"/>
              </w:rPr>
            </w:pPr>
            <w:r>
              <w:rPr>
                <w:rFonts w:hint="eastAsia" w:ascii="仿宋_GB2312" w:hAnsi="仿宋_GB2312" w:eastAsia="仿宋_GB2312" w:cs="仿宋_GB2312"/>
              </w:rPr>
              <w:t>构</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883" w:type="dxa"/>
            <w:vAlign w:val="top"/>
          </w:tcPr>
          <w:p w14:paraId="68B9D7C1">
            <w:pPr>
              <w:spacing w:line="259" w:lineRule="auto"/>
              <w:rPr>
                <w:rFonts w:hint="eastAsia" w:ascii="仿宋_GB2312" w:hAnsi="仿宋_GB2312" w:eastAsia="仿宋_GB2312" w:cs="仿宋_GB2312"/>
                <w:sz w:val="21"/>
              </w:rPr>
            </w:pPr>
          </w:p>
          <w:p w14:paraId="6351AD61">
            <w:pPr>
              <w:spacing w:line="259" w:lineRule="auto"/>
              <w:rPr>
                <w:rFonts w:hint="eastAsia" w:ascii="仿宋_GB2312" w:hAnsi="仿宋_GB2312" w:eastAsia="仿宋_GB2312" w:cs="仿宋_GB2312"/>
                <w:sz w:val="21"/>
              </w:rPr>
            </w:pPr>
          </w:p>
          <w:p w14:paraId="0433313C">
            <w:pPr>
              <w:spacing w:line="260" w:lineRule="auto"/>
              <w:rPr>
                <w:rFonts w:hint="eastAsia" w:ascii="仿宋_GB2312" w:hAnsi="仿宋_GB2312" w:eastAsia="仿宋_GB2312" w:cs="仿宋_GB2312"/>
                <w:sz w:val="21"/>
              </w:rPr>
            </w:pPr>
          </w:p>
          <w:p w14:paraId="3360C205">
            <w:pPr>
              <w:spacing w:line="260" w:lineRule="auto"/>
              <w:rPr>
                <w:rFonts w:hint="eastAsia" w:ascii="仿宋_GB2312" w:hAnsi="仿宋_GB2312" w:eastAsia="仿宋_GB2312" w:cs="仿宋_GB2312"/>
                <w:sz w:val="21"/>
              </w:rPr>
            </w:pPr>
          </w:p>
          <w:p w14:paraId="045B1379">
            <w:pPr>
              <w:spacing w:line="260" w:lineRule="auto"/>
              <w:rPr>
                <w:rFonts w:hint="eastAsia" w:ascii="仿宋_GB2312" w:hAnsi="仿宋_GB2312" w:eastAsia="仿宋_GB2312" w:cs="仿宋_GB2312"/>
                <w:sz w:val="21"/>
              </w:rPr>
            </w:pPr>
          </w:p>
          <w:p w14:paraId="1F029BAB">
            <w:pPr>
              <w:spacing w:line="260" w:lineRule="auto"/>
              <w:rPr>
                <w:rFonts w:hint="eastAsia" w:ascii="仿宋_GB2312" w:hAnsi="仿宋_GB2312" w:eastAsia="仿宋_GB2312" w:cs="仿宋_GB2312"/>
                <w:sz w:val="21"/>
              </w:rPr>
            </w:pPr>
          </w:p>
          <w:p w14:paraId="7848F5BE">
            <w:pPr>
              <w:pStyle w:val="10"/>
              <w:spacing w:before="65" w:line="264" w:lineRule="exact"/>
              <w:ind w:left="297"/>
              <w:rPr>
                <w:rFonts w:hint="eastAsia" w:ascii="仿宋_GB2312" w:hAnsi="仿宋_GB2312" w:eastAsia="仿宋_GB2312" w:cs="仿宋_GB2312"/>
              </w:rPr>
            </w:pPr>
            <w:r>
              <w:rPr>
                <w:rFonts w:hint="eastAsia" w:ascii="仿宋_GB2312" w:hAnsi="仿宋_GB2312" w:eastAsia="仿宋_GB2312" w:cs="仿宋_GB2312"/>
                <w:spacing w:val="-1"/>
                <w:position w:val="1"/>
              </w:rPr>
              <w:t>20%</w:t>
            </w:r>
          </w:p>
        </w:tc>
        <w:tc>
          <w:tcPr>
            <w:tcW w:w="8857" w:type="dxa"/>
            <w:vMerge w:val="continue"/>
            <w:tcBorders>
              <w:top w:val="nil"/>
            </w:tcBorders>
            <w:vAlign w:val="top"/>
          </w:tcPr>
          <w:p w14:paraId="0204721C">
            <w:pPr>
              <w:rPr>
                <w:rFonts w:hint="eastAsia" w:ascii="仿宋_GB2312" w:hAnsi="仿宋_GB2312" w:eastAsia="仿宋_GB2312" w:cs="仿宋_GB2312"/>
                <w:sz w:val="21"/>
              </w:rPr>
            </w:pPr>
          </w:p>
        </w:tc>
        <w:tc>
          <w:tcPr>
            <w:tcW w:w="2839" w:type="dxa"/>
            <w:vMerge w:val="continue"/>
            <w:tcBorders>
              <w:top w:val="nil"/>
            </w:tcBorders>
            <w:vAlign w:val="top"/>
          </w:tcPr>
          <w:p w14:paraId="4707AD8E">
            <w:pPr>
              <w:rPr>
                <w:rFonts w:hint="eastAsia" w:ascii="仿宋_GB2312" w:hAnsi="仿宋_GB2312" w:eastAsia="仿宋_GB2312" w:cs="仿宋_GB2312"/>
                <w:sz w:val="21"/>
              </w:rPr>
            </w:pPr>
          </w:p>
        </w:tc>
      </w:tr>
    </w:tbl>
    <w:p w14:paraId="29949030">
      <w:pPr>
        <w:rPr>
          <w:rFonts w:hint="default" w:ascii="Times New Roman" w:hAnsi="Times New Roman" w:cs="Times New Roman"/>
          <w:sz w:val="21"/>
        </w:rPr>
      </w:pPr>
    </w:p>
    <w:p w14:paraId="1A938D93">
      <w:pPr>
        <w:rPr>
          <w:rFonts w:hint="default" w:ascii="Times New Roman" w:hAnsi="Times New Roman" w:eastAsia="Arial" w:cs="Times New Roman"/>
          <w:sz w:val="21"/>
          <w:szCs w:val="21"/>
        </w:rPr>
        <w:sectPr>
          <w:headerReference r:id="rId11" w:type="default"/>
          <w:footerReference r:id="rId12" w:type="default"/>
          <w:pgSz w:w="16838" w:h="11900"/>
          <w:pgMar w:top="2017" w:right="1326" w:bottom="656" w:left="1328" w:header="1527" w:footer="292" w:gutter="0"/>
          <w:pgNumType w:fmt="decimal"/>
          <w:cols w:space="720" w:num="1"/>
        </w:sectPr>
      </w:pPr>
    </w:p>
    <w:p w14:paraId="7E00C129">
      <w:pPr>
        <w:spacing w:line="278" w:lineRule="auto"/>
        <w:rPr>
          <w:rFonts w:hint="default" w:ascii="Times New Roman" w:hAnsi="Times New Roman" w:cs="Times New Roman"/>
          <w:sz w:val="21"/>
        </w:rPr>
      </w:pPr>
    </w:p>
    <w:p w14:paraId="01124360">
      <w:pPr>
        <w:spacing w:line="279" w:lineRule="auto"/>
        <w:rPr>
          <w:rFonts w:hint="default" w:ascii="Times New Roman" w:hAnsi="Times New Roman" w:cs="Times New Roman"/>
          <w:sz w:val="21"/>
        </w:rPr>
      </w:pPr>
    </w:p>
    <w:p w14:paraId="5A1E9C82">
      <w:pPr>
        <w:spacing w:before="100" w:line="225" w:lineRule="auto"/>
        <w:ind w:left="34"/>
        <w:rPr>
          <w:rFonts w:hint="eastAsia" w:ascii="黑体" w:hAnsi="黑体" w:eastAsia="黑体" w:cs="黑体"/>
          <w:sz w:val="32"/>
          <w:szCs w:val="32"/>
        </w:rPr>
      </w:pPr>
      <w:r>
        <w:rPr>
          <w:rFonts w:hint="eastAsia" w:ascii="黑体" w:hAnsi="黑体" w:eastAsia="黑体" w:cs="黑体"/>
          <w:spacing w:val="-6"/>
          <w:sz w:val="32"/>
          <w:szCs w:val="32"/>
        </w:rPr>
        <w:t>附表</w:t>
      </w:r>
      <w:r>
        <w:rPr>
          <w:rFonts w:hint="eastAsia" w:ascii="黑体" w:hAnsi="黑体" w:eastAsia="黑体" w:cs="黑体"/>
          <w:spacing w:val="-63"/>
          <w:sz w:val="32"/>
          <w:szCs w:val="32"/>
        </w:rPr>
        <w:t xml:space="preserve"> </w:t>
      </w:r>
      <w:r>
        <w:rPr>
          <w:rFonts w:hint="eastAsia" w:ascii="黑体" w:hAnsi="黑体" w:eastAsia="黑体" w:cs="黑体"/>
          <w:spacing w:val="-6"/>
          <w:sz w:val="32"/>
          <w:szCs w:val="32"/>
        </w:rPr>
        <w:t>4</w:t>
      </w:r>
    </w:p>
    <w:p w14:paraId="6AE80860">
      <w:pPr>
        <w:spacing w:before="260" w:line="217" w:lineRule="auto"/>
        <w:ind w:left="2359"/>
        <w:rPr>
          <w:rFonts w:hint="default" w:ascii="Times New Roman" w:hAnsi="Times New Roman" w:eastAsia="宋体" w:cs="Times New Roman"/>
          <w:b w:val="0"/>
          <w:bCs w:val="0"/>
          <w:sz w:val="44"/>
          <w:szCs w:val="44"/>
        </w:rPr>
      </w:pPr>
      <w:r>
        <w:rPr>
          <w:rFonts w:hint="eastAsia" w:ascii="方正小标宋_GBK" w:hAnsi="方正小标宋_GBK" w:eastAsia="方正小标宋_GBK" w:cs="方正小标宋_GBK"/>
          <w:b w:val="0"/>
          <w:bCs w:val="0"/>
          <w:spacing w:val="4"/>
          <w:sz w:val="44"/>
          <w:szCs w:val="44"/>
        </w:rPr>
        <w:t>2026</w:t>
      </w:r>
      <w:r>
        <w:rPr>
          <w:rFonts w:hint="eastAsia" w:ascii="方正小标宋_GBK" w:hAnsi="方正小标宋_GBK" w:eastAsia="方正小标宋_GBK" w:cs="方正小标宋_GBK"/>
          <w:b w:val="0"/>
          <w:bCs w:val="0"/>
          <w:spacing w:val="-81"/>
          <w:sz w:val="44"/>
          <w:szCs w:val="44"/>
        </w:rPr>
        <w:t xml:space="preserve"> </w:t>
      </w:r>
      <w:r>
        <w:rPr>
          <w:rFonts w:hint="eastAsia" w:ascii="方正小标宋_GBK" w:hAnsi="方正小标宋_GBK" w:eastAsia="方正小标宋_GBK" w:cs="方正小标宋_GBK"/>
          <w:b w:val="0"/>
          <w:bCs w:val="0"/>
          <w:spacing w:val="4"/>
          <w:sz w:val="44"/>
          <w:szCs w:val="44"/>
        </w:rPr>
        <w:t>年国家医疗美容机构随机监督抽查汇总表</w:t>
      </w:r>
    </w:p>
    <w:tbl>
      <w:tblPr>
        <w:tblStyle w:val="9"/>
        <w:tblW w:w="14161"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806"/>
        <w:gridCol w:w="691"/>
        <w:gridCol w:w="821"/>
        <w:gridCol w:w="940"/>
        <w:gridCol w:w="822"/>
        <w:gridCol w:w="760"/>
        <w:gridCol w:w="648"/>
        <w:gridCol w:w="727"/>
        <w:gridCol w:w="618"/>
        <w:gridCol w:w="675"/>
        <w:gridCol w:w="780"/>
        <w:gridCol w:w="735"/>
        <w:gridCol w:w="874"/>
        <w:gridCol w:w="745"/>
        <w:gridCol w:w="924"/>
        <w:gridCol w:w="860"/>
        <w:gridCol w:w="812"/>
      </w:tblGrid>
      <w:tr w14:paraId="64E26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23" w:type="dxa"/>
            <w:vMerge w:val="restart"/>
            <w:tcBorders>
              <w:bottom w:val="nil"/>
            </w:tcBorders>
            <w:vAlign w:val="top"/>
          </w:tcPr>
          <w:p w14:paraId="656F40FD">
            <w:pPr>
              <w:spacing w:line="259" w:lineRule="auto"/>
              <w:rPr>
                <w:rFonts w:hint="eastAsia" w:ascii="仿宋_GB2312" w:hAnsi="仿宋_GB2312" w:eastAsia="仿宋_GB2312" w:cs="仿宋_GB2312"/>
                <w:sz w:val="21"/>
              </w:rPr>
            </w:pPr>
          </w:p>
          <w:p w14:paraId="618947D3">
            <w:pPr>
              <w:spacing w:line="259" w:lineRule="auto"/>
              <w:rPr>
                <w:rFonts w:hint="eastAsia" w:ascii="仿宋_GB2312" w:hAnsi="仿宋_GB2312" w:eastAsia="仿宋_GB2312" w:cs="仿宋_GB2312"/>
                <w:sz w:val="21"/>
              </w:rPr>
            </w:pPr>
          </w:p>
          <w:p w14:paraId="0FA213CA">
            <w:pPr>
              <w:spacing w:line="259" w:lineRule="auto"/>
              <w:rPr>
                <w:rFonts w:hint="eastAsia" w:ascii="仿宋_GB2312" w:hAnsi="仿宋_GB2312" w:eastAsia="仿宋_GB2312" w:cs="仿宋_GB2312"/>
                <w:sz w:val="21"/>
              </w:rPr>
            </w:pPr>
          </w:p>
          <w:p w14:paraId="4BD565D4">
            <w:pPr>
              <w:spacing w:line="259" w:lineRule="auto"/>
              <w:rPr>
                <w:rFonts w:hint="eastAsia" w:ascii="仿宋_GB2312" w:hAnsi="仿宋_GB2312" w:eastAsia="仿宋_GB2312" w:cs="仿宋_GB2312"/>
                <w:sz w:val="21"/>
              </w:rPr>
            </w:pPr>
          </w:p>
          <w:p w14:paraId="38615121">
            <w:pPr>
              <w:pStyle w:val="10"/>
              <w:spacing w:before="62" w:line="222" w:lineRule="auto"/>
              <w:ind w:left="272"/>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单位</w:t>
            </w:r>
          </w:p>
          <w:p w14:paraId="3E65B942">
            <w:pPr>
              <w:pStyle w:val="10"/>
              <w:spacing w:before="291" w:line="222" w:lineRule="auto"/>
              <w:ind w:left="277"/>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类别</w:t>
            </w:r>
          </w:p>
        </w:tc>
        <w:tc>
          <w:tcPr>
            <w:tcW w:w="806" w:type="dxa"/>
            <w:vMerge w:val="restart"/>
            <w:tcBorders>
              <w:bottom w:val="nil"/>
            </w:tcBorders>
            <w:vAlign w:val="top"/>
          </w:tcPr>
          <w:p w14:paraId="372BEE3C">
            <w:pPr>
              <w:spacing w:line="312" w:lineRule="auto"/>
              <w:rPr>
                <w:rFonts w:hint="eastAsia" w:ascii="仿宋_GB2312" w:hAnsi="仿宋_GB2312" w:eastAsia="仿宋_GB2312" w:cs="仿宋_GB2312"/>
                <w:sz w:val="21"/>
              </w:rPr>
            </w:pPr>
          </w:p>
          <w:p w14:paraId="3954BA43">
            <w:pPr>
              <w:spacing w:line="312" w:lineRule="auto"/>
              <w:rPr>
                <w:rFonts w:hint="eastAsia" w:ascii="仿宋_GB2312" w:hAnsi="仿宋_GB2312" w:eastAsia="仿宋_GB2312" w:cs="仿宋_GB2312"/>
                <w:sz w:val="21"/>
              </w:rPr>
            </w:pPr>
          </w:p>
          <w:p w14:paraId="13A1AD25">
            <w:pPr>
              <w:spacing w:line="312" w:lineRule="auto"/>
              <w:rPr>
                <w:rFonts w:hint="eastAsia" w:ascii="仿宋_GB2312" w:hAnsi="仿宋_GB2312" w:eastAsia="仿宋_GB2312" w:cs="仿宋_GB2312"/>
                <w:sz w:val="21"/>
              </w:rPr>
            </w:pPr>
          </w:p>
          <w:p w14:paraId="272D24C5">
            <w:pPr>
              <w:pStyle w:val="10"/>
              <w:spacing w:before="62" w:line="234" w:lineRule="auto"/>
              <w:ind w:left="205" w:right="204" w:hanging="1"/>
              <w:jc w:val="both"/>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辖区内机构总</w:t>
            </w:r>
            <w:r>
              <w:rPr>
                <w:rFonts w:hint="eastAsia" w:ascii="仿宋_GB2312" w:hAnsi="仿宋_GB2312" w:eastAsia="仿宋_GB2312" w:cs="仿宋_GB2312"/>
                <w:spacing w:val="50"/>
                <w:w w:val="127"/>
                <w:sz w:val="19"/>
                <w:szCs w:val="19"/>
              </w:rPr>
              <w:t>数</w:t>
            </w:r>
          </w:p>
        </w:tc>
        <w:tc>
          <w:tcPr>
            <w:tcW w:w="691" w:type="dxa"/>
            <w:vMerge w:val="restart"/>
            <w:tcBorders>
              <w:bottom w:val="nil"/>
            </w:tcBorders>
            <w:vAlign w:val="top"/>
          </w:tcPr>
          <w:p w14:paraId="6553CE3E">
            <w:pPr>
              <w:spacing w:line="264" w:lineRule="auto"/>
              <w:rPr>
                <w:rFonts w:hint="eastAsia" w:ascii="仿宋_GB2312" w:hAnsi="仿宋_GB2312" w:eastAsia="仿宋_GB2312" w:cs="仿宋_GB2312"/>
                <w:sz w:val="21"/>
              </w:rPr>
            </w:pPr>
          </w:p>
          <w:p w14:paraId="441BA833">
            <w:pPr>
              <w:spacing w:line="264" w:lineRule="auto"/>
              <w:rPr>
                <w:rFonts w:hint="eastAsia" w:ascii="仿宋_GB2312" w:hAnsi="仿宋_GB2312" w:eastAsia="仿宋_GB2312" w:cs="仿宋_GB2312"/>
                <w:sz w:val="21"/>
              </w:rPr>
            </w:pPr>
          </w:p>
          <w:p w14:paraId="41C2EF3C">
            <w:pPr>
              <w:spacing w:line="264" w:lineRule="auto"/>
              <w:rPr>
                <w:rFonts w:hint="eastAsia" w:ascii="仿宋_GB2312" w:hAnsi="仿宋_GB2312" w:eastAsia="仿宋_GB2312" w:cs="仿宋_GB2312"/>
                <w:sz w:val="21"/>
              </w:rPr>
            </w:pPr>
          </w:p>
          <w:p w14:paraId="6DFC7AD9">
            <w:pPr>
              <w:spacing w:line="264" w:lineRule="auto"/>
              <w:rPr>
                <w:rFonts w:hint="eastAsia" w:ascii="仿宋_GB2312" w:hAnsi="仿宋_GB2312" w:eastAsia="仿宋_GB2312" w:cs="仿宋_GB2312"/>
                <w:sz w:val="21"/>
              </w:rPr>
            </w:pPr>
          </w:p>
          <w:p w14:paraId="3742593B">
            <w:pPr>
              <w:pStyle w:val="10"/>
              <w:spacing w:before="62" w:line="234" w:lineRule="auto"/>
              <w:ind w:left="146" w:right="147"/>
              <w:jc w:val="both"/>
              <w:rPr>
                <w:rFonts w:hint="eastAsia" w:ascii="仿宋_GB2312" w:hAnsi="仿宋_GB2312" w:eastAsia="仿宋_GB2312" w:cs="仿宋_GB2312"/>
                <w:sz w:val="19"/>
                <w:szCs w:val="19"/>
              </w:rPr>
            </w:pPr>
            <w:r>
              <w:rPr>
                <w:rFonts w:hint="eastAsia" w:ascii="仿宋_GB2312" w:hAnsi="仿宋_GB2312" w:eastAsia="仿宋_GB2312" w:cs="仿宋_GB2312"/>
                <w:spacing w:val="6"/>
                <w:sz w:val="19"/>
                <w:szCs w:val="19"/>
              </w:rPr>
              <w:t>检查</w:t>
            </w:r>
            <w:r>
              <w:rPr>
                <w:rFonts w:hint="eastAsia" w:ascii="仿宋_GB2312" w:hAnsi="仿宋_GB2312" w:eastAsia="仿宋_GB2312" w:cs="仿宋_GB2312"/>
                <w:spacing w:val="5"/>
                <w:sz w:val="19"/>
                <w:szCs w:val="19"/>
              </w:rPr>
              <w:t>机构</w:t>
            </w:r>
            <w:r>
              <w:rPr>
                <w:rFonts w:hint="eastAsia" w:ascii="仿宋_GB2312" w:hAnsi="仿宋_GB2312" w:eastAsia="仿宋_GB2312" w:cs="仿宋_GB2312"/>
                <w:spacing w:val="50"/>
                <w:w w:val="128"/>
                <w:sz w:val="19"/>
                <w:szCs w:val="19"/>
              </w:rPr>
              <w:t>数</w:t>
            </w:r>
          </w:p>
        </w:tc>
        <w:tc>
          <w:tcPr>
            <w:tcW w:w="8400" w:type="dxa"/>
            <w:gridSpan w:val="11"/>
            <w:vAlign w:val="top"/>
          </w:tcPr>
          <w:p w14:paraId="564B6665">
            <w:pPr>
              <w:pStyle w:val="10"/>
              <w:spacing w:before="92" w:line="222" w:lineRule="auto"/>
              <w:ind w:left="3707"/>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不合格情况</w:t>
            </w:r>
          </w:p>
        </w:tc>
        <w:tc>
          <w:tcPr>
            <w:tcW w:w="3341" w:type="dxa"/>
            <w:gridSpan w:val="4"/>
            <w:vAlign w:val="top"/>
          </w:tcPr>
          <w:p w14:paraId="6E770656">
            <w:pPr>
              <w:pStyle w:val="10"/>
              <w:spacing w:before="92" w:line="222" w:lineRule="auto"/>
              <w:ind w:left="1075"/>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行政处罚情况</w:t>
            </w:r>
          </w:p>
        </w:tc>
      </w:tr>
      <w:tr w14:paraId="20D21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923" w:type="dxa"/>
            <w:vMerge w:val="continue"/>
            <w:tcBorders>
              <w:top w:val="nil"/>
            </w:tcBorders>
            <w:vAlign w:val="top"/>
          </w:tcPr>
          <w:p w14:paraId="0A375DC1">
            <w:pPr>
              <w:rPr>
                <w:rFonts w:hint="eastAsia" w:ascii="仿宋_GB2312" w:hAnsi="仿宋_GB2312" w:eastAsia="仿宋_GB2312" w:cs="仿宋_GB2312"/>
                <w:sz w:val="21"/>
              </w:rPr>
            </w:pPr>
          </w:p>
        </w:tc>
        <w:tc>
          <w:tcPr>
            <w:tcW w:w="806" w:type="dxa"/>
            <w:vMerge w:val="continue"/>
            <w:tcBorders>
              <w:top w:val="nil"/>
            </w:tcBorders>
            <w:vAlign w:val="top"/>
          </w:tcPr>
          <w:p w14:paraId="7AF487CD">
            <w:pPr>
              <w:rPr>
                <w:rFonts w:hint="eastAsia" w:ascii="仿宋_GB2312" w:hAnsi="仿宋_GB2312" w:eastAsia="仿宋_GB2312" w:cs="仿宋_GB2312"/>
                <w:sz w:val="21"/>
              </w:rPr>
            </w:pPr>
          </w:p>
        </w:tc>
        <w:tc>
          <w:tcPr>
            <w:tcW w:w="691" w:type="dxa"/>
            <w:vMerge w:val="continue"/>
            <w:tcBorders>
              <w:top w:val="nil"/>
            </w:tcBorders>
            <w:vAlign w:val="top"/>
          </w:tcPr>
          <w:p w14:paraId="2E6E8638">
            <w:pPr>
              <w:rPr>
                <w:rFonts w:hint="eastAsia" w:ascii="仿宋_GB2312" w:hAnsi="仿宋_GB2312" w:eastAsia="仿宋_GB2312" w:cs="仿宋_GB2312"/>
                <w:sz w:val="21"/>
              </w:rPr>
            </w:pPr>
          </w:p>
        </w:tc>
        <w:tc>
          <w:tcPr>
            <w:tcW w:w="821" w:type="dxa"/>
            <w:vAlign w:val="top"/>
          </w:tcPr>
          <w:p w14:paraId="2EA35231">
            <w:pPr>
              <w:spacing w:line="385" w:lineRule="auto"/>
              <w:rPr>
                <w:rFonts w:hint="eastAsia" w:ascii="仿宋_GB2312" w:hAnsi="仿宋_GB2312" w:eastAsia="仿宋_GB2312" w:cs="仿宋_GB2312"/>
                <w:sz w:val="21"/>
              </w:rPr>
            </w:pPr>
          </w:p>
          <w:p w14:paraId="43CAAE7B">
            <w:pPr>
              <w:pStyle w:val="10"/>
              <w:spacing w:before="62" w:line="233" w:lineRule="auto"/>
              <w:ind w:left="113" w:right="111" w:firstLine="22"/>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医疗美</w:t>
            </w:r>
            <w:r>
              <w:rPr>
                <w:rFonts w:hint="eastAsia" w:ascii="仿宋_GB2312" w:hAnsi="仿宋_GB2312" w:eastAsia="仿宋_GB2312" w:cs="仿宋_GB2312"/>
                <w:spacing w:val="7"/>
                <w:sz w:val="19"/>
                <w:szCs w:val="19"/>
              </w:rPr>
              <w:t>容机构执业资质管理不符合要求机</w:t>
            </w:r>
            <w:r>
              <w:rPr>
                <w:rFonts w:hint="eastAsia" w:ascii="仿宋_GB2312" w:hAnsi="仿宋_GB2312" w:eastAsia="仿宋_GB2312" w:cs="仿宋_GB2312"/>
                <w:spacing w:val="20"/>
                <w:w w:val="118"/>
                <w:sz w:val="19"/>
                <w:szCs w:val="19"/>
              </w:rPr>
              <w:t>构数</w:t>
            </w:r>
          </w:p>
        </w:tc>
        <w:tc>
          <w:tcPr>
            <w:tcW w:w="940" w:type="dxa"/>
            <w:vAlign w:val="top"/>
          </w:tcPr>
          <w:p w14:paraId="3F15B6AD">
            <w:pPr>
              <w:pStyle w:val="10"/>
              <w:spacing w:before="210" w:line="222" w:lineRule="auto"/>
              <w:ind w:left="172"/>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未按照</w:t>
            </w:r>
          </w:p>
          <w:p w14:paraId="7139C5F2">
            <w:pPr>
              <w:pStyle w:val="10"/>
              <w:spacing w:before="11" w:line="223" w:lineRule="auto"/>
              <w:ind w:left="175"/>
              <w:rPr>
                <w:rFonts w:hint="eastAsia" w:ascii="仿宋_GB2312" w:hAnsi="仿宋_GB2312" w:eastAsia="仿宋_GB2312" w:cs="仿宋_GB2312"/>
                <w:sz w:val="19"/>
                <w:szCs w:val="19"/>
              </w:rPr>
            </w:pPr>
            <w:r>
              <w:rPr>
                <w:rFonts w:hint="eastAsia" w:ascii="仿宋_GB2312" w:hAnsi="仿宋_GB2312" w:eastAsia="仿宋_GB2312" w:cs="仿宋_GB2312"/>
                <w:spacing w:val="6"/>
                <w:sz w:val="19"/>
                <w:szCs w:val="19"/>
              </w:rPr>
              <w:t>备案的</w:t>
            </w:r>
          </w:p>
          <w:p w14:paraId="37EE02E2">
            <w:pPr>
              <w:pStyle w:val="10"/>
              <w:spacing w:before="10" w:line="224" w:lineRule="auto"/>
              <w:ind w:left="195"/>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医疗美</w:t>
            </w:r>
          </w:p>
          <w:p w14:paraId="5A28DA1F">
            <w:pPr>
              <w:pStyle w:val="10"/>
              <w:spacing w:before="8" w:line="226" w:lineRule="auto"/>
              <w:ind w:left="175"/>
              <w:rPr>
                <w:rFonts w:hint="eastAsia" w:ascii="仿宋_GB2312" w:hAnsi="仿宋_GB2312" w:eastAsia="仿宋_GB2312" w:cs="仿宋_GB2312"/>
                <w:sz w:val="19"/>
                <w:szCs w:val="19"/>
              </w:rPr>
            </w:pPr>
            <w:r>
              <w:rPr>
                <w:rFonts w:hint="eastAsia" w:ascii="仿宋_GB2312" w:hAnsi="仿宋_GB2312" w:eastAsia="仿宋_GB2312" w:cs="仿宋_GB2312"/>
                <w:spacing w:val="6"/>
                <w:sz w:val="19"/>
                <w:szCs w:val="19"/>
              </w:rPr>
              <w:t>容项目</w:t>
            </w:r>
          </w:p>
          <w:p w14:paraId="3ED2D568">
            <w:pPr>
              <w:pStyle w:val="10"/>
              <w:spacing w:before="7" w:line="227" w:lineRule="auto"/>
              <w:ind w:left="181"/>
              <w:rPr>
                <w:rFonts w:hint="eastAsia" w:ascii="仿宋_GB2312" w:hAnsi="仿宋_GB2312" w:eastAsia="仿宋_GB2312" w:cs="仿宋_GB2312"/>
                <w:sz w:val="19"/>
                <w:szCs w:val="19"/>
              </w:rPr>
            </w:pPr>
            <w:r>
              <w:rPr>
                <w:rFonts w:hint="eastAsia" w:ascii="仿宋_GB2312" w:hAnsi="仿宋_GB2312" w:eastAsia="仿宋_GB2312" w:cs="仿宋_GB2312"/>
                <w:spacing w:val="4"/>
                <w:sz w:val="19"/>
                <w:szCs w:val="19"/>
              </w:rPr>
              <w:t>级别开</w:t>
            </w:r>
          </w:p>
          <w:p w14:paraId="292D5B27">
            <w:pPr>
              <w:pStyle w:val="10"/>
              <w:spacing w:before="6" w:line="226" w:lineRule="auto"/>
              <w:ind w:left="173"/>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展医疗</w:t>
            </w:r>
          </w:p>
          <w:p w14:paraId="5C68FF80">
            <w:pPr>
              <w:pStyle w:val="10"/>
              <w:spacing w:before="8" w:line="224" w:lineRule="auto"/>
              <w:ind w:left="181"/>
              <w:rPr>
                <w:rFonts w:hint="eastAsia" w:ascii="仿宋_GB2312" w:hAnsi="仿宋_GB2312" w:eastAsia="仿宋_GB2312" w:cs="仿宋_GB2312"/>
                <w:sz w:val="19"/>
                <w:szCs w:val="19"/>
              </w:rPr>
            </w:pPr>
            <w:r>
              <w:rPr>
                <w:rFonts w:hint="eastAsia" w:ascii="仿宋_GB2312" w:hAnsi="仿宋_GB2312" w:eastAsia="仿宋_GB2312" w:cs="仿宋_GB2312"/>
                <w:spacing w:val="4"/>
                <w:sz w:val="19"/>
                <w:szCs w:val="19"/>
              </w:rPr>
              <w:t>美容服</w:t>
            </w:r>
          </w:p>
          <w:p w14:paraId="2FE599FF">
            <w:pPr>
              <w:pStyle w:val="10"/>
              <w:spacing w:before="9" w:line="234" w:lineRule="auto"/>
              <w:ind w:left="379" w:right="170" w:hanging="203"/>
              <w:rPr>
                <w:rFonts w:hint="eastAsia" w:ascii="仿宋_GB2312" w:hAnsi="仿宋_GB2312" w:eastAsia="仿宋_GB2312" w:cs="仿宋_GB2312"/>
                <w:sz w:val="19"/>
                <w:szCs w:val="19"/>
              </w:rPr>
            </w:pPr>
            <w:r>
              <w:rPr>
                <w:rFonts w:hint="eastAsia" w:ascii="仿宋_GB2312" w:hAnsi="仿宋_GB2312" w:eastAsia="仿宋_GB2312" w:cs="仿宋_GB2312"/>
                <w:spacing w:val="6"/>
                <w:sz w:val="19"/>
                <w:szCs w:val="19"/>
              </w:rPr>
              <w:t>务机构</w:t>
            </w:r>
            <w:r>
              <w:rPr>
                <w:rFonts w:hint="eastAsia" w:ascii="仿宋_GB2312" w:hAnsi="仿宋_GB2312" w:eastAsia="仿宋_GB2312" w:cs="仿宋_GB2312"/>
                <w:sz w:val="19"/>
                <w:szCs w:val="19"/>
              </w:rPr>
              <w:t>数</w:t>
            </w:r>
          </w:p>
        </w:tc>
        <w:tc>
          <w:tcPr>
            <w:tcW w:w="822" w:type="dxa"/>
            <w:vAlign w:val="top"/>
          </w:tcPr>
          <w:p w14:paraId="3404723A">
            <w:pPr>
              <w:spacing w:line="385" w:lineRule="auto"/>
              <w:rPr>
                <w:rFonts w:hint="eastAsia" w:ascii="仿宋_GB2312" w:hAnsi="仿宋_GB2312" w:eastAsia="仿宋_GB2312" w:cs="仿宋_GB2312"/>
                <w:sz w:val="21"/>
              </w:rPr>
            </w:pPr>
          </w:p>
          <w:p w14:paraId="4513737E">
            <w:pPr>
              <w:pStyle w:val="10"/>
              <w:spacing w:before="62" w:line="233" w:lineRule="auto"/>
              <w:ind w:left="115" w:right="109" w:hanging="2"/>
              <w:jc w:val="both"/>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使用非</w:t>
            </w:r>
            <w:r>
              <w:rPr>
                <w:rFonts w:hint="eastAsia" w:ascii="仿宋_GB2312" w:hAnsi="仿宋_GB2312" w:eastAsia="仿宋_GB2312" w:cs="仿宋_GB2312"/>
                <w:spacing w:val="7"/>
                <w:sz w:val="19"/>
                <w:szCs w:val="19"/>
              </w:rPr>
              <w:t>卫生技术人员开展医疗美容服务机</w:t>
            </w:r>
            <w:r>
              <w:rPr>
                <w:rFonts w:hint="eastAsia" w:ascii="仿宋_GB2312" w:hAnsi="仿宋_GB2312" w:eastAsia="仿宋_GB2312" w:cs="仿宋_GB2312"/>
                <w:spacing w:val="20"/>
                <w:w w:val="118"/>
                <w:sz w:val="19"/>
                <w:szCs w:val="19"/>
              </w:rPr>
              <w:t>构数</w:t>
            </w:r>
          </w:p>
        </w:tc>
        <w:tc>
          <w:tcPr>
            <w:tcW w:w="760" w:type="dxa"/>
            <w:vAlign w:val="top"/>
          </w:tcPr>
          <w:p w14:paraId="1C5B8532">
            <w:pPr>
              <w:spacing w:line="266" w:lineRule="auto"/>
              <w:rPr>
                <w:rFonts w:hint="eastAsia" w:ascii="仿宋_GB2312" w:hAnsi="仿宋_GB2312" w:eastAsia="仿宋_GB2312" w:cs="仿宋_GB2312"/>
                <w:sz w:val="21"/>
              </w:rPr>
            </w:pPr>
          </w:p>
          <w:p w14:paraId="361F38BA">
            <w:pPr>
              <w:pStyle w:val="10"/>
              <w:spacing w:before="62" w:line="224" w:lineRule="auto"/>
              <w:ind w:left="189"/>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执业</w:t>
            </w:r>
          </w:p>
          <w:p w14:paraId="25E32D0D">
            <w:pPr>
              <w:pStyle w:val="10"/>
              <w:spacing w:before="9" w:line="225" w:lineRule="auto"/>
              <w:ind w:left="185"/>
              <w:rPr>
                <w:rFonts w:hint="eastAsia" w:ascii="仿宋_GB2312" w:hAnsi="仿宋_GB2312" w:eastAsia="仿宋_GB2312" w:cs="仿宋_GB2312"/>
                <w:sz w:val="19"/>
                <w:szCs w:val="19"/>
              </w:rPr>
            </w:pPr>
            <w:r>
              <w:rPr>
                <w:rFonts w:hint="eastAsia" w:ascii="仿宋_GB2312" w:hAnsi="仿宋_GB2312" w:eastAsia="仿宋_GB2312" w:cs="仿宋_GB2312"/>
                <w:spacing w:val="4"/>
                <w:sz w:val="19"/>
                <w:szCs w:val="19"/>
              </w:rPr>
              <w:t>人员</w:t>
            </w:r>
          </w:p>
          <w:p w14:paraId="7C5D4F4D">
            <w:pPr>
              <w:pStyle w:val="10"/>
              <w:spacing w:before="8" w:line="222" w:lineRule="auto"/>
              <w:ind w:left="19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资格</w:t>
            </w:r>
          </w:p>
          <w:p w14:paraId="680B829A">
            <w:pPr>
              <w:pStyle w:val="10"/>
              <w:spacing w:before="11" w:line="222" w:lineRule="auto"/>
              <w:ind w:left="185"/>
              <w:rPr>
                <w:rFonts w:hint="eastAsia" w:ascii="仿宋_GB2312" w:hAnsi="仿宋_GB2312" w:eastAsia="仿宋_GB2312" w:cs="仿宋_GB2312"/>
                <w:sz w:val="19"/>
                <w:szCs w:val="19"/>
              </w:rPr>
            </w:pPr>
            <w:r>
              <w:rPr>
                <w:rFonts w:hint="eastAsia" w:ascii="仿宋_GB2312" w:hAnsi="仿宋_GB2312" w:eastAsia="仿宋_GB2312" w:cs="仿宋_GB2312"/>
                <w:spacing w:val="4"/>
                <w:sz w:val="19"/>
                <w:szCs w:val="19"/>
              </w:rPr>
              <w:t>管理</w:t>
            </w:r>
          </w:p>
          <w:p w14:paraId="57EB7E61">
            <w:pPr>
              <w:pStyle w:val="10"/>
              <w:spacing w:before="11" w:line="224" w:lineRule="auto"/>
              <w:ind w:left="188"/>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不符</w:t>
            </w:r>
          </w:p>
          <w:p w14:paraId="2B3BC0EF">
            <w:pPr>
              <w:pStyle w:val="10"/>
              <w:spacing w:before="9" w:line="228" w:lineRule="auto"/>
              <w:ind w:left="186"/>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合要</w:t>
            </w:r>
          </w:p>
          <w:p w14:paraId="39E841CB">
            <w:pPr>
              <w:pStyle w:val="10"/>
              <w:spacing w:before="5" w:line="223" w:lineRule="auto"/>
              <w:ind w:left="19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求机</w:t>
            </w:r>
          </w:p>
          <w:p w14:paraId="6320D888">
            <w:pPr>
              <w:pStyle w:val="10"/>
              <w:spacing w:before="11" w:line="223" w:lineRule="auto"/>
              <w:ind w:left="184"/>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构数</w:t>
            </w:r>
          </w:p>
        </w:tc>
        <w:tc>
          <w:tcPr>
            <w:tcW w:w="648" w:type="dxa"/>
            <w:vAlign w:val="top"/>
          </w:tcPr>
          <w:p w14:paraId="7F33B1D9">
            <w:pPr>
              <w:spacing w:line="252" w:lineRule="auto"/>
              <w:rPr>
                <w:rFonts w:hint="eastAsia" w:ascii="仿宋_GB2312" w:hAnsi="仿宋_GB2312" w:eastAsia="仿宋_GB2312" w:cs="仿宋_GB2312"/>
                <w:sz w:val="21"/>
              </w:rPr>
            </w:pPr>
          </w:p>
          <w:p w14:paraId="6AA3B035">
            <w:pPr>
              <w:spacing w:line="252" w:lineRule="auto"/>
              <w:rPr>
                <w:rFonts w:hint="eastAsia" w:ascii="仿宋_GB2312" w:hAnsi="仿宋_GB2312" w:eastAsia="仿宋_GB2312" w:cs="仿宋_GB2312"/>
                <w:sz w:val="21"/>
              </w:rPr>
            </w:pPr>
          </w:p>
          <w:p w14:paraId="07389390">
            <w:pPr>
              <w:pStyle w:val="10"/>
              <w:spacing w:before="62" w:line="233" w:lineRule="auto"/>
              <w:ind w:left="127" w:right="125" w:firstLine="23"/>
              <w:jc w:val="both"/>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医师</w:t>
            </w:r>
            <w:r>
              <w:rPr>
                <w:rFonts w:hint="eastAsia" w:ascii="仿宋_GB2312" w:hAnsi="仿宋_GB2312" w:eastAsia="仿宋_GB2312" w:cs="仿宋_GB2312"/>
                <w:spacing w:val="5"/>
                <w:sz w:val="19"/>
                <w:szCs w:val="19"/>
              </w:rPr>
              <w:t>管理不符合要求机构数</w:t>
            </w:r>
          </w:p>
        </w:tc>
        <w:tc>
          <w:tcPr>
            <w:tcW w:w="727" w:type="dxa"/>
            <w:vAlign w:val="top"/>
          </w:tcPr>
          <w:p w14:paraId="6AADB8BD">
            <w:pPr>
              <w:spacing w:line="252" w:lineRule="auto"/>
              <w:rPr>
                <w:rFonts w:hint="eastAsia" w:ascii="仿宋_GB2312" w:hAnsi="仿宋_GB2312" w:eastAsia="仿宋_GB2312" w:cs="仿宋_GB2312"/>
                <w:sz w:val="21"/>
              </w:rPr>
            </w:pPr>
          </w:p>
          <w:p w14:paraId="31E29F41">
            <w:pPr>
              <w:spacing w:line="252" w:lineRule="auto"/>
              <w:rPr>
                <w:rFonts w:hint="eastAsia" w:ascii="仿宋_GB2312" w:hAnsi="仿宋_GB2312" w:eastAsia="仿宋_GB2312" w:cs="仿宋_GB2312"/>
                <w:sz w:val="21"/>
              </w:rPr>
            </w:pPr>
          </w:p>
          <w:p w14:paraId="3A349E95">
            <w:pPr>
              <w:pStyle w:val="10"/>
              <w:spacing w:before="62" w:line="233" w:lineRule="auto"/>
              <w:ind w:left="168" w:right="163" w:firstLine="8"/>
              <w:jc w:val="both"/>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护士</w:t>
            </w:r>
            <w:r>
              <w:rPr>
                <w:rFonts w:hint="eastAsia" w:ascii="仿宋_GB2312" w:hAnsi="仿宋_GB2312" w:eastAsia="仿宋_GB2312" w:cs="仿宋_GB2312"/>
                <w:spacing w:val="5"/>
                <w:sz w:val="19"/>
                <w:szCs w:val="19"/>
              </w:rPr>
              <w:t>管理不符合要求机构数</w:t>
            </w:r>
          </w:p>
        </w:tc>
        <w:tc>
          <w:tcPr>
            <w:tcW w:w="618" w:type="dxa"/>
            <w:vAlign w:val="top"/>
          </w:tcPr>
          <w:p w14:paraId="0043D1B6">
            <w:pPr>
              <w:spacing w:line="252" w:lineRule="auto"/>
              <w:rPr>
                <w:rFonts w:hint="eastAsia" w:ascii="仿宋_GB2312" w:hAnsi="仿宋_GB2312" w:eastAsia="仿宋_GB2312" w:cs="仿宋_GB2312"/>
                <w:sz w:val="21"/>
              </w:rPr>
            </w:pPr>
          </w:p>
          <w:p w14:paraId="69F7F134">
            <w:pPr>
              <w:spacing w:line="252" w:lineRule="auto"/>
              <w:rPr>
                <w:rFonts w:hint="eastAsia" w:ascii="仿宋_GB2312" w:hAnsi="仿宋_GB2312" w:eastAsia="仿宋_GB2312" w:cs="仿宋_GB2312"/>
                <w:sz w:val="21"/>
              </w:rPr>
            </w:pPr>
          </w:p>
          <w:p w14:paraId="2FD7F84C">
            <w:pPr>
              <w:pStyle w:val="10"/>
              <w:spacing w:before="62" w:line="233" w:lineRule="auto"/>
              <w:ind w:left="113" w:right="109" w:firstLine="10"/>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药物</w:t>
            </w:r>
            <w:r>
              <w:rPr>
                <w:rFonts w:hint="eastAsia" w:ascii="仿宋_GB2312" w:hAnsi="仿宋_GB2312" w:eastAsia="仿宋_GB2312" w:cs="仿宋_GB2312"/>
                <w:spacing w:val="5"/>
                <w:sz w:val="19"/>
                <w:szCs w:val="19"/>
              </w:rPr>
              <w:t>管理不符合要求机构数</w:t>
            </w:r>
          </w:p>
        </w:tc>
        <w:tc>
          <w:tcPr>
            <w:tcW w:w="675" w:type="dxa"/>
            <w:vAlign w:val="top"/>
          </w:tcPr>
          <w:p w14:paraId="754A2A58">
            <w:pPr>
              <w:spacing w:line="385" w:lineRule="auto"/>
              <w:rPr>
                <w:rFonts w:hint="eastAsia" w:ascii="仿宋_GB2312" w:hAnsi="仿宋_GB2312" w:eastAsia="仿宋_GB2312" w:cs="仿宋_GB2312"/>
                <w:sz w:val="21"/>
              </w:rPr>
            </w:pPr>
          </w:p>
          <w:p w14:paraId="7B93E984">
            <w:pPr>
              <w:pStyle w:val="10"/>
              <w:spacing w:before="62" w:line="233" w:lineRule="auto"/>
              <w:ind w:left="137" w:right="138" w:firstLine="26"/>
              <w:jc w:val="both"/>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医疗</w:t>
            </w:r>
            <w:r>
              <w:rPr>
                <w:rFonts w:hint="eastAsia" w:ascii="仿宋_GB2312" w:hAnsi="仿宋_GB2312" w:eastAsia="仿宋_GB2312" w:cs="仿宋_GB2312"/>
                <w:spacing w:val="6"/>
                <w:sz w:val="19"/>
                <w:szCs w:val="19"/>
              </w:rPr>
              <w:t>器械管理不符合要求机构数</w:t>
            </w:r>
          </w:p>
        </w:tc>
        <w:tc>
          <w:tcPr>
            <w:tcW w:w="780" w:type="dxa"/>
            <w:vAlign w:val="top"/>
          </w:tcPr>
          <w:p w14:paraId="56525278">
            <w:pPr>
              <w:pStyle w:val="10"/>
              <w:spacing w:before="209" w:line="226" w:lineRule="auto"/>
              <w:ind w:left="218"/>
              <w:rPr>
                <w:rFonts w:hint="eastAsia" w:ascii="仿宋_GB2312" w:hAnsi="仿宋_GB2312" w:eastAsia="仿宋_GB2312" w:cs="仿宋_GB2312"/>
                <w:sz w:val="19"/>
                <w:szCs w:val="19"/>
              </w:rPr>
            </w:pPr>
            <w:r>
              <w:rPr>
                <w:rFonts w:hint="eastAsia" w:ascii="仿宋_GB2312" w:hAnsi="仿宋_GB2312" w:eastAsia="仿宋_GB2312" w:cs="仿宋_GB2312"/>
                <w:spacing w:val="-4"/>
                <w:sz w:val="19"/>
                <w:szCs w:val="19"/>
              </w:rPr>
              <w:t>医疗</w:t>
            </w:r>
          </w:p>
          <w:p w14:paraId="1BBD44F7">
            <w:pPr>
              <w:pStyle w:val="10"/>
              <w:spacing w:before="7" w:line="224" w:lineRule="auto"/>
              <w:ind w:left="203"/>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美容</w:t>
            </w:r>
          </w:p>
          <w:p w14:paraId="21F49FE6">
            <w:pPr>
              <w:pStyle w:val="10"/>
              <w:spacing w:before="9" w:line="224" w:lineRule="auto"/>
              <w:ind w:left="194"/>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广告</w:t>
            </w:r>
          </w:p>
          <w:p w14:paraId="21E771EC">
            <w:pPr>
              <w:pStyle w:val="10"/>
              <w:spacing w:before="9" w:line="224" w:lineRule="auto"/>
              <w:ind w:left="19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发布</w:t>
            </w:r>
          </w:p>
          <w:p w14:paraId="414E0635">
            <w:pPr>
              <w:pStyle w:val="10"/>
              <w:spacing w:before="9" w:line="222" w:lineRule="auto"/>
              <w:ind w:left="196"/>
              <w:rPr>
                <w:rFonts w:hint="eastAsia" w:ascii="仿宋_GB2312" w:hAnsi="仿宋_GB2312" w:eastAsia="仿宋_GB2312" w:cs="仿宋_GB2312"/>
                <w:sz w:val="19"/>
                <w:szCs w:val="19"/>
              </w:rPr>
            </w:pPr>
            <w:r>
              <w:rPr>
                <w:rFonts w:hint="eastAsia" w:ascii="仿宋_GB2312" w:hAnsi="仿宋_GB2312" w:eastAsia="仿宋_GB2312" w:cs="仿宋_GB2312"/>
                <w:spacing w:val="4"/>
                <w:sz w:val="19"/>
                <w:szCs w:val="19"/>
              </w:rPr>
              <w:t>管理</w:t>
            </w:r>
          </w:p>
          <w:p w14:paraId="34D99EBF">
            <w:pPr>
              <w:pStyle w:val="10"/>
              <w:spacing w:before="12" w:line="224" w:lineRule="auto"/>
              <w:ind w:left="199"/>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不符</w:t>
            </w:r>
          </w:p>
          <w:p w14:paraId="6B266033">
            <w:pPr>
              <w:pStyle w:val="10"/>
              <w:spacing w:before="9" w:line="228" w:lineRule="auto"/>
              <w:ind w:left="197"/>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合要</w:t>
            </w:r>
          </w:p>
          <w:p w14:paraId="7AD23B44">
            <w:pPr>
              <w:pStyle w:val="10"/>
              <w:spacing w:before="5" w:line="223" w:lineRule="auto"/>
              <w:ind w:left="203"/>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求机</w:t>
            </w:r>
          </w:p>
          <w:p w14:paraId="7513A811">
            <w:pPr>
              <w:pStyle w:val="10"/>
              <w:spacing w:before="11" w:line="223" w:lineRule="auto"/>
              <w:ind w:left="19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构数</w:t>
            </w:r>
          </w:p>
        </w:tc>
        <w:tc>
          <w:tcPr>
            <w:tcW w:w="735" w:type="dxa"/>
            <w:vAlign w:val="top"/>
          </w:tcPr>
          <w:p w14:paraId="37E6EFE6">
            <w:pPr>
              <w:spacing w:line="385" w:lineRule="auto"/>
              <w:rPr>
                <w:rFonts w:hint="eastAsia" w:ascii="仿宋_GB2312" w:hAnsi="仿宋_GB2312" w:eastAsia="仿宋_GB2312" w:cs="仿宋_GB2312"/>
                <w:sz w:val="21"/>
              </w:rPr>
            </w:pPr>
          </w:p>
          <w:p w14:paraId="22279B33">
            <w:pPr>
              <w:pStyle w:val="10"/>
              <w:spacing w:before="62" w:line="233" w:lineRule="auto"/>
              <w:ind w:left="171" w:right="168" w:firstLine="23"/>
              <w:jc w:val="both"/>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医疗</w:t>
            </w:r>
            <w:r>
              <w:rPr>
                <w:rFonts w:hint="eastAsia" w:ascii="仿宋_GB2312" w:hAnsi="仿宋_GB2312" w:eastAsia="仿宋_GB2312" w:cs="仿宋_GB2312"/>
                <w:spacing w:val="5"/>
                <w:sz w:val="19"/>
                <w:szCs w:val="19"/>
              </w:rPr>
              <w:t>文书管理不符合要求机构数</w:t>
            </w:r>
          </w:p>
        </w:tc>
        <w:tc>
          <w:tcPr>
            <w:tcW w:w="874" w:type="dxa"/>
            <w:vAlign w:val="top"/>
          </w:tcPr>
          <w:p w14:paraId="406AF67D">
            <w:pPr>
              <w:spacing w:line="245" w:lineRule="auto"/>
              <w:rPr>
                <w:rFonts w:hint="eastAsia" w:ascii="仿宋_GB2312" w:hAnsi="仿宋_GB2312" w:eastAsia="仿宋_GB2312" w:cs="仿宋_GB2312"/>
                <w:sz w:val="21"/>
              </w:rPr>
            </w:pPr>
          </w:p>
          <w:p w14:paraId="7305283D">
            <w:pPr>
              <w:spacing w:line="245" w:lineRule="auto"/>
              <w:rPr>
                <w:rFonts w:hint="eastAsia" w:ascii="仿宋_GB2312" w:hAnsi="仿宋_GB2312" w:eastAsia="仿宋_GB2312" w:cs="仿宋_GB2312"/>
                <w:sz w:val="21"/>
              </w:rPr>
            </w:pPr>
          </w:p>
          <w:p w14:paraId="767E724C">
            <w:pPr>
              <w:pStyle w:val="10"/>
              <w:spacing w:before="65" w:line="226" w:lineRule="auto"/>
              <w:ind w:left="126" w:right="122" w:hanging="2"/>
              <w:jc w:val="both"/>
              <w:rPr>
                <w:rFonts w:hint="eastAsia" w:ascii="仿宋_GB2312" w:hAnsi="仿宋_GB2312" w:eastAsia="仿宋_GB2312" w:cs="仿宋_GB2312"/>
                <w:sz w:val="19"/>
                <w:szCs w:val="19"/>
              </w:rPr>
            </w:pPr>
            <w:r>
              <w:rPr>
                <w:rFonts w:hint="eastAsia" w:ascii="仿宋_GB2312" w:hAnsi="仿宋_GB2312" w:eastAsia="仿宋_GB2312" w:cs="仿宋_GB2312"/>
                <w:spacing w:val="7"/>
              </w:rPr>
              <w:t>履行患</w:t>
            </w:r>
            <w:r>
              <w:rPr>
                <w:rFonts w:hint="eastAsia" w:ascii="仿宋_GB2312" w:hAnsi="仿宋_GB2312" w:eastAsia="仿宋_GB2312" w:cs="仿宋_GB2312"/>
                <w:spacing w:val="6"/>
              </w:rPr>
              <w:t>者知情同意管</w:t>
            </w:r>
            <w:r>
              <w:rPr>
                <w:rFonts w:hint="eastAsia" w:ascii="仿宋_GB2312" w:hAnsi="仿宋_GB2312" w:eastAsia="仿宋_GB2312" w:cs="仿宋_GB2312"/>
                <w:spacing w:val="9"/>
              </w:rPr>
              <w:t>理</w:t>
            </w:r>
            <w:r>
              <w:rPr>
                <w:rFonts w:hint="eastAsia" w:ascii="仿宋_GB2312" w:hAnsi="仿宋_GB2312" w:eastAsia="仿宋_GB2312" w:cs="仿宋_GB2312"/>
                <w:spacing w:val="9"/>
                <w:sz w:val="19"/>
                <w:szCs w:val="19"/>
              </w:rPr>
              <w:t>不符</w:t>
            </w:r>
            <w:r>
              <w:rPr>
                <w:rFonts w:hint="eastAsia" w:ascii="仿宋_GB2312" w:hAnsi="仿宋_GB2312" w:eastAsia="仿宋_GB2312" w:cs="仿宋_GB2312"/>
                <w:spacing w:val="12"/>
                <w:sz w:val="19"/>
                <w:szCs w:val="19"/>
              </w:rPr>
              <w:t>合要求机构数</w:t>
            </w:r>
          </w:p>
        </w:tc>
        <w:tc>
          <w:tcPr>
            <w:tcW w:w="745" w:type="dxa"/>
            <w:vAlign w:val="top"/>
          </w:tcPr>
          <w:p w14:paraId="51819871">
            <w:pPr>
              <w:spacing w:line="283" w:lineRule="auto"/>
              <w:rPr>
                <w:rFonts w:hint="eastAsia" w:ascii="仿宋_GB2312" w:hAnsi="仿宋_GB2312" w:eastAsia="仿宋_GB2312" w:cs="仿宋_GB2312"/>
                <w:sz w:val="21"/>
              </w:rPr>
            </w:pPr>
          </w:p>
          <w:p w14:paraId="1516DA85">
            <w:pPr>
              <w:spacing w:line="283" w:lineRule="auto"/>
              <w:rPr>
                <w:rFonts w:hint="eastAsia" w:ascii="仿宋_GB2312" w:hAnsi="仿宋_GB2312" w:eastAsia="仿宋_GB2312" w:cs="仿宋_GB2312"/>
                <w:sz w:val="21"/>
              </w:rPr>
            </w:pPr>
          </w:p>
          <w:p w14:paraId="52835336">
            <w:pPr>
              <w:spacing w:line="284" w:lineRule="auto"/>
              <w:rPr>
                <w:rFonts w:hint="eastAsia" w:ascii="仿宋_GB2312" w:hAnsi="仿宋_GB2312" w:eastAsia="仿宋_GB2312" w:cs="仿宋_GB2312"/>
                <w:sz w:val="21"/>
              </w:rPr>
            </w:pPr>
          </w:p>
          <w:p w14:paraId="5D9121CE">
            <w:pPr>
              <w:pStyle w:val="10"/>
              <w:spacing w:before="65" w:line="223" w:lineRule="auto"/>
              <w:ind w:left="173" w:right="161" w:hanging="5"/>
              <w:jc w:val="both"/>
              <w:rPr>
                <w:rFonts w:hint="eastAsia" w:ascii="仿宋_GB2312" w:hAnsi="仿宋_GB2312" w:eastAsia="仿宋_GB2312" w:cs="仿宋_GB2312"/>
              </w:rPr>
            </w:pPr>
            <w:r>
              <w:rPr>
                <w:rFonts w:hint="eastAsia" w:ascii="仿宋_GB2312" w:hAnsi="仿宋_GB2312" w:eastAsia="仿宋_GB2312" w:cs="仿宋_GB2312"/>
                <w:spacing w:val="4"/>
              </w:rPr>
              <w:t>查处</w:t>
            </w:r>
            <w:r>
              <w:rPr>
                <w:rFonts w:hint="eastAsia" w:ascii="仿宋_GB2312" w:hAnsi="仿宋_GB2312" w:eastAsia="仿宋_GB2312" w:cs="仿宋_GB2312"/>
                <w:spacing w:val="2"/>
              </w:rPr>
              <w:t>案件</w:t>
            </w:r>
            <w:r>
              <w:rPr>
                <w:rFonts w:hint="eastAsia" w:ascii="仿宋_GB2312" w:hAnsi="仿宋_GB2312" w:eastAsia="仿宋_GB2312" w:cs="仿宋_GB2312"/>
                <w:spacing w:val="49"/>
                <w:w w:val="125"/>
              </w:rPr>
              <w:t>数</w:t>
            </w:r>
          </w:p>
        </w:tc>
        <w:tc>
          <w:tcPr>
            <w:tcW w:w="924" w:type="dxa"/>
            <w:vAlign w:val="top"/>
          </w:tcPr>
          <w:p w14:paraId="4D89689E">
            <w:pPr>
              <w:spacing w:line="243" w:lineRule="auto"/>
              <w:rPr>
                <w:rFonts w:hint="eastAsia" w:ascii="仿宋_GB2312" w:hAnsi="仿宋_GB2312" w:eastAsia="仿宋_GB2312" w:cs="仿宋_GB2312"/>
                <w:sz w:val="21"/>
              </w:rPr>
            </w:pPr>
          </w:p>
          <w:p w14:paraId="2FC404B9">
            <w:pPr>
              <w:spacing w:line="243" w:lineRule="auto"/>
              <w:rPr>
                <w:rFonts w:hint="eastAsia" w:ascii="仿宋_GB2312" w:hAnsi="仿宋_GB2312" w:eastAsia="仿宋_GB2312" w:cs="仿宋_GB2312"/>
                <w:sz w:val="21"/>
              </w:rPr>
            </w:pPr>
          </w:p>
          <w:p w14:paraId="06BEEEEB">
            <w:pPr>
              <w:spacing w:line="243" w:lineRule="auto"/>
              <w:rPr>
                <w:rFonts w:hint="eastAsia" w:ascii="仿宋_GB2312" w:hAnsi="仿宋_GB2312" w:eastAsia="仿宋_GB2312" w:cs="仿宋_GB2312"/>
                <w:sz w:val="21"/>
              </w:rPr>
            </w:pPr>
          </w:p>
          <w:p w14:paraId="2C47B530">
            <w:pPr>
              <w:pStyle w:val="10"/>
              <w:spacing w:before="65" w:line="223" w:lineRule="auto"/>
              <w:ind w:left="254" w:right="144" w:hanging="90"/>
              <w:jc w:val="both"/>
              <w:rPr>
                <w:rFonts w:hint="eastAsia" w:ascii="仿宋_GB2312" w:hAnsi="仿宋_GB2312" w:eastAsia="仿宋_GB2312" w:cs="仿宋_GB2312"/>
              </w:rPr>
            </w:pPr>
            <w:r>
              <w:rPr>
                <w:rFonts w:hint="eastAsia" w:ascii="仿宋_GB2312" w:hAnsi="仿宋_GB2312" w:eastAsia="仿宋_GB2312" w:cs="仿宋_GB2312"/>
                <w:spacing w:val="3"/>
              </w:rPr>
              <w:t>罚没款</w:t>
            </w:r>
            <w:r>
              <w:rPr>
                <w:rFonts w:hint="eastAsia" w:ascii="仿宋_GB2312" w:hAnsi="仿宋_GB2312" w:eastAsia="仿宋_GB2312" w:cs="仿宋_GB2312"/>
                <w:spacing w:val="6"/>
              </w:rPr>
              <w:t>金额</w:t>
            </w:r>
            <w:r>
              <w:rPr>
                <w:rFonts w:hint="eastAsia" w:ascii="仿宋_GB2312" w:hAnsi="仿宋_GB2312" w:eastAsia="仿宋_GB2312" w:cs="仿宋_GB2312"/>
                <w:spacing w:val="-3"/>
              </w:rPr>
              <w:t>（万</w:t>
            </w:r>
            <w:r>
              <w:rPr>
                <w:rFonts w:hint="eastAsia" w:ascii="仿宋_GB2312" w:hAnsi="仿宋_GB2312" w:eastAsia="仿宋_GB2312" w:cs="仿宋_GB2312"/>
                <w:spacing w:val="4"/>
              </w:rPr>
              <w:t>元）</w:t>
            </w:r>
          </w:p>
        </w:tc>
        <w:tc>
          <w:tcPr>
            <w:tcW w:w="860" w:type="dxa"/>
            <w:vAlign w:val="top"/>
          </w:tcPr>
          <w:p w14:paraId="696995B9">
            <w:pPr>
              <w:spacing w:line="255" w:lineRule="auto"/>
              <w:rPr>
                <w:rFonts w:hint="eastAsia" w:ascii="仿宋_GB2312" w:hAnsi="仿宋_GB2312" w:eastAsia="仿宋_GB2312" w:cs="仿宋_GB2312"/>
                <w:sz w:val="21"/>
              </w:rPr>
            </w:pPr>
          </w:p>
          <w:p w14:paraId="6EC15840">
            <w:pPr>
              <w:spacing w:line="255" w:lineRule="auto"/>
              <w:rPr>
                <w:rFonts w:hint="eastAsia" w:ascii="仿宋_GB2312" w:hAnsi="仿宋_GB2312" w:eastAsia="仿宋_GB2312" w:cs="仿宋_GB2312"/>
                <w:sz w:val="21"/>
              </w:rPr>
            </w:pPr>
          </w:p>
          <w:p w14:paraId="3003DFE5">
            <w:pPr>
              <w:spacing w:line="255" w:lineRule="auto"/>
              <w:rPr>
                <w:rFonts w:hint="eastAsia" w:ascii="仿宋_GB2312" w:hAnsi="仿宋_GB2312" w:eastAsia="仿宋_GB2312" w:cs="仿宋_GB2312"/>
                <w:sz w:val="21"/>
              </w:rPr>
            </w:pPr>
          </w:p>
          <w:p w14:paraId="33FEDB2E">
            <w:pPr>
              <w:pStyle w:val="10"/>
              <w:spacing w:before="55" w:line="227" w:lineRule="auto"/>
              <w:ind w:left="190"/>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吊销执</w:t>
            </w:r>
          </w:p>
          <w:p w14:paraId="77D53F0E">
            <w:pPr>
              <w:pStyle w:val="10"/>
              <w:spacing w:before="31" w:line="228" w:lineRule="auto"/>
              <w:ind w:left="17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业许可</w:t>
            </w:r>
          </w:p>
          <w:p w14:paraId="42A6E0D8">
            <w:pPr>
              <w:pStyle w:val="10"/>
              <w:spacing w:before="30" w:line="225" w:lineRule="auto"/>
              <w:ind w:left="17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证机构</w:t>
            </w:r>
          </w:p>
          <w:p w14:paraId="730CF523">
            <w:pPr>
              <w:pStyle w:val="10"/>
              <w:spacing w:before="32" w:line="228" w:lineRule="auto"/>
              <w:ind w:left="351"/>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数</w:t>
            </w:r>
          </w:p>
        </w:tc>
        <w:tc>
          <w:tcPr>
            <w:tcW w:w="812" w:type="dxa"/>
            <w:vAlign w:val="top"/>
          </w:tcPr>
          <w:p w14:paraId="5596972E">
            <w:pPr>
              <w:spacing w:line="305" w:lineRule="auto"/>
              <w:rPr>
                <w:rFonts w:hint="eastAsia" w:ascii="仿宋_GB2312" w:hAnsi="仿宋_GB2312" w:eastAsia="仿宋_GB2312" w:cs="仿宋_GB2312"/>
                <w:sz w:val="21"/>
              </w:rPr>
            </w:pPr>
          </w:p>
          <w:p w14:paraId="204460FC">
            <w:pPr>
              <w:spacing w:line="306" w:lineRule="auto"/>
              <w:rPr>
                <w:rFonts w:hint="eastAsia" w:ascii="仿宋_GB2312" w:hAnsi="仿宋_GB2312" w:eastAsia="仿宋_GB2312" w:cs="仿宋_GB2312"/>
                <w:sz w:val="21"/>
              </w:rPr>
            </w:pPr>
          </w:p>
          <w:p w14:paraId="57152293">
            <w:pPr>
              <w:pStyle w:val="10"/>
              <w:spacing w:before="65" w:line="222" w:lineRule="auto"/>
              <w:ind w:left="202" w:right="194" w:firstLine="28"/>
              <w:jc w:val="both"/>
              <w:rPr>
                <w:rFonts w:hint="eastAsia" w:ascii="仿宋_GB2312" w:hAnsi="仿宋_GB2312" w:eastAsia="仿宋_GB2312" w:cs="仿宋_GB2312"/>
              </w:rPr>
            </w:pPr>
            <w:r>
              <w:rPr>
                <w:rFonts w:hint="eastAsia" w:ascii="仿宋_GB2312" w:hAnsi="仿宋_GB2312" w:eastAsia="仿宋_GB2312" w:cs="仿宋_GB2312"/>
                <w:spacing w:val="-10"/>
              </w:rPr>
              <w:t>吊销</w:t>
            </w:r>
            <w:r>
              <w:rPr>
                <w:rFonts w:hint="eastAsia" w:ascii="仿宋_GB2312" w:hAnsi="仿宋_GB2312" w:eastAsia="仿宋_GB2312" w:cs="仿宋_GB2312"/>
                <w:spacing w:val="4"/>
              </w:rPr>
              <w:t>人员资格证机构数</w:t>
            </w:r>
          </w:p>
        </w:tc>
      </w:tr>
      <w:tr w14:paraId="311AA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923" w:type="dxa"/>
            <w:vAlign w:val="top"/>
          </w:tcPr>
          <w:p w14:paraId="75BB6FEB">
            <w:pPr>
              <w:pStyle w:val="10"/>
              <w:spacing w:before="235" w:line="232" w:lineRule="auto"/>
              <w:ind w:left="169" w:right="159" w:firstLine="20"/>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医疗美</w:t>
            </w:r>
            <w:r>
              <w:rPr>
                <w:rFonts w:hint="eastAsia" w:ascii="仿宋_GB2312" w:hAnsi="仿宋_GB2312" w:eastAsia="仿宋_GB2312" w:cs="仿宋_GB2312"/>
                <w:spacing w:val="6"/>
                <w:sz w:val="19"/>
                <w:szCs w:val="19"/>
              </w:rPr>
              <w:t>容机构</w:t>
            </w:r>
          </w:p>
        </w:tc>
        <w:tc>
          <w:tcPr>
            <w:tcW w:w="806" w:type="dxa"/>
            <w:vAlign w:val="top"/>
          </w:tcPr>
          <w:p w14:paraId="7EB40038">
            <w:pPr>
              <w:rPr>
                <w:rFonts w:hint="eastAsia" w:ascii="仿宋_GB2312" w:hAnsi="仿宋_GB2312" w:eastAsia="仿宋_GB2312" w:cs="仿宋_GB2312"/>
                <w:sz w:val="21"/>
              </w:rPr>
            </w:pPr>
          </w:p>
        </w:tc>
        <w:tc>
          <w:tcPr>
            <w:tcW w:w="691" w:type="dxa"/>
            <w:vAlign w:val="top"/>
          </w:tcPr>
          <w:p w14:paraId="2A97262B">
            <w:pPr>
              <w:rPr>
                <w:rFonts w:hint="eastAsia" w:ascii="仿宋_GB2312" w:hAnsi="仿宋_GB2312" w:eastAsia="仿宋_GB2312" w:cs="仿宋_GB2312"/>
                <w:sz w:val="21"/>
              </w:rPr>
            </w:pPr>
          </w:p>
        </w:tc>
        <w:tc>
          <w:tcPr>
            <w:tcW w:w="821" w:type="dxa"/>
            <w:vAlign w:val="top"/>
          </w:tcPr>
          <w:p w14:paraId="74D13011">
            <w:pPr>
              <w:rPr>
                <w:rFonts w:hint="eastAsia" w:ascii="仿宋_GB2312" w:hAnsi="仿宋_GB2312" w:eastAsia="仿宋_GB2312" w:cs="仿宋_GB2312"/>
                <w:sz w:val="21"/>
              </w:rPr>
            </w:pPr>
          </w:p>
        </w:tc>
        <w:tc>
          <w:tcPr>
            <w:tcW w:w="940" w:type="dxa"/>
            <w:vAlign w:val="top"/>
          </w:tcPr>
          <w:p w14:paraId="7CD3A12B">
            <w:pPr>
              <w:rPr>
                <w:rFonts w:hint="eastAsia" w:ascii="仿宋_GB2312" w:hAnsi="仿宋_GB2312" w:eastAsia="仿宋_GB2312" w:cs="仿宋_GB2312"/>
                <w:sz w:val="21"/>
              </w:rPr>
            </w:pPr>
          </w:p>
        </w:tc>
        <w:tc>
          <w:tcPr>
            <w:tcW w:w="822" w:type="dxa"/>
            <w:vAlign w:val="top"/>
          </w:tcPr>
          <w:p w14:paraId="0B9F7A21">
            <w:pPr>
              <w:rPr>
                <w:rFonts w:hint="eastAsia" w:ascii="仿宋_GB2312" w:hAnsi="仿宋_GB2312" w:eastAsia="仿宋_GB2312" w:cs="仿宋_GB2312"/>
                <w:sz w:val="21"/>
              </w:rPr>
            </w:pPr>
          </w:p>
        </w:tc>
        <w:tc>
          <w:tcPr>
            <w:tcW w:w="760" w:type="dxa"/>
            <w:vAlign w:val="top"/>
          </w:tcPr>
          <w:p w14:paraId="63000B28">
            <w:pPr>
              <w:rPr>
                <w:rFonts w:hint="eastAsia" w:ascii="仿宋_GB2312" w:hAnsi="仿宋_GB2312" w:eastAsia="仿宋_GB2312" w:cs="仿宋_GB2312"/>
                <w:sz w:val="21"/>
              </w:rPr>
            </w:pPr>
          </w:p>
        </w:tc>
        <w:tc>
          <w:tcPr>
            <w:tcW w:w="648" w:type="dxa"/>
            <w:vAlign w:val="top"/>
          </w:tcPr>
          <w:p w14:paraId="60789B6C">
            <w:pPr>
              <w:rPr>
                <w:rFonts w:hint="eastAsia" w:ascii="仿宋_GB2312" w:hAnsi="仿宋_GB2312" w:eastAsia="仿宋_GB2312" w:cs="仿宋_GB2312"/>
                <w:sz w:val="21"/>
              </w:rPr>
            </w:pPr>
          </w:p>
        </w:tc>
        <w:tc>
          <w:tcPr>
            <w:tcW w:w="727" w:type="dxa"/>
            <w:vAlign w:val="top"/>
          </w:tcPr>
          <w:p w14:paraId="1EC67CCE">
            <w:pPr>
              <w:rPr>
                <w:rFonts w:hint="eastAsia" w:ascii="仿宋_GB2312" w:hAnsi="仿宋_GB2312" w:eastAsia="仿宋_GB2312" w:cs="仿宋_GB2312"/>
                <w:sz w:val="21"/>
              </w:rPr>
            </w:pPr>
          </w:p>
        </w:tc>
        <w:tc>
          <w:tcPr>
            <w:tcW w:w="618" w:type="dxa"/>
            <w:vAlign w:val="top"/>
          </w:tcPr>
          <w:p w14:paraId="345025B4">
            <w:pPr>
              <w:rPr>
                <w:rFonts w:hint="eastAsia" w:ascii="仿宋_GB2312" w:hAnsi="仿宋_GB2312" w:eastAsia="仿宋_GB2312" w:cs="仿宋_GB2312"/>
                <w:sz w:val="21"/>
              </w:rPr>
            </w:pPr>
          </w:p>
        </w:tc>
        <w:tc>
          <w:tcPr>
            <w:tcW w:w="675" w:type="dxa"/>
            <w:vAlign w:val="top"/>
          </w:tcPr>
          <w:p w14:paraId="4E7C0B71">
            <w:pPr>
              <w:rPr>
                <w:rFonts w:hint="eastAsia" w:ascii="仿宋_GB2312" w:hAnsi="仿宋_GB2312" w:eastAsia="仿宋_GB2312" w:cs="仿宋_GB2312"/>
                <w:sz w:val="21"/>
              </w:rPr>
            </w:pPr>
          </w:p>
        </w:tc>
        <w:tc>
          <w:tcPr>
            <w:tcW w:w="780" w:type="dxa"/>
            <w:vAlign w:val="top"/>
          </w:tcPr>
          <w:p w14:paraId="61648C19">
            <w:pPr>
              <w:rPr>
                <w:rFonts w:hint="eastAsia" w:ascii="仿宋_GB2312" w:hAnsi="仿宋_GB2312" w:eastAsia="仿宋_GB2312" w:cs="仿宋_GB2312"/>
                <w:sz w:val="21"/>
              </w:rPr>
            </w:pPr>
          </w:p>
        </w:tc>
        <w:tc>
          <w:tcPr>
            <w:tcW w:w="735" w:type="dxa"/>
            <w:vAlign w:val="top"/>
          </w:tcPr>
          <w:p w14:paraId="321F896E">
            <w:pPr>
              <w:rPr>
                <w:rFonts w:hint="eastAsia" w:ascii="仿宋_GB2312" w:hAnsi="仿宋_GB2312" w:eastAsia="仿宋_GB2312" w:cs="仿宋_GB2312"/>
                <w:sz w:val="21"/>
              </w:rPr>
            </w:pPr>
          </w:p>
        </w:tc>
        <w:tc>
          <w:tcPr>
            <w:tcW w:w="874" w:type="dxa"/>
            <w:vAlign w:val="top"/>
          </w:tcPr>
          <w:p w14:paraId="17EFBAEE">
            <w:pPr>
              <w:rPr>
                <w:rFonts w:hint="eastAsia" w:ascii="仿宋_GB2312" w:hAnsi="仿宋_GB2312" w:eastAsia="仿宋_GB2312" w:cs="仿宋_GB2312"/>
                <w:sz w:val="21"/>
              </w:rPr>
            </w:pPr>
          </w:p>
        </w:tc>
        <w:tc>
          <w:tcPr>
            <w:tcW w:w="745" w:type="dxa"/>
            <w:vAlign w:val="top"/>
          </w:tcPr>
          <w:p w14:paraId="512C0014">
            <w:pPr>
              <w:rPr>
                <w:rFonts w:hint="eastAsia" w:ascii="仿宋_GB2312" w:hAnsi="仿宋_GB2312" w:eastAsia="仿宋_GB2312" w:cs="仿宋_GB2312"/>
                <w:sz w:val="21"/>
              </w:rPr>
            </w:pPr>
          </w:p>
        </w:tc>
        <w:tc>
          <w:tcPr>
            <w:tcW w:w="924" w:type="dxa"/>
            <w:vAlign w:val="top"/>
          </w:tcPr>
          <w:p w14:paraId="150093A9">
            <w:pPr>
              <w:rPr>
                <w:rFonts w:hint="eastAsia" w:ascii="仿宋_GB2312" w:hAnsi="仿宋_GB2312" w:eastAsia="仿宋_GB2312" w:cs="仿宋_GB2312"/>
                <w:sz w:val="21"/>
              </w:rPr>
            </w:pPr>
          </w:p>
        </w:tc>
        <w:tc>
          <w:tcPr>
            <w:tcW w:w="860" w:type="dxa"/>
            <w:vAlign w:val="top"/>
          </w:tcPr>
          <w:p w14:paraId="45F9B9AB">
            <w:pPr>
              <w:rPr>
                <w:rFonts w:hint="eastAsia" w:ascii="仿宋_GB2312" w:hAnsi="仿宋_GB2312" w:eastAsia="仿宋_GB2312" w:cs="仿宋_GB2312"/>
                <w:sz w:val="21"/>
              </w:rPr>
            </w:pPr>
          </w:p>
        </w:tc>
        <w:tc>
          <w:tcPr>
            <w:tcW w:w="812" w:type="dxa"/>
            <w:vAlign w:val="top"/>
          </w:tcPr>
          <w:p w14:paraId="3761084D">
            <w:pPr>
              <w:rPr>
                <w:rFonts w:hint="eastAsia" w:ascii="仿宋_GB2312" w:hAnsi="仿宋_GB2312" w:eastAsia="仿宋_GB2312" w:cs="仿宋_GB2312"/>
                <w:sz w:val="21"/>
              </w:rPr>
            </w:pPr>
          </w:p>
        </w:tc>
      </w:tr>
      <w:tr w14:paraId="7A604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2" w:hRule="atLeast"/>
        </w:trPr>
        <w:tc>
          <w:tcPr>
            <w:tcW w:w="923" w:type="dxa"/>
            <w:vAlign w:val="top"/>
          </w:tcPr>
          <w:p w14:paraId="35097570">
            <w:pPr>
              <w:spacing w:line="479" w:lineRule="auto"/>
              <w:rPr>
                <w:rFonts w:hint="eastAsia" w:ascii="仿宋_GB2312" w:hAnsi="仿宋_GB2312" w:eastAsia="仿宋_GB2312" w:cs="仿宋_GB2312"/>
                <w:sz w:val="21"/>
              </w:rPr>
            </w:pPr>
          </w:p>
          <w:p w14:paraId="61109869">
            <w:pPr>
              <w:pStyle w:val="10"/>
              <w:spacing w:before="61" w:line="224" w:lineRule="auto"/>
              <w:ind w:left="194"/>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内设医</w:t>
            </w:r>
          </w:p>
          <w:p w14:paraId="2B90A507">
            <w:pPr>
              <w:pStyle w:val="10"/>
              <w:spacing w:before="9" w:line="224" w:lineRule="auto"/>
              <w:ind w:left="166"/>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疗美容</w:t>
            </w:r>
          </w:p>
          <w:p w14:paraId="5680A4DD">
            <w:pPr>
              <w:pStyle w:val="10"/>
              <w:spacing w:before="9" w:line="225" w:lineRule="auto"/>
              <w:ind w:left="165"/>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科室的</w:t>
            </w:r>
          </w:p>
          <w:p w14:paraId="6F2A9942">
            <w:pPr>
              <w:pStyle w:val="10"/>
              <w:spacing w:before="8" w:line="223" w:lineRule="auto"/>
              <w:ind w:left="189"/>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医疗机</w:t>
            </w:r>
          </w:p>
          <w:p w14:paraId="6743E459">
            <w:pPr>
              <w:pStyle w:val="10"/>
              <w:spacing w:before="10" w:line="223" w:lineRule="auto"/>
              <w:ind w:left="365"/>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构</w:t>
            </w:r>
          </w:p>
        </w:tc>
        <w:tc>
          <w:tcPr>
            <w:tcW w:w="806" w:type="dxa"/>
            <w:vAlign w:val="top"/>
          </w:tcPr>
          <w:p w14:paraId="44B04C1D">
            <w:pPr>
              <w:rPr>
                <w:rFonts w:hint="eastAsia" w:ascii="仿宋_GB2312" w:hAnsi="仿宋_GB2312" w:eastAsia="仿宋_GB2312" w:cs="仿宋_GB2312"/>
                <w:sz w:val="21"/>
              </w:rPr>
            </w:pPr>
          </w:p>
        </w:tc>
        <w:tc>
          <w:tcPr>
            <w:tcW w:w="691" w:type="dxa"/>
            <w:vAlign w:val="top"/>
          </w:tcPr>
          <w:p w14:paraId="050146F3">
            <w:pPr>
              <w:rPr>
                <w:rFonts w:hint="eastAsia" w:ascii="仿宋_GB2312" w:hAnsi="仿宋_GB2312" w:eastAsia="仿宋_GB2312" w:cs="仿宋_GB2312"/>
                <w:sz w:val="21"/>
              </w:rPr>
            </w:pPr>
          </w:p>
        </w:tc>
        <w:tc>
          <w:tcPr>
            <w:tcW w:w="821" w:type="dxa"/>
            <w:vAlign w:val="top"/>
          </w:tcPr>
          <w:p w14:paraId="6C813562">
            <w:pPr>
              <w:rPr>
                <w:rFonts w:hint="eastAsia" w:ascii="仿宋_GB2312" w:hAnsi="仿宋_GB2312" w:eastAsia="仿宋_GB2312" w:cs="仿宋_GB2312"/>
                <w:sz w:val="21"/>
              </w:rPr>
            </w:pPr>
          </w:p>
        </w:tc>
        <w:tc>
          <w:tcPr>
            <w:tcW w:w="940" w:type="dxa"/>
            <w:vAlign w:val="top"/>
          </w:tcPr>
          <w:p w14:paraId="53185047">
            <w:pPr>
              <w:rPr>
                <w:rFonts w:hint="eastAsia" w:ascii="仿宋_GB2312" w:hAnsi="仿宋_GB2312" w:eastAsia="仿宋_GB2312" w:cs="仿宋_GB2312"/>
                <w:sz w:val="21"/>
              </w:rPr>
            </w:pPr>
          </w:p>
        </w:tc>
        <w:tc>
          <w:tcPr>
            <w:tcW w:w="822" w:type="dxa"/>
            <w:vAlign w:val="top"/>
          </w:tcPr>
          <w:p w14:paraId="4AC10DAD">
            <w:pPr>
              <w:rPr>
                <w:rFonts w:hint="eastAsia" w:ascii="仿宋_GB2312" w:hAnsi="仿宋_GB2312" w:eastAsia="仿宋_GB2312" w:cs="仿宋_GB2312"/>
                <w:sz w:val="21"/>
              </w:rPr>
            </w:pPr>
          </w:p>
        </w:tc>
        <w:tc>
          <w:tcPr>
            <w:tcW w:w="760" w:type="dxa"/>
            <w:vAlign w:val="top"/>
          </w:tcPr>
          <w:p w14:paraId="7522BDD1">
            <w:pPr>
              <w:rPr>
                <w:rFonts w:hint="eastAsia" w:ascii="仿宋_GB2312" w:hAnsi="仿宋_GB2312" w:eastAsia="仿宋_GB2312" w:cs="仿宋_GB2312"/>
                <w:sz w:val="21"/>
              </w:rPr>
            </w:pPr>
          </w:p>
        </w:tc>
        <w:tc>
          <w:tcPr>
            <w:tcW w:w="648" w:type="dxa"/>
            <w:vAlign w:val="top"/>
          </w:tcPr>
          <w:p w14:paraId="239E1079">
            <w:pPr>
              <w:rPr>
                <w:rFonts w:hint="eastAsia" w:ascii="仿宋_GB2312" w:hAnsi="仿宋_GB2312" w:eastAsia="仿宋_GB2312" w:cs="仿宋_GB2312"/>
                <w:sz w:val="21"/>
              </w:rPr>
            </w:pPr>
          </w:p>
        </w:tc>
        <w:tc>
          <w:tcPr>
            <w:tcW w:w="727" w:type="dxa"/>
            <w:vAlign w:val="top"/>
          </w:tcPr>
          <w:p w14:paraId="00E44FA1">
            <w:pPr>
              <w:rPr>
                <w:rFonts w:hint="eastAsia" w:ascii="仿宋_GB2312" w:hAnsi="仿宋_GB2312" w:eastAsia="仿宋_GB2312" w:cs="仿宋_GB2312"/>
                <w:sz w:val="21"/>
              </w:rPr>
            </w:pPr>
          </w:p>
        </w:tc>
        <w:tc>
          <w:tcPr>
            <w:tcW w:w="618" w:type="dxa"/>
            <w:vAlign w:val="top"/>
          </w:tcPr>
          <w:p w14:paraId="10008D45">
            <w:pPr>
              <w:rPr>
                <w:rFonts w:hint="eastAsia" w:ascii="仿宋_GB2312" w:hAnsi="仿宋_GB2312" w:eastAsia="仿宋_GB2312" w:cs="仿宋_GB2312"/>
                <w:sz w:val="21"/>
              </w:rPr>
            </w:pPr>
          </w:p>
        </w:tc>
        <w:tc>
          <w:tcPr>
            <w:tcW w:w="675" w:type="dxa"/>
            <w:vAlign w:val="top"/>
          </w:tcPr>
          <w:p w14:paraId="12F54343">
            <w:pPr>
              <w:rPr>
                <w:rFonts w:hint="eastAsia" w:ascii="仿宋_GB2312" w:hAnsi="仿宋_GB2312" w:eastAsia="仿宋_GB2312" w:cs="仿宋_GB2312"/>
                <w:sz w:val="21"/>
              </w:rPr>
            </w:pPr>
          </w:p>
        </w:tc>
        <w:tc>
          <w:tcPr>
            <w:tcW w:w="780" w:type="dxa"/>
            <w:vAlign w:val="top"/>
          </w:tcPr>
          <w:p w14:paraId="34E1A555">
            <w:pPr>
              <w:rPr>
                <w:rFonts w:hint="eastAsia" w:ascii="仿宋_GB2312" w:hAnsi="仿宋_GB2312" w:eastAsia="仿宋_GB2312" w:cs="仿宋_GB2312"/>
                <w:sz w:val="21"/>
              </w:rPr>
            </w:pPr>
          </w:p>
        </w:tc>
        <w:tc>
          <w:tcPr>
            <w:tcW w:w="735" w:type="dxa"/>
            <w:vAlign w:val="top"/>
          </w:tcPr>
          <w:p w14:paraId="1CD1E270">
            <w:pPr>
              <w:rPr>
                <w:rFonts w:hint="eastAsia" w:ascii="仿宋_GB2312" w:hAnsi="仿宋_GB2312" w:eastAsia="仿宋_GB2312" w:cs="仿宋_GB2312"/>
                <w:sz w:val="21"/>
              </w:rPr>
            </w:pPr>
          </w:p>
        </w:tc>
        <w:tc>
          <w:tcPr>
            <w:tcW w:w="874" w:type="dxa"/>
            <w:vAlign w:val="top"/>
          </w:tcPr>
          <w:p w14:paraId="713D7C8F">
            <w:pPr>
              <w:rPr>
                <w:rFonts w:hint="eastAsia" w:ascii="仿宋_GB2312" w:hAnsi="仿宋_GB2312" w:eastAsia="仿宋_GB2312" w:cs="仿宋_GB2312"/>
                <w:sz w:val="21"/>
              </w:rPr>
            </w:pPr>
          </w:p>
        </w:tc>
        <w:tc>
          <w:tcPr>
            <w:tcW w:w="745" w:type="dxa"/>
            <w:vAlign w:val="top"/>
          </w:tcPr>
          <w:p w14:paraId="134FF84F">
            <w:pPr>
              <w:rPr>
                <w:rFonts w:hint="eastAsia" w:ascii="仿宋_GB2312" w:hAnsi="仿宋_GB2312" w:eastAsia="仿宋_GB2312" w:cs="仿宋_GB2312"/>
                <w:sz w:val="21"/>
              </w:rPr>
            </w:pPr>
          </w:p>
        </w:tc>
        <w:tc>
          <w:tcPr>
            <w:tcW w:w="924" w:type="dxa"/>
            <w:vAlign w:val="top"/>
          </w:tcPr>
          <w:p w14:paraId="37B553DC">
            <w:pPr>
              <w:rPr>
                <w:rFonts w:hint="eastAsia" w:ascii="仿宋_GB2312" w:hAnsi="仿宋_GB2312" w:eastAsia="仿宋_GB2312" w:cs="仿宋_GB2312"/>
                <w:sz w:val="21"/>
              </w:rPr>
            </w:pPr>
          </w:p>
        </w:tc>
        <w:tc>
          <w:tcPr>
            <w:tcW w:w="860" w:type="dxa"/>
            <w:vAlign w:val="top"/>
          </w:tcPr>
          <w:p w14:paraId="69FE97E8">
            <w:pPr>
              <w:rPr>
                <w:rFonts w:hint="eastAsia" w:ascii="仿宋_GB2312" w:hAnsi="仿宋_GB2312" w:eastAsia="仿宋_GB2312" w:cs="仿宋_GB2312"/>
                <w:sz w:val="21"/>
              </w:rPr>
            </w:pPr>
          </w:p>
        </w:tc>
        <w:tc>
          <w:tcPr>
            <w:tcW w:w="812" w:type="dxa"/>
            <w:vAlign w:val="top"/>
          </w:tcPr>
          <w:p w14:paraId="331DE198">
            <w:pPr>
              <w:rPr>
                <w:rFonts w:hint="eastAsia" w:ascii="仿宋_GB2312" w:hAnsi="仿宋_GB2312" w:eastAsia="仿宋_GB2312" w:cs="仿宋_GB2312"/>
                <w:sz w:val="21"/>
              </w:rPr>
            </w:pPr>
          </w:p>
        </w:tc>
      </w:tr>
      <w:tr w14:paraId="5173E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23" w:type="dxa"/>
            <w:vAlign w:val="top"/>
          </w:tcPr>
          <w:p w14:paraId="7C770E1F">
            <w:pPr>
              <w:pStyle w:val="10"/>
              <w:spacing w:before="187" w:line="224" w:lineRule="auto"/>
              <w:ind w:left="269"/>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合计</w:t>
            </w:r>
          </w:p>
        </w:tc>
        <w:tc>
          <w:tcPr>
            <w:tcW w:w="806" w:type="dxa"/>
            <w:vAlign w:val="top"/>
          </w:tcPr>
          <w:p w14:paraId="43045D5A">
            <w:pPr>
              <w:rPr>
                <w:rFonts w:hint="eastAsia" w:ascii="仿宋_GB2312" w:hAnsi="仿宋_GB2312" w:eastAsia="仿宋_GB2312" w:cs="仿宋_GB2312"/>
                <w:sz w:val="21"/>
              </w:rPr>
            </w:pPr>
          </w:p>
        </w:tc>
        <w:tc>
          <w:tcPr>
            <w:tcW w:w="691" w:type="dxa"/>
            <w:vAlign w:val="top"/>
          </w:tcPr>
          <w:p w14:paraId="0E1BF2F0">
            <w:pPr>
              <w:rPr>
                <w:rFonts w:hint="eastAsia" w:ascii="仿宋_GB2312" w:hAnsi="仿宋_GB2312" w:eastAsia="仿宋_GB2312" w:cs="仿宋_GB2312"/>
                <w:sz w:val="21"/>
              </w:rPr>
            </w:pPr>
          </w:p>
        </w:tc>
        <w:tc>
          <w:tcPr>
            <w:tcW w:w="821" w:type="dxa"/>
            <w:vAlign w:val="top"/>
          </w:tcPr>
          <w:p w14:paraId="4A13949E">
            <w:pPr>
              <w:rPr>
                <w:rFonts w:hint="eastAsia" w:ascii="仿宋_GB2312" w:hAnsi="仿宋_GB2312" w:eastAsia="仿宋_GB2312" w:cs="仿宋_GB2312"/>
                <w:sz w:val="21"/>
              </w:rPr>
            </w:pPr>
          </w:p>
        </w:tc>
        <w:tc>
          <w:tcPr>
            <w:tcW w:w="940" w:type="dxa"/>
            <w:vAlign w:val="top"/>
          </w:tcPr>
          <w:p w14:paraId="6D73C188">
            <w:pPr>
              <w:rPr>
                <w:rFonts w:hint="eastAsia" w:ascii="仿宋_GB2312" w:hAnsi="仿宋_GB2312" w:eastAsia="仿宋_GB2312" w:cs="仿宋_GB2312"/>
                <w:sz w:val="21"/>
              </w:rPr>
            </w:pPr>
          </w:p>
        </w:tc>
        <w:tc>
          <w:tcPr>
            <w:tcW w:w="822" w:type="dxa"/>
            <w:vAlign w:val="top"/>
          </w:tcPr>
          <w:p w14:paraId="101BD67F">
            <w:pPr>
              <w:rPr>
                <w:rFonts w:hint="eastAsia" w:ascii="仿宋_GB2312" w:hAnsi="仿宋_GB2312" w:eastAsia="仿宋_GB2312" w:cs="仿宋_GB2312"/>
                <w:sz w:val="21"/>
              </w:rPr>
            </w:pPr>
          </w:p>
        </w:tc>
        <w:tc>
          <w:tcPr>
            <w:tcW w:w="760" w:type="dxa"/>
            <w:vAlign w:val="top"/>
          </w:tcPr>
          <w:p w14:paraId="1632A6D0">
            <w:pPr>
              <w:rPr>
                <w:rFonts w:hint="eastAsia" w:ascii="仿宋_GB2312" w:hAnsi="仿宋_GB2312" w:eastAsia="仿宋_GB2312" w:cs="仿宋_GB2312"/>
                <w:sz w:val="21"/>
              </w:rPr>
            </w:pPr>
          </w:p>
        </w:tc>
        <w:tc>
          <w:tcPr>
            <w:tcW w:w="648" w:type="dxa"/>
            <w:vAlign w:val="top"/>
          </w:tcPr>
          <w:p w14:paraId="73B2CC2D">
            <w:pPr>
              <w:rPr>
                <w:rFonts w:hint="eastAsia" w:ascii="仿宋_GB2312" w:hAnsi="仿宋_GB2312" w:eastAsia="仿宋_GB2312" w:cs="仿宋_GB2312"/>
                <w:sz w:val="21"/>
              </w:rPr>
            </w:pPr>
          </w:p>
        </w:tc>
        <w:tc>
          <w:tcPr>
            <w:tcW w:w="727" w:type="dxa"/>
            <w:vAlign w:val="top"/>
          </w:tcPr>
          <w:p w14:paraId="6761977C">
            <w:pPr>
              <w:rPr>
                <w:rFonts w:hint="eastAsia" w:ascii="仿宋_GB2312" w:hAnsi="仿宋_GB2312" w:eastAsia="仿宋_GB2312" w:cs="仿宋_GB2312"/>
                <w:sz w:val="21"/>
              </w:rPr>
            </w:pPr>
          </w:p>
        </w:tc>
        <w:tc>
          <w:tcPr>
            <w:tcW w:w="618" w:type="dxa"/>
            <w:vAlign w:val="top"/>
          </w:tcPr>
          <w:p w14:paraId="63A61293">
            <w:pPr>
              <w:rPr>
                <w:rFonts w:hint="eastAsia" w:ascii="仿宋_GB2312" w:hAnsi="仿宋_GB2312" w:eastAsia="仿宋_GB2312" w:cs="仿宋_GB2312"/>
                <w:sz w:val="21"/>
              </w:rPr>
            </w:pPr>
          </w:p>
        </w:tc>
        <w:tc>
          <w:tcPr>
            <w:tcW w:w="675" w:type="dxa"/>
            <w:vAlign w:val="top"/>
          </w:tcPr>
          <w:p w14:paraId="3006AAF6">
            <w:pPr>
              <w:rPr>
                <w:rFonts w:hint="eastAsia" w:ascii="仿宋_GB2312" w:hAnsi="仿宋_GB2312" w:eastAsia="仿宋_GB2312" w:cs="仿宋_GB2312"/>
                <w:sz w:val="21"/>
              </w:rPr>
            </w:pPr>
          </w:p>
        </w:tc>
        <w:tc>
          <w:tcPr>
            <w:tcW w:w="780" w:type="dxa"/>
            <w:vAlign w:val="top"/>
          </w:tcPr>
          <w:p w14:paraId="1B2301DB">
            <w:pPr>
              <w:rPr>
                <w:rFonts w:hint="eastAsia" w:ascii="仿宋_GB2312" w:hAnsi="仿宋_GB2312" w:eastAsia="仿宋_GB2312" w:cs="仿宋_GB2312"/>
                <w:sz w:val="21"/>
              </w:rPr>
            </w:pPr>
          </w:p>
        </w:tc>
        <w:tc>
          <w:tcPr>
            <w:tcW w:w="735" w:type="dxa"/>
            <w:vAlign w:val="top"/>
          </w:tcPr>
          <w:p w14:paraId="12CA6185">
            <w:pPr>
              <w:rPr>
                <w:rFonts w:hint="eastAsia" w:ascii="仿宋_GB2312" w:hAnsi="仿宋_GB2312" w:eastAsia="仿宋_GB2312" w:cs="仿宋_GB2312"/>
                <w:sz w:val="21"/>
              </w:rPr>
            </w:pPr>
          </w:p>
        </w:tc>
        <w:tc>
          <w:tcPr>
            <w:tcW w:w="874" w:type="dxa"/>
            <w:vAlign w:val="top"/>
          </w:tcPr>
          <w:p w14:paraId="3EED5EDD">
            <w:pPr>
              <w:rPr>
                <w:rFonts w:hint="eastAsia" w:ascii="仿宋_GB2312" w:hAnsi="仿宋_GB2312" w:eastAsia="仿宋_GB2312" w:cs="仿宋_GB2312"/>
                <w:sz w:val="21"/>
              </w:rPr>
            </w:pPr>
          </w:p>
        </w:tc>
        <w:tc>
          <w:tcPr>
            <w:tcW w:w="745" w:type="dxa"/>
            <w:vAlign w:val="top"/>
          </w:tcPr>
          <w:p w14:paraId="1186CB53">
            <w:pPr>
              <w:rPr>
                <w:rFonts w:hint="eastAsia" w:ascii="仿宋_GB2312" w:hAnsi="仿宋_GB2312" w:eastAsia="仿宋_GB2312" w:cs="仿宋_GB2312"/>
                <w:sz w:val="21"/>
              </w:rPr>
            </w:pPr>
          </w:p>
        </w:tc>
        <w:tc>
          <w:tcPr>
            <w:tcW w:w="924" w:type="dxa"/>
            <w:vAlign w:val="top"/>
          </w:tcPr>
          <w:p w14:paraId="63DCCE73">
            <w:pPr>
              <w:rPr>
                <w:rFonts w:hint="eastAsia" w:ascii="仿宋_GB2312" w:hAnsi="仿宋_GB2312" w:eastAsia="仿宋_GB2312" w:cs="仿宋_GB2312"/>
                <w:sz w:val="21"/>
              </w:rPr>
            </w:pPr>
          </w:p>
        </w:tc>
        <w:tc>
          <w:tcPr>
            <w:tcW w:w="860" w:type="dxa"/>
            <w:vAlign w:val="top"/>
          </w:tcPr>
          <w:p w14:paraId="64E6AF5B">
            <w:pPr>
              <w:rPr>
                <w:rFonts w:hint="eastAsia" w:ascii="仿宋_GB2312" w:hAnsi="仿宋_GB2312" w:eastAsia="仿宋_GB2312" w:cs="仿宋_GB2312"/>
                <w:sz w:val="21"/>
              </w:rPr>
            </w:pPr>
          </w:p>
        </w:tc>
        <w:tc>
          <w:tcPr>
            <w:tcW w:w="812" w:type="dxa"/>
            <w:vAlign w:val="top"/>
          </w:tcPr>
          <w:p w14:paraId="42B0B909">
            <w:pPr>
              <w:rPr>
                <w:rFonts w:hint="eastAsia" w:ascii="仿宋_GB2312" w:hAnsi="仿宋_GB2312" w:eastAsia="仿宋_GB2312" w:cs="仿宋_GB2312"/>
                <w:sz w:val="21"/>
              </w:rPr>
            </w:pPr>
          </w:p>
        </w:tc>
      </w:tr>
    </w:tbl>
    <w:p w14:paraId="74B3BFF1">
      <w:pPr>
        <w:rPr>
          <w:rFonts w:hint="default" w:ascii="Times New Roman" w:hAnsi="Times New Roman" w:cs="Times New Roman"/>
          <w:sz w:val="21"/>
        </w:rPr>
      </w:pPr>
    </w:p>
    <w:p w14:paraId="08CDFBA0">
      <w:pPr>
        <w:rPr>
          <w:rFonts w:hint="default" w:ascii="Times New Roman" w:hAnsi="Times New Roman" w:eastAsia="Arial" w:cs="Times New Roman"/>
          <w:sz w:val="21"/>
          <w:szCs w:val="21"/>
        </w:rPr>
        <w:sectPr>
          <w:headerReference r:id="rId13" w:type="default"/>
          <w:footerReference r:id="rId14" w:type="default"/>
          <w:pgSz w:w="16838" w:h="11906"/>
          <w:pgMar w:top="400" w:right="1335" w:bottom="1158" w:left="1327" w:header="0" w:footer="795" w:gutter="0"/>
          <w:pgNumType w:fmt="decimal"/>
          <w:cols w:space="720" w:num="1"/>
        </w:sectPr>
      </w:pPr>
    </w:p>
    <w:p w14:paraId="350B2A54">
      <w:pPr>
        <w:spacing w:before="27" w:line="222" w:lineRule="auto"/>
        <w:ind w:left="1315"/>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5"/>
          <w:sz w:val="44"/>
          <w:szCs w:val="44"/>
        </w:rPr>
        <w:t>2026</w:t>
      </w:r>
      <w:r>
        <w:rPr>
          <w:rFonts w:hint="eastAsia" w:ascii="方正小标宋_GBK" w:hAnsi="方正小标宋_GBK" w:eastAsia="方正小标宋_GBK" w:cs="方正小标宋_GBK"/>
          <w:b w:val="0"/>
          <w:bCs w:val="0"/>
          <w:spacing w:val="-82"/>
          <w:sz w:val="44"/>
          <w:szCs w:val="44"/>
        </w:rPr>
        <w:t xml:space="preserve"> </w:t>
      </w:r>
      <w:r>
        <w:rPr>
          <w:rFonts w:hint="eastAsia" w:ascii="方正小标宋_GBK" w:hAnsi="方正小标宋_GBK" w:eastAsia="方正小标宋_GBK" w:cs="方正小标宋_GBK"/>
          <w:b w:val="0"/>
          <w:bCs w:val="0"/>
          <w:spacing w:val="5"/>
          <w:sz w:val="44"/>
          <w:szCs w:val="44"/>
        </w:rPr>
        <w:t>年国家母婴保健技术服务机构随机</w:t>
      </w:r>
      <w:r>
        <w:rPr>
          <w:rFonts w:hint="eastAsia" w:ascii="方正小标宋_GBK" w:hAnsi="方正小标宋_GBK" w:eastAsia="方正小标宋_GBK" w:cs="方正小标宋_GBK"/>
          <w:b w:val="0"/>
          <w:bCs w:val="0"/>
          <w:spacing w:val="4"/>
          <w:sz w:val="44"/>
          <w:szCs w:val="44"/>
        </w:rPr>
        <w:t>监督抽查工作计划表</w:t>
      </w:r>
    </w:p>
    <w:p w14:paraId="7EC1165C">
      <w:pPr>
        <w:spacing w:before="30"/>
        <w:rPr>
          <w:rFonts w:hint="default" w:ascii="Times New Roman" w:hAnsi="Times New Roman" w:cs="Times New Roman"/>
        </w:rPr>
      </w:pPr>
    </w:p>
    <w:tbl>
      <w:tblPr>
        <w:tblStyle w:val="9"/>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673"/>
        <w:gridCol w:w="1200"/>
        <w:gridCol w:w="9176"/>
        <w:gridCol w:w="1393"/>
      </w:tblGrid>
      <w:tr w14:paraId="433C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36" w:type="dxa"/>
            <w:vAlign w:val="top"/>
          </w:tcPr>
          <w:p w14:paraId="05ACCC91">
            <w:pPr>
              <w:pStyle w:val="10"/>
              <w:spacing w:before="34" w:line="224" w:lineRule="auto"/>
              <w:ind w:left="162"/>
              <w:rPr>
                <w:rFonts w:hint="eastAsia" w:ascii="仿宋_GB2312" w:hAnsi="仿宋_GB2312" w:eastAsia="仿宋_GB2312" w:cs="仿宋_GB2312"/>
              </w:rPr>
            </w:pPr>
            <w:r>
              <w:rPr>
                <w:rFonts w:hint="eastAsia" w:ascii="仿宋_GB2312" w:hAnsi="仿宋_GB2312" w:eastAsia="仿宋_GB2312" w:cs="仿宋_GB2312"/>
                <w:spacing w:val="5"/>
              </w:rPr>
              <w:t>序号</w:t>
            </w:r>
          </w:p>
        </w:tc>
        <w:tc>
          <w:tcPr>
            <w:tcW w:w="1673" w:type="dxa"/>
            <w:vAlign w:val="top"/>
          </w:tcPr>
          <w:p w14:paraId="6EAC57FA">
            <w:pPr>
              <w:pStyle w:val="10"/>
              <w:spacing w:before="33" w:line="220" w:lineRule="auto"/>
              <w:ind w:left="216"/>
              <w:rPr>
                <w:rFonts w:hint="eastAsia" w:ascii="仿宋_GB2312" w:hAnsi="仿宋_GB2312" w:eastAsia="仿宋_GB2312" w:cs="仿宋_GB2312"/>
              </w:rPr>
            </w:pPr>
            <w:r>
              <w:rPr>
                <w:rFonts w:hint="eastAsia" w:ascii="仿宋_GB2312" w:hAnsi="仿宋_GB2312" w:eastAsia="仿宋_GB2312" w:cs="仿宋_GB2312"/>
                <w:spacing w:val="7"/>
              </w:rPr>
              <w:t>监督检查对象</w:t>
            </w:r>
          </w:p>
        </w:tc>
        <w:tc>
          <w:tcPr>
            <w:tcW w:w="1200" w:type="dxa"/>
            <w:vAlign w:val="top"/>
          </w:tcPr>
          <w:p w14:paraId="56CC3A90">
            <w:pPr>
              <w:pStyle w:val="10"/>
              <w:spacing w:before="34" w:line="224" w:lineRule="auto"/>
              <w:ind w:left="183"/>
              <w:rPr>
                <w:rFonts w:hint="eastAsia" w:ascii="仿宋_GB2312" w:hAnsi="仿宋_GB2312" w:eastAsia="仿宋_GB2312" w:cs="仿宋_GB2312"/>
              </w:rPr>
            </w:pPr>
            <w:r>
              <w:rPr>
                <w:rFonts w:hint="eastAsia" w:ascii="仿宋_GB2312" w:hAnsi="仿宋_GB2312" w:eastAsia="仿宋_GB2312" w:cs="仿宋_GB2312"/>
                <w:spacing w:val="7"/>
              </w:rPr>
              <w:t>抽检比例</w:t>
            </w:r>
          </w:p>
        </w:tc>
        <w:tc>
          <w:tcPr>
            <w:tcW w:w="9176" w:type="dxa"/>
            <w:vAlign w:val="top"/>
          </w:tcPr>
          <w:p w14:paraId="01DDB351">
            <w:pPr>
              <w:pStyle w:val="10"/>
              <w:spacing w:before="34" w:line="224" w:lineRule="auto"/>
              <w:ind w:left="4172"/>
              <w:rPr>
                <w:rFonts w:hint="eastAsia" w:ascii="仿宋_GB2312" w:hAnsi="仿宋_GB2312" w:eastAsia="仿宋_GB2312" w:cs="仿宋_GB2312"/>
              </w:rPr>
            </w:pPr>
            <w:r>
              <w:rPr>
                <w:rFonts w:hint="eastAsia" w:ascii="仿宋_GB2312" w:hAnsi="仿宋_GB2312" w:eastAsia="仿宋_GB2312" w:cs="仿宋_GB2312"/>
                <w:spacing w:val="8"/>
              </w:rPr>
              <w:t>检查内容</w:t>
            </w:r>
          </w:p>
        </w:tc>
        <w:tc>
          <w:tcPr>
            <w:tcW w:w="1393" w:type="dxa"/>
            <w:vAlign w:val="top"/>
          </w:tcPr>
          <w:p w14:paraId="090E41CD">
            <w:pPr>
              <w:pStyle w:val="10"/>
              <w:spacing w:before="34" w:line="224" w:lineRule="auto"/>
              <w:ind w:left="494"/>
              <w:rPr>
                <w:rFonts w:hint="eastAsia" w:ascii="仿宋_GB2312" w:hAnsi="仿宋_GB2312" w:eastAsia="仿宋_GB2312" w:cs="仿宋_GB2312"/>
              </w:rPr>
            </w:pPr>
            <w:r>
              <w:rPr>
                <w:rFonts w:hint="eastAsia" w:ascii="仿宋_GB2312" w:hAnsi="仿宋_GB2312" w:eastAsia="仿宋_GB2312" w:cs="仿宋_GB2312"/>
                <w:spacing w:val="3"/>
              </w:rPr>
              <w:t>备注</w:t>
            </w:r>
          </w:p>
        </w:tc>
      </w:tr>
      <w:tr w14:paraId="2C137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trPr>
        <w:tc>
          <w:tcPr>
            <w:tcW w:w="736" w:type="dxa"/>
            <w:vAlign w:val="top"/>
          </w:tcPr>
          <w:p w14:paraId="6DEF6965">
            <w:pPr>
              <w:spacing w:line="256" w:lineRule="auto"/>
              <w:rPr>
                <w:rFonts w:hint="eastAsia" w:ascii="仿宋_GB2312" w:hAnsi="仿宋_GB2312" w:eastAsia="仿宋_GB2312" w:cs="仿宋_GB2312"/>
                <w:sz w:val="21"/>
              </w:rPr>
            </w:pPr>
          </w:p>
          <w:p w14:paraId="4E4D8B04">
            <w:pPr>
              <w:spacing w:line="256" w:lineRule="auto"/>
              <w:rPr>
                <w:rFonts w:hint="eastAsia" w:ascii="仿宋_GB2312" w:hAnsi="仿宋_GB2312" w:eastAsia="仿宋_GB2312" w:cs="仿宋_GB2312"/>
                <w:sz w:val="21"/>
              </w:rPr>
            </w:pPr>
          </w:p>
          <w:p w14:paraId="488A179A">
            <w:pPr>
              <w:spacing w:line="257" w:lineRule="auto"/>
              <w:rPr>
                <w:rFonts w:hint="eastAsia" w:ascii="仿宋_GB2312" w:hAnsi="仿宋_GB2312" w:eastAsia="仿宋_GB2312" w:cs="仿宋_GB2312"/>
                <w:sz w:val="21"/>
              </w:rPr>
            </w:pPr>
          </w:p>
          <w:p w14:paraId="6F075E3E">
            <w:pPr>
              <w:spacing w:line="257" w:lineRule="auto"/>
              <w:rPr>
                <w:rFonts w:hint="eastAsia" w:ascii="仿宋_GB2312" w:hAnsi="仿宋_GB2312" w:eastAsia="仿宋_GB2312" w:cs="仿宋_GB2312"/>
                <w:sz w:val="21"/>
              </w:rPr>
            </w:pPr>
          </w:p>
          <w:p w14:paraId="36B1D967">
            <w:pPr>
              <w:pStyle w:val="10"/>
              <w:spacing w:before="65" w:line="275" w:lineRule="exact"/>
              <w:ind w:left="333"/>
              <w:rPr>
                <w:rFonts w:hint="eastAsia" w:ascii="仿宋_GB2312" w:hAnsi="仿宋_GB2312" w:eastAsia="仿宋_GB2312" w:cs="仿宋_GB2312"/>
              </w:rPr>
            </w:pPr>
            <w:r>
              <w:rPr>
                <w:rFonts w:hint="eastAsia" w:ascii="仿宋_GB2312" w:hAnsi="仿宋_GB2312" w:eastAsia="仿宋_GB2312" w:cs="仿宋_GB2312"/>
                <w:position w:val="1"/>
              </w:rPr>
              <w:t>1</w:t>
            </w:r>
          </w:p>
        </w:tc>
        <w:tc>
          <w:tcPr>
            <w:tcW w:w="1673" w:type="dxa"/>
            <w:vAlign w:val="top"/>
          </w:tcPr>
          <w:p w14:paraId="430234DA">
            <w:pPr>
              <w:spacing w:line="273" w:lineRule="auto"/>
              <w:rPr>
                <w:rFonts w:hint="eastAsia" w:ascii="仿宋_GB2312" w:hAnsi="仿宋_GB2312" w:eastAsia="仿宋_GB2312" w:cs="仿宋_GB2312"/>
                <w:sz w:val="21"/>
              </w:rPr>
            </w:pPr>
          </w:p>
          <w:p w14:paraId="6C2DAD7B">
            <w:pPr>
              <w:spacing w:line="273" w:lineRule="auto"/>
              <w:rPr>
                <w:rFonts w:hint="eastAsia" w:ascii="仿宋_GB2312" w:hAnsi="仿宋_GB2312" w:eastAsia="仿宋_GB2312" w:cs="仿宋_GB2312"/>
                <w:sz w:val="21"/>
              </w:rPr>
            </w:pPr>
          </w:p>
          <w:p w14:paraId="4F3F0634">
            <w:pPr>
              <w:spacing w:line="273" w:lineRule="auto"/>
              <w:rPr>
                <w:rFonts w:hint="eastAsia" w:ascii="仿宋_GB2312" w:hAnsi="仿宋_GB2312" w:eastAsia="仿宋_GB2312" w:cs="仿宋_GB2312"/>
                <w:sz w:val="21"/>
              </w:rPr>
            </w:pPr>
          </w:p>
          <w:p w14:paraId="63D0FEEE">
            <w:pPr>
              <w:spacing w:line="273" w:lineRule="auto"/>
              <w:rPr>
                <w:rFonts w:hint="eastAsia" w:ascii="仿宋_GB2312" w:hAnsi="仿宋_GB2312" w:eastAsia="仿宋_GB2312" w:cs="仿宋_GB2312"/>
                <w:sz w:val="21"/>
              </w:rPr>
            </w:pPr>
          </w:p>
          <w:p w14:paraId="00918C50">
            <w:pPr>
              <w:pStyle w:val="10"/>
              <w:spacing w:before="65" w:line="222" w:lineRule="auto"/>
              <w:ind w:left="214"/>
              <w:rPr>
                <w:rFonts w:hint="eastAsia" w:ascii="仿宋_GB2312" w:hAnsi="仿宋_GB2312" w:eastAsia="仿宋_GB2312" w:cs="仿宋_GB2312"/>
              </w:rPr>
            </w:pPr>
            <w:r>
              <w:rPr>
                <w:rFonts w:hint="eastAsia" w:ascii="仿宋_GB2312" w:hAnsi="仿宋_GB2312" w:eastAsia="仿宋_GB2312" w:cs="仿宋_GB2312"/>
                <w:spacing w:val="7"/>
              </w:rPr>
              <w:t>妇幼保健机构</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1200" w:type="dxa"/>
            <w:vAlign w:val="top"/>
          </w:tcPr>
          <w:p w14:paraId="012980B3">
            <w:pPr>
              <w:spacing w:line="267" w:lineRule="auto"/>
              <w:rPr>
                <w:rFonts w:hint="eastAsia" w:ascii="仿宋_GB2312" w:hAnsi="仿宋_GB2312" w:eastAsia="仿宋_GB2312" w:cs="仿宋_GB2312"/>
                <w:sz w:val="21"/>
              </w:rPr>
            </w:pPr>
          </w:p>
          <w:p w14:paraId="0065BC24">
            <w:pPr>
              <w:spacing w:line="267" w:lineRule="auto"/>
              <w:rPr>
                <w:rFonts w:hint="eastAsia" w:ascii="仿宋_GB2312" w:hAnsi="仿宋_GB2312" w:eastAsia="仿宋_GB2312" w:cs="仿宋_GB2312"/>
                <w:sz w:val="21"/>
              </w:rPr>
            </w:pPr>
          </w:p>
          <w:p w14:paraId="69CCA64D">
            <w:pPr>
              <w:spacing w:line="267" w:lineRule="auto"/>
              <w:rPr>
                <w:rFonts w:hint="eastAsia" w:ascii="仿宋_GB2312" w:hAnsi="仿宋_GB2312" w:eastAsia="仿宋_GB2312" w:cs="仿宋_GB2312"/>
                <w:sz w:val="21"/>
              </w:rPr>
            </w:pPr>
          </w:p>
          <w:p w14:paraId="4D2DF38A">
            <w:pPr>
              <w:spacing w:line="268" w:lineRule="auto"/>
              <w:rPr>
                <w:rFonts w:hint="eastAsia" w:ascii="仿宋_GB2312" w:hAnsi="仿宋_GB2312" w:eastAsia="仿宋_GB2312" w:cs="仿宋_GB2312"/>
                <w:sz w:val="21"/>
              </w:rPr>
            </w:pPr>
          </w:p>
          <w:p w14:paraId="257DD1D7">
            <w:pPr>
              <w:spacing w:before="57" w:line="274" w:lineRule="exact"/>
              <w:ind w:left="413"/>
              <w:rPr>
                <w:rFonts w:hint="eastAsia" w:ascii="仿宋_GB2312" w:hAnsi="仿宋_GB2312" w:eastAsia="仿宋_GB2312" w:cs="仿宋_GB2312"/>
                <w:sz w:val="20"/>
                <w:szCs w:val="20"/>
              </w:rPr>
            </w:pPr>
            <w:r>
              <w:rPr>
                <w:rFonts w:hint="eastAsia" w:ascii="仿宋_GB2312" w:hAnsi="仿宋_GB2312" w:eastAsia="仿宋_GB2312" w:cs="仿宋_GB2312"/>
                <w:spacing w:val="2"/>
                <w:position w:val="2"/>
                <w:sz w:val="20"/>
                <w:szCs w:val="20"/>
              </w:rPr>
              <w:t>50%</w:t>
            </w:r>
          </w:p>
        </w:tc>
        <w:tc>
          <w:tcPr>
            <w:tcW w:w="9176" w:type="dxa"/>
            <w:vMerge w:val="restart"/>
            <w:tcBorders>
              <w:bottom w:val="nil"/>
            </w:tcBorders>
            <w:vAlign w:val="top"/>
          </w:tcPr>
          <w:p w14:paraId="760950A8">
            <w:pPr>
              <w:pStyle w:val="10"/>
              <w:spacing w:before="106" w:line="332" w:lineRule="auto"/>
              <w:ind w:left="116" w:right="104" w:firstLine="8"/>
              <w:rPr>
                <w:rFonts w:hint="eastAsia" w:ascii="仿宋_GB2312" w:hAnsi="仿宋_GB2312" w:eastAsia="仿宋_GB2312" w:cs="仿宋_GB2312"/>
              </w:rPr>
            </w:pPr>
            <w:r>
              <w:rPr>
                <w:rFonts w:hint="eastAsia" w:ascii="仿宋_GB2312" w:hAnsi="仿宋_GB2312" w:eastAsia="仿宋_GB2312" w:cs="仿宋_GB2312"/>
                <w:spacing w:val="8"/>
              </w:rPr>
              <w:t>1.机构及人员资质情况。开展母婴保健技术服务、人类辅助生殖技术服</w:t>
            </w:r>
            <w:r>
              <w:rPr>
                <w:rFonts w:hint="eastAsia" w:ascii="仿宋_GB2312" w:hAnsi="仿宋_GB2312" w:eastAsia="仿宋_GB2312" w:cs="仿宋_GB2312"/>
                <w:spacing w:val="7"/>
              </w:rPr>
              <w:t>务、设置人类精子库的机构</w:t>
            </w:r>
            <w:r>
              <w:rPr>
                <w:rFonts w:hint="eastAsia" w:ascii="仿宋_GB2312" w:hAnsi="仿宋_GB2312" w:eastAsia="仿宋_GB2312" w:cs="仿宋_GB2312"/>
                <w:spacing w:val="6"/>
              </w:rPr>
              <w:t>执业资质和人员执业资格情况。</w:t>
            </w:r>
          </w:p>
          <w:p w14:paraId="1D558D1C">
            <w:pPr>
              <w:pStyle w:val="10"/>
              <w:spacing w:before="1" w:line="332" w:lineRule="auto"/>
              <w:ind w:left="108" w:right="102" w:firstLine="11"/>
              <w:rPr>
                <w:rFonts w:hint="eastAsia" w:ascii="仿宋_GB2312" w:hAnsi="仿宋_GB2312" w:eastAsia="仿宋_GB2312" w:cs="仿宋_GB2312"/>
              </w:rPr>
            </w:pPr>
            <w:r>
              <w:rPr>
                <w:rFonts w:hint="eastAsia" w:ascii="仿宋_GB2312" w:hAnsi="仿宋_GB2312" w:eastAsia="仿宋_GB2312" w:cs="仿宋_GB2312"/>
                <w:spacing w:val="8"/>
              </w:rPr>
              <w:t>2.法律法规执行情况。机构是否按照批准的业务范围和服务项目执业；人员是否按照</w:t>
            </w:r>
            <w:r>
              <w:rPr>
                <w:rFonts w:hint="eastAsia" w:ascii="仿宋_GB2312" w:hAnsi="仿宋_GB2312" w:eastAsia="仿宋_GB2312" w:cs="仿宋_GB2312"/>
                <w:spacing w:val="7"/>
              </w:rPr>
              <w:t>批准的服务项</w:t>
            </w:r>
            <w:r>
              <w:rPr>
                <w:rFonts w:hint="eastAsia" w:ascii="仿宋_GB2312" w:hAnsi="仿宋_GB2312" w:eastAsia="仿宋_GB2312" w:cs="仿宋_GB2312"/>
                <w:spacing w:val="8"/>
              </w:rPr>
              <w:t>目执业；开展人工终止妊娠手术是否进行登记查验；开展孕妇外周血胎儿游离</w:t>
            </w:r>
            <w:r>
              <w:rPr>
                <w:rFonts w:hint="eastAsia" w:ascii="仿宋_GB2312" w:hAnsi="仿宋_GB2312" w:eastAsia="仿宋_GB2312" w:cs="仿宋_GB2312"/>
                <w:spacing w:val="-34"/>
              </w:rPr>
              <w:t xml:space="preserve"> </w:t>
            </w:r>
            <w:r>
              <w:rPr>
                <w:rFonts w:hint="eastAsia" w:ascii="仿宋_GB2312" w:hAnsi="仿宋_GB2312" w:eastAsia="仿宋_GB2312" w:cs="仿宋_GB2312"/>
              </w:rPr>
              <w:t>DNA</w:t>
            </w:r>
            <w:r>
              <w:rPr>
                <w:rFonts w:hint="eastAsia" w:ascii="仿宋_GB2312" w:hAnsi="仿宋_GB2312" w:eastAsia="仿宋_GB2312" w:cs="仿宋_GB2312"/>
                <w:spacing w:val="-35"/>
              </w:rPr>
              <w:t xml:space="preserve"> </w:t>
            </w:r>
            <w:r>
              <w:rPr>
                <w:rFonts w:hint="eastAsia" w:ascii="仿宋_GB2312" w:hAnsi="仿宋_GB2312" w:eastAsia="仿宋_GB2312" w:cs="仿宋_GB2312"/>
                <w:spacing w:val="8"/>
              </w:rPr>
              <w:t>产前筛查与诊断是否规范；开展人类辅助生殖技术是否查验身份证、结婚证；开展产前诊断、人类辅助生殖技术等服务是否符合相关要求；相关技术服务是否遵守知情同意的原则；出具医学证明文件和诊断报告是否符合相关规定；病历、记录、档案等医疗文书是否符合相关规定；是否设置禁止“两非”的警示标志；是否依法发布母婴保健技术服务广告。</w:t>
            </w:r>
          </w:p>
          <w:p w14:paraId="27F30AEB">
            <w:pPr>
              <w:pStyle w:val="10"/>
              <w:spacing w:before="2" w:line="332" w:lineRule="auto"/>
              <w:ind w:left="110" w:right="101" w:firstLine="17"/>
              <w:rPr>
                <w:rFonts w:hint="eastAsia" w:ascii="仿宋_GB2312" w:hAnsi="仿宋_GB2312" w:eastAsia="仿宋_GB2312" w:cs="仿宋_GB2312"/>
              </w:rPr>
            </w:pPr>
            <w:r>
              <w:rPr>
                <w:rFonts w:hint="eastAsia" w:ascii="仿宋_GB2312" w:hAnsi="仿宋_GB2312" w:eastAsia="仿宋_GB2312" w:cs="仿宋_GB2312"/>
                <w:spacing w:val="8"/>
              </w:rPr>
              <w:t>3.制度建立及实施情况。是否建立禁止非医学需要的胎儿性别鉴</w:t>
            </w:r>
            <w:r>
              <w:rPr>
                <w:rFonts w:hint="eastAsia" w:ascii="仿宋_GB2312" w:hAnsi="仿宋_GB2312" w:eastAsia="仿宋_GB2312" w:cs="仿宋_GB2312"/>
                <w:spacing w:val="7"/>
              </w:rPr>
              <w:t>定的管理制度；是否建立人工终止</w:t>
            </w:r>
            <w:r>
              <w:rPr>
                <w:rFonts w:hint="eastAsia" w:ascii="仿宋_GB2312" w:hAnsi="仿宋_GB2312" w:eastAsia="仿宋_GB2312" w:cs="仿宋_GB2312"/>
                <w:spacing w:val="8"/>
              </w:rPr>
              <w:t>妊娠登记查验制度；是否建立技术档案管理、转诊、追踪观察制度；是否建立孕产妇死亡、婴儿死亡以及新生儿出生缺陷报告制度；是否建立并执行证件签发、证章分离、档案保存、废证处置等出生医学证明管理制度；是否建立孕产妇身份核验制度；是否配备专（兼）职工作人员负责出生医学</w:t>
            </w:r>
            <w:r>
              <w:rPr>
                <w:rFonts w:hint="eastAsia" w:ascii="仿宋_GB2312" w:hAnsi="仿宋_GB2312" w:eastAsia="仿宋_GB2312" w:cs="仿宋_GB2312"/>
                <w:spacing w:val="4"/>
              </w:rPr>
              <w:t>证明签发和管理；空白证件保管是否符合“两锁”“</w:t>
            </w:r>
            <w:r>
              <w:rPr>
                <w:rFonts w:hint="eastAsia" w:ascii="仿宋_GB2312" w:hAnsi="仿宋_GB2312" w:eastAsia="仿宋_GB2312" w:cs="仿宋_GB2312"/>
                <w:spacing w:val="3"/>
              </w:rPr>
              <w:t>三铁”“四防”要求（即门锁、柜锁，铁门、铁</w:t>
            </w:r>
            <w:r>
              <w:rPr>
                <w:rFonts w:hint="eastAsia" w:ascii="仿宋_GB2312" w:hAnsi="仿宋_GB2312" w:eastAsia="仿宋_GB2312" w:cs="仿宋_GB2312"/>
                <w:spacing w:val="10"/>
              </w:rPr>
              <w:t>栏窗和保险柜，</w:t>
            </w:r>
            <w:r>
              <w:rPr>
                <w:rFonts w:hint="eastAsia" w:ascii="仿宋_GB2312" w:hAnsi="仿宋_GB2312" w:eastAsia="仿宋_GB2312" w:cs="仿宋_GB2312"/>
                <w:spacing w:val="-60"/>
              </w:rPr>
              <w:t xml:space="preserve"> </w:t>
            </w:r>
            <w:r>
              <w:rPr>
                <w:rFonts w:hint="eastAsia" w:ascii="仿宋_GB2312" w:hAnsi="仿宋_GB2312" w:eastAsia="仿宋_GB2312" w:cs="仿宋_GB2312"/>
                <w:spacing w:val="10"/>
              </w:rPr>
              <w:t>防水、防火、防潮和防盗</w:t>
            </w:r>
            <w:r>
              <w:rPr>
                <w:rFonts w:hint="eastAsia" w:ascii="仿宋_GB2312" w:hAnsi="仿宋_GB2312" w:eastAsia="仿宋_GB2312" w:cs="仿宋_GB2312"/>
                <w:spacing w:val="-39"/>
              </w:rPr>
              <w:t>）；</w:t>
            </w:r>
            <w:r>
              <w:rPr>
                <w:rFonts w:hint="eastAsia" w:ascii="仿宋_GB2312" w:hAnsi="仿宋_GB2312" w:eastAsia="仿宋_GB2312" w:cs="仿宋_GB2312"/>
                <w:spacing w:val="10"/>
              </w:rPr>
              <w:t>是否存在出具</w:t>
            </w:r>
            <w:r>
              <w:rPr>
                <w:rFonts w:hint="eastAsia" w:ascii="仿宋_GB2312" w:hAnsi="仿宋_GB2312" w:eastAsia="仿宋_GB2312" w:cs="仿宋_GB2312"/>
                <w:spacing w:val="9"/>
              </w:rPr>
              <w:t>虚假出生医学证明情况；是否具有保证</w:t>
            </w:r>
            <w:r>
              <w:rPr>
                <w:rFonts w:hint="eastAsia" w:ascii="仿宋_GB2312" w:hAnsi="仿宋_GB2312" w:eastAsia="仿宋_GB2312" w:cs="仿宋_GB2312"/>
                <w:spacing w:val="8"/>
              </w:rPr>
              <w:t>技术服务安全和服务质量的其他管理制度；相关制度实施情况。</w:t>
            </w:r>
          </w:p>
          <w:p w14:paraId="1C44A792">
            <w:pPr>
              <w:pStyle w:val="10"/>
              <w:spacing w:before="1" w:line="298" w:lineRule="auto"/>
              <w:ind w:left="124" w:right="104" w:hanging="5"/>
              <w:rPr>
                <w:rFonts w:hint="eastAsia" w:ascii="仿宋_GB2312" w:hAnsi="仿宋_GB2312" w:eastAsia="仿宋_GB2312" w:cs="仿宋_GB2312"/>
              </w:rPr>
            </w:pPr>
            <w:r>
              <w:rPr>
                <w:rFonts w:hint="eastAsia" w:ascii="仿宋_GB2312" w:hAnsi="仿宋_GB2312" w:eastAsia="仿宋_GB2312" w:cs="仿宋_GB2312"/>
                <w:spacing w:val="8"/>
              </w:rPr>
              <w:t>4.规范应用人类辅助生殖技术专项检查。是否符合国家生育政策、伦理原则和基本</w:t>
            </w:r>
            <w:r>
              <w:rPr>
                <w:rFonts w:hint="eastAsia" w:ascii="仿宋_GB2312" w:hAnsi="仿宋_GB2312" w:eastAsia="仿宋_GB2312" w:cs="仿宋_GB2312"/>
                <w:spacing w:val="7"/>
              </w:rPr>
              <w:t>标准；是否遵守</w:t>
            </w:r>
            <w:r>
              <w:rPr>
                <w:rFonts w:hint="eastAsia" w:ascii="仿宋_GB2312" w:hAnsi="仿宋_GB2312" w:eastAsia="仿宋_GB2312" w:cs="仿宋_GB2312"/>
                <w:spacing w:val="8"/>
              </w:rPr>
              <w:t>临床、实验室等操作规范；是否存在非法采供精、非法采供卵、参与实施代孕、伪造或买卖</w:t>
            </w:r>
            <w:r>
              <w:rPr>
                <w:rFonts w:hint="eastAsia" w:ascii="仿宋_GB2312" w:hAnsi="仿宋_GB2312" w:eastAsia="仿宋_GB2312" w:cs="仿宋_GB2312"/>
                <w:spacing w:val="7"/>
              </w:rPr>
              <w:t>出生医</w:t>
            </w:r>
            <w:r>
              <w:rPr>
                <w:rFonts w:hint="eastAsia" w:ascii="仿宋_GB2312" w:hAnsi="仿宋_GB2312" w:eastAsia="仿宋_GB2312" w:cs="仿宋_GB2312"/>
                <w:spacing w:val="9"/>
              </w:rPr>
              <w:t>学证明、滥用性别鉴定技术等行为；是否存在无相应技术资质开展人类辅助生殖技术的行为。</w:t>
            </w:r>
          </w:p>
        </w:tc>
        <w:tc>
          <w:tcPr>
            <w:tcW w:w="1393" w:type="dxa"/>
            <w:vMerge w:val="restart"/>
            <w:tcBorders>
              <w:bottom w:val="nil"/>
            </w:tcBorders>
            <w:vAlign w:val="top"/>
          </w:tcPr>
          <w:p w14:paraId="40A9618F">
            <w:pPr>
              <w:spacing w:line="296" w:lineRule="auto"/>
              <w:rPr>
                <w:rFonts w:hint="eastAsia" w:ascii="仿宋_GB2312" w:hAnsi="仿宋_GB2312" w:eastAsia="仿宋_GB2312" w:cs="仿宋_GB2312"/>
                <w:sz w:val="21"/>
              </w:rPr>
            </w:pPr>
          </w:p>
          <w:p w14:paraId="6679847B">
            <w:pPr>
              <w:spacing w:line="296" w:lineRule="auto"/>
              <w:rPr>
                <w:rFonts w:hint="eastAsia" w:ascii="仿宋_GB2312" w:hAnsi="仿宋_GB2312" w:eastAsia="仿宋_GB2312" w:cs="仿宋_GB2312"/>
                <w:sz w:val="21"/>
              </w:rPr>
            </w:pPr>
          </w:p>
          <w:p w14:paraId="33EE8BEC">
            <w:pPr>
              <w:spacing w:line="296" w:lineRule="auto"/>
              <w:rPr>
                <w:rFonts w:hint="eastAsia" w:ascii="仿宋_GB2312" w:hAnsi="仿宋_GB2312" w:eastAsia="仿宋_GB2312" w:cs="仿宋_GB2312"/>
                <w:sz w:val="21"/>
              </w:rPr>
            </w:pPr>
          </w:p>
          <w:p w14:paraId="3B7EE167">
            <w:pPr>
              <w:spacing w:line="296" w:lineRule="auto"/>
              <w:rPr>
                <w:rFonts w:hint="eastAsia" w:ascii="仿宋_GB2312" w:hAnsi="仿宋_GB2312" w:eastAsia="仿宋_GB2312" w:cs="仿宋_GB2312"/>
                <w:sz w:val="21"/>
              </w:rPr>
            </w:pPr>
          </w:p>
          <w:p w14:paraId="0A11F178">
            <w:pPr>
              <w:pStyle w:val="10"/>
              <w:spacing w:before="65" w:line="251" w:lineRule="auto"/>
              <w:ind w:left="121" w:right="67" w:hanging="8"/>
              <w:jc w:val="both"/>
              <w:rPr>
                <w:rFonts w:hint="eastAsia" w:ascii="仿宋_GB2312" w:hAnsi="仿宋_GB2312" w:eastAsia="仿宋_GB2312" w:cs="仿宋_GB2312"/>
              </w:rPr>
            </w:pPr>
            <w:r>
              <w:rPr>
                <w:rFonts w:hint="eastAsia" w:ascii="仿宋_GB2312" w:hAnsi="仿宋_GB2312" w:eastAsia="仿宋_GB2312" w:cs="仿宋_GB2312"/>
                <w:spacing w:val="33"/>
              </w:rPr>
              <w:t>根据各机构</w:t>
            </w:r>
            <w:r>
              <w:rPr>
                <w:rFonts w:hint="eastAsia" w:ascii="仿宋_GB2312" w:hAnsi="仿宋_GB2312" w:eastAsia="仿宋_GB2312" w:cs="仿宋_GB2312"/>
                <w:spacing w:val="31"/>
              </w:rPr>
              <w:t>业务开展情</w:t>
            </w:r>
            <w:r>
              <w:rPr>
                <w:rFonts w:hint="eastAsia" w:ascii="仿宋_GB2312" w:hAnsi="仿宋_GB2312" w:eastAsia="仿宋_GB2312" w:cs="仿宋_GB2312"/>
                <w:spacing w:val="-8"/>
              </w:rPr>
              <w:t>况，检查内容</w:t>
            </w:r>
            <w:r>
              <w:rPr>
                <w:rFonts w:hint="eastAsia" w:ascii="仿宋_GB2312" w:hAnsi="仿宋_GB2312" w:eastAsia="仿宋_GB2312" w:cs="仿宋_GB2312"/>
                <w:spacing w:val="-1"/>
              </w:rPr>
              <w:t>可合理缺项。</w:t>
            </w:r>
          </w:p>
        </w:tc>
      </w:tr>
      <w:tr w14:paraId="1E151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6" w:hRule="atLeast"/>
        </w:trPr>
        <w:tc>
          <w:tcPr>
            <w:tcW w:w="736" w:type="dxa"/>
            <w:vAlign w:val="top"/>
          </w:tcPr>
          <w:p w14:paraId="02DEBEFF">
            <w:pPr>
              <w:spacing w:line="245" w:lineRule="auto"/>
              <w:rPr>
                <w:rFonts w:hint="eastAsia" w:ascii="仿宋_GB2312" w:hAnsi="仿宋_GB2312" w:eastAsia="仿宋_GB2312" w:cs="仿宋_GB2312"/>
                <w:sz w:val="21"/>
              </w:rPr>
            </w:pPr>
          </w:p>
          <w:p w14:paraId="6436D6D0">
            <w:pPr>
              <w:spacing w:line="245" w:lineRule="auto"/>
              <w:rPr>
                <w:rFonts w:hint="eastAsia" w:ascii="仿宋_GB2312" w:hAnsi="仿宋_GB2312" w:eastAsia="仿宋_GB2312" w:cs="仿宋_GB2312"/>
                <w:sz w:val="21"/>
              </w:rPr>
            </w:pPr>
          </w:p>
          <w:p w14:paraId="35BB9D21">
            <w:pPr>
              <w:spacing w:line="245" w:lineRule="auto"/>
              <w:rPr>
                <w:rFonts w:hint="eastAsia" w:ascii="仿宋_GB2312" w:hAnsi="仿宋_GB2312" w:eastAsia="仿宋_GB2312" w:cs="仿宋_GB2312"/>
                <w:sz w:val="21"/>
              </w:rPr>
            </w:pPr>
          </w:p>
          <w:p w14:paraId="452E1EE9">
            <w:pPr>
              <w:spacing w:line="245" w:lineRule="auto"/>
              <w:rPr>
                <w:rFonts w:hint="eastAsia" w:ascii="仿宋_GB2312" w:hAnsi="仿宋_GB2312" w:eastAsia="仿宋_GB2312" w:cs="仿宋_GB2312"/>
                <w:sz w:val="21"/>
              </w:rPr>
            </w:pPr>
          </w:p>
          <w:p w14:paraId="02E703A4">
            <w:pPr>
              <w:spacing w:line="245" w:lineRule="auto"/>
              <w:rPr>
                <w:rFonts w:hint="eastAsia" w:ascii="仿宋_GB2312" w:hAnsi="仿宋_GB2312" w:eastAsia="仿宋_GB2312" w:cs="仿宋_GB2312"/>
                <w:sz w:val="21"/>
              </w:rPr>
            </w:pPr>
          </w:p>
          <w:p w14:paraId="5B9E88E3">
            <w:pPr>
              <w:spacing w:line="246" w:lineRule="auto"/>
              <w:rPr>
                <w:rFonts w:hint="eastAsia" w:ascii="仿宋_GB2312" w:hAnsi="仿宋_GB2312" w:eastAsia="仿宋_GB2312" w:cs="仿宋_GB2312"/>
                <w:sz w:val="21"/>
              </w:rPr>
            </w:pPr>
          </w:p>
          <w:p w14:paraId="67FDEE73">
            <w:pPr>
              <w:spacing w:line="246" w:lineRule="auto"/>
              <w:rPr>
                <w:rFonts w:hint="eastAsia" w:ascii="仿宋_GB2312" w:hAnsi="仿宋_GB2312" w:eastAsia="仿宋_GB2312" w:cs="仿宋_GB2312"/>
                <w:sz w:val="21"/>
              </w:rPr>
            </w:pPr>
          </w:p>
          <w:p w14:paraId="21638F96">
            <w:pPr>
              <w:pStyle w:val="10"/>
              <w:spacing w:before="65" w:line="275" w:lineRule="exact"/>
              <w:ind w:left="328"/>
              <w:rPr>
                <w:rFonts w:hint="eastAsia" w:ascii="仿宋_GB2312" w:hAnsi="仿宋_GB2312" w:eastAsia="仿宋_GB2312" w:cs="仿宋_GB2312"/>
              </w:rPr>
            </w:pPr>
            <w:r>
              <w:rPr>
                <w:rFonts w:hint="eastAsia" w:ascii="仿宋_GB2312" w:hAnsi="仿宋_GB2312" w:eastAsia="仿宋_GB2312" w:cs="仿宋_GB2312"/>
                <w:position w:val="1"/>
              </w:rPr>
              <w:t>2</w:t>
            </w:r>
          </w:p>
        </w:tc>
        <w:tc>
          <w:tcPr>
            <w:tcW w:w="1673" w:type="dxa"/>
            <w:vAlign w:val="top"/>
          </w:tcPr>
          <w:p w14:paraId="2301841C">
            <w:pPr>
              <w:spacing w:line="275" w:lineRule="auto"/>
              <w:rPr>
                <w:rFonts w:hint="eastAsia" w:ascii="仿宋_GB2312" w:hAnsi="仿宋_GB2312" w:eastAsia="仿宋_GB2312" w:cs="仿宋_GB2312"/>
                <w:sz w:val="21"/>
              </w:rPr>
            </w:pPr>
          </w:p>
          <w:p w14:paraId="2D408DFF">
            <w:pPr>
              <w:spacing w:line="275" w:lineRule="auto"/>
              <w:rPr>
                <w:rFonts w:hint="eastAsia" w:ascii="仿宋_GB2312" w:hAnsi="仿宋_GB2312" w:eastAsia="仿宋_GB2312" w:cs="仿宋_GB2312"/>
                <w:sz w:val="21"/>
              </w:rPr>
            </w:pPr>
          </w:p>
          <w:p w14:paraId="6D2F2194">
            <w:pPr>
              <w:spacing w:line="275" w:lineRule="auto"/>
              <w:rPr>
                <w:rFonts w:hint="eastAsia" w:ascii="仿宋_GB2312" w:hAnsi="仿宋_GB2312" w:eastAsia="仿宋_GB2312" w:cs="仿宋_GB2312"/>
                <w:sz w:val="21"/>
              </w:rPr>
            </w:pPr>
          </w:p>
          <w:p w14:paraId="2C486A4F">
            <w:pPr>
              <w:spacing w:line="275" w:lineRule="auto"/>
              <w:rPr>
                <w:rFonts w:hint="eastAsia" w:ascii="仿宋_GB2312" w:hAnsi="仿宋_GB2312" w:eastAsia="仿宋_GB2312" w:cs="仿宋_GB2312"/>
                <w:sz w:val="21"/>
              </w:rPr>
            </w:pPr>
          </w:p>
          <w:p w14:paraId="125B7EB8">
            <w:pPr>
              <w:spacing w:line="275" w:lineRule="auto"/>
              <w:rPr>
                <w:rFonts w:hint="eastAsia" w:ascii="仿宋_GB2312" w:hAnsi="仿宋_GB2312" w:eastAsia="仿宋_GB2312" w:cs="仿宋_GB2312"/>
                <w:sz w:val="21"/>
              </w:rPr>
            </w:pPr>
          </w:p>
          <w:p w14:paraId="1179D468">
            <w:pPr>
              <w:spacing w:line="275" w:lineRule="auto"/>
              <w:rPr>
                <w:rFonts w:hint="eastAsia" w:ascii="仿宋_GB2312" w:hAnsi="仿宋_GB2312" w:eastAsia="仿宋_GB2312" w:cs="仿宋_GB2312"/>
                <w:sz w:val="21"/>
              </w:rPr>
            </w:pPr>
          </w:p>
          <w:p w14:paraId="47823506">
            <w:pPr>
              <w:pStyle w:val="10"/>
              <w:spacing w:before="65" w:line="250" w:lineRule="auto"/>
              <w:ind w:left="627" w:right="109" w:hanging="516"/>
              <w:rPr>
                <w:rFonts w:hint="eastAsia" w:ascii="仿宋_GB2312" w:hAnsi="仿宋_GB2312" w:eastAsia="仿宋_GB2312" w:cs="仿宋_GB2312"/>
              </w:rPr>
            </w:pPr>
            <w:r>
              <w:rPr>
                <w:rFonts w:hint="eastAsia" w:ascii="仿宋_GB2312" w:hAnsi="仿宋_GB2312" w:eastAsia="仿宋_GB2312" w:cs="仿宋_GB2312"/>
                <w:spacing w:val="6"/>
              </w:rPr>
              <w:t>其他医疗、保健</w:t>
            </w:r>
            <w:r>
              <w:rPr>
                <w:rFonts w:hint="eastAsia" w:ascii="仿宋_GB2312" w:hAnsi="仿宋_GB2312" w:eastAsia="仿宋_GB2312" w:cs="仿宋_GB2312"/>
                <w:spacing w:val="5"/>
              </w:rPr>
              <w:t>机构</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1200" w:type="dxa"/>
            <w:vAlign w:val="top"/>
          </w:tcPr>
          <w:p w14:paraId="54AB2CB5">
            <w:pPr>
              <w:spacing w:line="251" w:lineRule="auto"/>
              <w:rPr>
                <w:rFonts w:hint="eastAsia" w:ascii="仿宋_GB2312" w:hAnsi="仿宋_GB2312" w:eastAsia="仿宋_GB2312" w:cs="仿宋_GB2312"/>
                <w:sz w:val="21"/>
              </w:rPr>
            </w:pPr>
          </w:p>
          <w:p w14:paraId="150D4237">
            <w:pPr>
              <w:spacing w:line="251" w:lineRule="auto"/>
              <w:rPr>
                <w:rFonts w:hint="eastAsia" w:ascii="仿宋_GB2312" w:hAnsi="仿宋_GB2312" w:eastAsia="仿宋_GB2312" w:cs="仿宋_GB2312"/>
                <w:sz w:val="21"/>
              </w:rPr>
            </w:pPr>
          </w:p>
          <w:p w14:paraId="27B72FE6">
            <w:pPr>
              <w:spacing w:line="251" w:lineRule="auto"/>
              <w:rPr>
                <w:rFonts w:hint="eastAsia" w:ascii="仿宋_GB2312" w:hAnsi="仿宋_GB2312" w:eastAsia="仿宋_GB2312" w:cs="仿宋_GB2312"/>
                <w:sz w:val="21"/>
              </w:rPr>
            </w:pPr>
          </w:p>
          <w:p w14:paraId="5EEBE728">
            <w:pPr>
              <w:spacing w:line="251" w:lineRule="auto"/>
              <w:rPr>
                <w:rFonts w:hint="eastAsia" w:ascii="仿宋_GB2312" w:hAnsi="仿宋_GB2312" w:eastAsia="仿宋_GB2312" w:cs="仿宋_GB2312"/>
                <w:sz w:val="21"/>
              </w:rPr>
            </w:pPr>
          </w:p>
          <w:p w14:paraId="1BC51D94">
            <w:pPr>
              <w:spacing w:line="252" w:lineRule="auto"/>
              <w:rPr>
                <w:rFonts w:hint="eastAsia" w:ascii="仿宋_GB2312" w:hAnsi="仿宋_GB2312" w:eastAsia="仿宋_GB2312" w:cs="仿宋_GB2312"/>
                <w:sz w:val="21"/>
              </w:rPr>
            </w:pPr>
          </w:p>
          <w:p w14:paraId="24916490">
            <w:pPr>
              <w:spacing w:line="252" w:lineRule="auto"/>
              <w:rPr>
                <w:rFonts w:hint="eastAsia" w:ascii="仿宋_GB2312" w:hAnsi="仿宋_GB2312" w:eastAsia="仿宋_GB2312" w:cs="仿宋_GB2312"/>
                <w:sz w:val="21"/>
              </w:rPr>
            </w:pPr>
          </w:p>
          <w:p w14:paraId="129A9C7E">
            <w:pPr>
              <w:spacing w:line="252" w:lineRule="auto"/>
              <w:rPr>
                <w:rFonts w:hint="eastAsia" w:ascii="仿宋_GB2312" w:hAnsi="仿宋_GB2312" w:eastAsia="仿宋_GB2312" w:cs="仿宋_GB2312"/>
                <w:sz w:val="21"/>
              </w:rPr>
            </w:pPr>
          </w:p>
          <w:p w14:paraId="0974F6C0">
            <w:pPr>
              <w:spacing w:before="58" w:line="274" w:lineRule="exact"/>
              <w:ind w:left="413"/>
              <w:rPr>
                <w:rFonts w:hint="eastAsia" w:ascii="仿宋_GB2312" w:hAnsi="仿宋_GB2312" w:eastAsia="仿宋_GB2312" w:cs="仿宋_GB2312"/>
                <w:sz w:val="20"/>
                <w:szCs w:val="20"/>
              </w:rPr>
            </w:pPr>
            <w:r>
              <w:rPr>
                <w:rFonts w:hint="eastAsia" w:ascii="仿宋_GB2312" w:hAnsi="仿宋_GB2312" w:eastAsia="仿宋_GB2312" w:cs="仿宋_GB2312"/>
                <w:spacing w:val="2"/>
                <w:position w:val="2"/>
                <w:sz w:val="20"/>
                <w:szCs w:val="20"/>
              </w:rPr>
              <w:t>50%</w:t>
            </w:r>
          </w:p>
        </w:tc>
        <w:tc>
          <w:tcPr>
            <w:tcW w:w="9176" w:type="dxa"/>
            <w:vMerge w:val="continue"/>
            <w:tcBorders>
              <w:top w:val="nil"/>
            </w:tcBorders>
            <w:vAlign w:val="top"/>
          </w:tcPr>
          <w:p w14:paraId="47BD9554">
            <w:pPr>
              <w:rPr>
                <w:rFonts w:hint="eastAsia" w:ascii="仿宋_GB2312" w:hAnsi="仿宋_GB2312" w:eastAsia="仿宋_GB2312" w:cs="仿宋_GB2312"/>
                <w:sz w:val="21"/>
              </w:rPr>
            </w:pPr>
          </w:p>
        </w:tc>
        <w:tc>
          <w:tcPr>
            <w:tcW w:w="1393" w:type="dxa"/>
            <w:vMerge w:val="continue"/>
            <w:tcBorders>
              <w:top w:val="nil"/>
            </w:tcBorders>
            <w:vAlign w:val="top"/>
          </w:tcPr>
          <w:p w14:paraId="3D96EEAA">
            <w:pPr>
              <w:rPr>
                <w:rFonts w:hint="eastAsia" w:ascii="仿宋_GB2312" w:hAnsi="仿宋_GB2312" w:eastAsia="仿宋_GB2312" w:cs="仿宋_GB2312"/>
                <w:sz w:val="21"/>
              </w:rPr>
            </w:pPr>
          </w:p>
        </w:tc>
      </w:tr>
    </w:tbl>
    <w:p w14:paraId="3AE9AF92">
      <w:pPr>
        <w:rPr>
          <w:rFonts w:hint="default" w:ascii="Times New Roman" w:hAnsi="Times New Roman" w:cs="Times New Roman"/>
          <w:sz w:val="21"/>
        </w:rPr>
      </w:pPr>
    </w:p>
    <w:p w14:paraId="022A6C11">
      <w:pPr>
        <w:rPr>
          <w:rFonts w:hint="default" w:ascii="Times New Roman" w:hAnsi="Times New Roman" w:eastAsia="Arial" w:cs="Times New Roman"/>
          <w:sz w:val="21"/>
          <w:szCs w:val="21"/>
        </w:rPr>
        <w:sectPr>
          <w:headerReference r:id="rId15" w:type="default"/>
          <w:footerReference r:id="rId16" w:type="default"/>
          <w:pgSz w:w="16838" w:h="11906"/>
          <w:pgMar w:top="1465" w:right="1324" w:bottom="1158" w:left="1327" w:header="975" w:footer="795" w:gutter="0"/>
          <w:pgNumType w:fmt="decimal"/>
          <w:cols w:space="720" w:num="1"/>
        </w:sectPr>
      </w:pPr>
    </w:p>
    <w:p w14:paraId="7C167432">
      <w:pPr>
        <w:spacing w:line="340" w:lineRule="auto"/>
        <w:rPr>
          <w:rFonts w:hint="default" w:ascii="Times New Roman" w:hAnsi="Times New Roman" w:cs="Times New Roman"/>
          <w:sz w:val="21"/>
        </w:rPr>
      </w:pPr>
    </w:p>
    <w:p w14:paraId="01A7B89B">
      <w:pPr>
        <w:spacing w:line="341" w:lineRule="auto"/>
        <w:rPr>
          <w:rFonts w:hint="default" w:ascii="Times New Roman" w:hAnsi="Times New Roman" w:cs="Times New Roman"/>
          <w:sz w:val="21"/>
        </w:rPr>
      </w:pPr>
    </w:p>
    <w:p w14:paraId="5CD0809D">
      <w:pPr>
        <w:spacing w:before="100" w:line="225" w:lineRule="auto"/>
        <w:ind w:left="147"/>
        <w:rPr>
          <w:rFonts w:hint="eastAsia" w:ascii="黑体" w:hAnsi="黑体" w:eastAsia="黑体" w:cs="黑体"/>
          <w:sz w:val="32"/>
          <w:szCs w:val="32"/>
        </w:rPr>
      </w:pPr>
      <w:r>
        <w:rPr>
          <w:rFonts w:hint="eastAsia" w:ascii="黑体" w:hAnsi="黑体" w:eastAsia="黑体" w:cs="黑体"/>
          <w:spacing w:val="-6"/>
          <w:sz w:val="32"/>
          <w:szCs w:val="32"/>
        </w:rPr>
        <w:t>附表</w:t>
      </w:r>
      <w:r>
        <w:rPr>
          <w:rFonts w:hint="eastAsia" w:ascii="黑体" w:hAnsi="黑体" w:eastAsia="黑体" w:cs="黑体"/>
          <w:spacing w:val="-56"/>
          <w:sz w:val="32"/>
          <w:szCs w:val="32"/>
        </w:rPr>
        <w:t xml:space="preserve"> </w:t>
      </w:r>
      <w:r>
        <w:rPr>
          <w:rFonts w:hint="eastAsia" w:ascii="黑体" w:hAnsi="黑体" w:eastAsia="黑体" w:cs="黑体"/>
          <w:spacing w:val="-6"/>
          <w:sz w:val="32"/>
          <w:szCs w:val="32"/>
        </w:rPr>
        <w:t>6</w:t>
      </w:r>
    </w:p>
    <w:p w14:paraId="38505383">
      <w:pPr>
        <w:spacing w:before="73" w:line="222" w:lineRule="auto"/>
        <w:ind w:left="187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4"/>
          <w:sz w:val="44"/>
          <w:szCs w:val="44"/>
        </w:rPr>
        <w:t>2026</w:t>
      </w:r>
      <w:r>
        <w:rPr>
          <w:rFonts w:hint="eastAsia" w:ascii="方正小标宋_GBK" w:hAnsi="方正小标宋_GBK" w:eastAsia="方正小标宋_GBK" w:cs="方正小标宋_GBK"/>
          <w:b w:val="0"/>
          <w:bCs w:val="0"/>
          <w:spacing w:val="-68"/>
          <w:sz w:val="44"/>
          <w:szCs w:val="44"/>
        </w:rPr>
        <w:t xml:space="preserve"> </w:t>
      </w:r>
      <w:r>
        <w:rPr>
          <w:rFonts w:hint="eastAsia" w:ascii="方正小标宋_GBK" w:hAnsi="方正小标宋_GBK" w:eastAsia="方正小标宋_GBK" w:cs="方正小标宋_GBK"/>
          <w:b w:val="0"/>
          <w:bCs w:val="0"/>
          <w:spacing w:val="4"/>
          <w:sz w:val="44"/>
          <w:szCs w:val="44"/>
        </w:rPr>
        <w:t>年国家母婴保健技术服务机构随机监督抽查汇总表</w:t>
      </w:r>
    </w:p>
    <w:p w14:paraId="21EAEF5B">
      <w:pPr>
        <w:spacing w:before="31"/>
        <w:rPr>
          <w:rFonts w:hint="default" w:ascii="Times New Roman" w:hAnsi="Times New Roman" w:cs="Times New Roman"/>
        </w:rPr>
      </w:pPr>
    </w:p>
    <w:tbl>
      <w:tblPr>
        <w:tblStyle w:val="9"/>
        <w:tblW w:w="144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298"/>
        <w:gridCol w:w="251"/>
        <w:gridCol w:w="548"/>
        <w:gridCol w:w="517"/>
        <w:gridCol w:w="555"/>
        <w:gridCol w:w="503"/>
        <w:gridCol w:w="540"/>
        <w:gridCol w:w="525"/>
        <w:gridCol w:w="585"/>
        <w:gridCol w:w="566"/>
        <w:gridCol w:w="525"/>
        <w:gridCol w:w="521"/>
        <w:gridCol w:w="585"/>
        <w:gridCol w:w="540"/>
        <w:gridCol w:w="559"/>
        <w:gridCol w:w="689"/>
        <w:gridCol w:w="688"/>
        <w:gridCol w:w="641"/>
        <w:gridCol w:w="681"/>
        <w:gridCol w:w="694"/>
        <w:gridCol w:w="535"/>
        <w:gridCol w:w="547"/>
        <w:gridCol w:w="427"/>
        <w:gridCol w:w="450"/>
        <w:gridCol w:w="430"/>
        <w:gridCol w:w="434"/>
      </w:tblGrid>
      <w:tr w14:paraId="740DF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651" w:type="dxa"/>
            <w:vMerge w:val="restart"/>
            <w:tcBorders>
              <w:bottom w:val="nil"/>
            </w:tcBorders>
            <w:vAlign w:val="top"/>
          </w:tcPr>
          <w:p w14:paraId="733D682A">
            <w:pPr>
              <w:spacing w:line="245" w:lineRule="auto"/>
              <w:rPr>
                <w:rFonts w:hint="eastAsia" w:ascii="仿宋_GB2312" w:hAnsi="仿宋_GB2312" w:eastAsia="仿宋_GB2312" w:cs="仿宋_GB2312"/>
                <w:sz w:val="16"/>
                <w:szCs w:val="16"/>
              </w:rPr>
            </w:pPr>
          </w:p>
          <w:p w14:paraId="52036384">
            <w:pPr>
              <w:spacing w:line="245" w:lineRule="auto"/>
              <w:rPr>
                <w:rFonts w:hint="eastAsia" w:ascii="仿宋_GB2312" w:hAnsi="仿宋_GB2312" w:eastAsia="仿宋_GB2312" w:cs="仿宋_GB2312"/>
                <w:sz w:val="16"/>
                <w:szCs w:val="16"/>
              </w:rPr>
            </w:pPr>
          </w:p>
          <w:p w14:paraId="74939AE8">
            <w:pPr>
              <w:spacing w:line="245" w:lineRule="auto"/>
              <w:rPr>
                <w:rFonts w:hint="eastAsia" w:ascii="仿宋_GB2312" w:hAnsi="仿宋_GB2312" w:eastAsia="仿宋_GB2312" w:cs="仿宋_GB2312"/>
                <w:sz w:val="16"/>
                <w:szCs w:val="16"/>
              </w:rPr>
            </w:pPr>
          </w:p>
          <w:p w14:paraId="7913DBB1">
            <w:pPr>
              <w:spacing w:line="246" w:lineRule="auto"/>
              <w:rPr>
                <w:rFonts w:hint="eastAsia" w:ascii="仿宋_GB2312" w:hAnsi="仿宋_GB2312" w:eastAsia="仿宋_GB2312" w:cs="仿宋_GB2312"/>
                <w:sz w:val="16"/>
                <w:szCs w:val="16"/>
              </w:rPr>
            </w:pPr>
          </w:p>
          <w:p w14:paraId="592B23A3">
            <w:pPr>
              <w:spacing w:line="246" w:lineRule="auto"/>
              <w:rPr>
                <w:rFonts w:hint="eastAsia" w:ascii="仿宋_GB2312" w:hAnsi="仿宋_GB2312" w:eastAsia="仿宋_GB2312" w:cs="仿宋_GB2312"/>
                <w:sz w:val="16"/>
                <w:szCs w:val="16"/>
              </w:rPr>
            </w:pPr>
          </w:p>
          <w:p w14:paraId="0D7733BC">
            <w:pPr>
              <w:spacing w:line="246" w:lineRule="auto"/>
              <w:rPr>
                <w:rFonts w:hint="eastAsia" w:ascii="仿宋_GB2312" w:hAnsi="仿宋_GB2312" w:eastAsia="仿宋_GB2312" w:cs="仿宋_GB2312"/>
                <w:sz w:val="16"/>
                <w:szCs w:val="16"/>
              </w:rPr>
            </w:pPr>
          </w:p>
          <w:p w14:paraId="1421129F">
            <w:pPr>
              <w:spacing w:line="246" w:lineRule="auto"/>
              <w:rPr>
                <w:rFonts w:hint="eastAsia" w:ascii="仿宋_GB2312" w:hAnsi="仿宋_GB2312" w:eastAsia="仿宋_GB2312" w:cs="仿宋_GB2312"/>
                <w:sz w:val="16"/>
                <w:szCs w:val="16"/>
              </w:rPr>
            </w:pPr>
          </w:p>
          <w:p w14:paraId="0CBC9ED1">
            <w:pPr>
              <w:spacing w:line="246" w:lineRule="auto"/>
              <w:rPr>
                <w:rFonts w:hint="eastAsia" w:ascii="仿宋_GB2312" w:hAnsi="仿宋_GB2312" w:eastAsia="仿宋_GB2312" w:cs="仿宋_GB2312"/>
                <w:sz w:val="16"/>
                <w:szCs w:val="16"/>
              </w:rPr>
            </w:pPr>
          </w:p>
          <w:p w14:paraId="13C083D2">
            <w:pPr>
              <w:spacing w:line="246" w:lineRule="auto"/>
              <w:rPr>
                <w:rFonts w:hint="eastAsia" w:ascii="仿宋_GB2312" w:hAnsi="仿宋_GB2312" w:eastAsia="仿宋_GB2312" w:cs="仿宋_GB2312"/>
                <w:sz w:val="16"/>
                <w:szCs w:val="16"/>
              </w:rPr>
            </w:pPr>
          </w:p>
          <w:p w14:paraId="640BEE20">
            <w:pPr>
              <w:pStyle w:val="10"/>
              <w:spacing w:before="56" w:line="221" w:lineRule="auto"/>
              <w:ind w:left="196" w:right="181" w:hanging="3"/>
              <w:rPr>
                <w:rFonts w:hint="eastAsia" w:ascii="仿宋_GB2312" w:hAnsi="仿宋_GB2312" w:eastAsia="仿宋_GB2312" w:cs="仿宋_GB2312"/>
                <w:sz w:val="16"/>
                <w:szCs w:val="16"/>
              </w:rPr>
            </w:pPr>
            <w:r>
              <w:rPr>
                <w:rFonts w:hint="eastAsia" w:ascii="仿宋_GB2312" w:hAnsi="仿宋_GB2312" w:eastAsia="仿宋_GB2312" w:cs="仿宋_GB2312"/>
                <w:spacing w:val="-12"/>
                <w:w w:val="86"/>
                <w:sz w:val="16"/>
                <w:szCs w:val="16"/>
              </w:rPr>
              <w:t>单位</w:t>
            </w:r>
            <w:r>
              <w:rPr>
                <w:rFonts w:hint="eastAsia" w:ascii="仿宋_GB2312" w:hAnsi="仿宋_GB2312" w:eastAsia="仿宋_GB2312" w:cs="仿宋_GB2312"/>
                <w:spacing w:val="-18"/>
                <w:w w:val="89"/>
                <w:sz w:val="16"/>
                <w:szCs w:val="16"/>
              </w:rPr>
              <w:t>类别</w:t>
            </w:r>
          </w:p>
        </w:tc>
        <w:tc>
          <w:tcPr>
            <w:tcW w:w="298" w:type="dxa"/>
            <w:vMerge w:val="restart"/>
            <w:tcBorders>
              <w:bottom w:val="nil"/>
            </w:tcBorders>
            <w:textDirection w:val="tbRlV"/>
            <w:vAlign w:val="top"/>
          </w:tcPr>
          <w:p w14:paraId="6CAF0703">
            <w:pPr>
              <w:pStyle w:val="10"/>
              <w:spacing w:before="50" w:line="175" w:lineRule="auto"/>
              <w:ind w:left="1781"/>
              <w:rPr>
                <w:rFonts w:hint="eastAsia" w:ascii="仿宋_GB2312" w:hAnsi="仿宋_GB2312" w:eastAsia="仿宋_GB2312" w:cs="仿宋_GB2312"/>
                <w:sz w:val="16"/>
                <w:szCs w:val="16"/>
              </w:rPr>
            </w:pPr>
            <w:r>
              <w:rPr>
                <w:rFonts w:hint="eastAsia" w:ascii="仿宋_GB2312" w:hAnsi="仿宋_GB2312" w:eastAsia="仿宋_GB2312" w:cs="仿宋_GB2312"/>
                <w:spacing w:val="27"/>
                <w:sz w:val="16"/>
                <w:szCs w:val="16"/>
              </w:rPr>
              <w:t>辖区内单位总数</w:t>
            </w:r>
          </w:p>
        </w:tc>
        <w:tc>
          <w:tcPr>
            <w:tcW w:w="251" w:type="dxa"/>
            <w:vMerge w:val="restart"/>
            <w:tcBorders>
              <w:bottom w:val="nil"/>
            </w:tcBorders>
            <w:textDirection w:val="tbRlV"/>
            <w:vAlign w:val="top"/>
          </w:tcPr>
          <w:p w14:paraId="7A3E5519">
            <w:pPr>
              <w:pStyle w:val="10"/>
              <w:spacing w:before="1" w:line="175" w:lineRule="auto"/>
              <w:ind w:left="1980"/>
              <w:rPr>
                <w:rFonts w:hint="eastAsia" w:ascii="仿宋_GB2312" w:hAnsi="仿宋_GB2312" w:eastAsia="仿宋_GB2312" w:cs="仿宋_GB2312"/>
                <w:sz w:val="16"/>
                <w:szCs w:val="16"/>
              </w:rPr>
            </w:pPr>
            <w:r>
              <w:rPr>
                <w:rFonts w:hint="eastAsia" w:ascii="仿宋_GB2312" w:hAnsi="仿宋_GB2312" w:eastAsia="仿宋_GB2312" w:cs="仿宋_GB2312"/>
                <w:spacing w:val="26"/>
                <w:sz w:val="16"/>
                <w:szCs w:val="16"/>
              </w:rPr>
              <w:t>检查单位数</w:t>
            </w:r>
          </w:p>
        </w:tc>
        <w:tc>
          <w:tcPr>
            <w:tcW w:w="11544" w:type="dxa"/>
            <w:gridSpan w:val="20"/>
            <w:vAlign w:val="top"/>
          </w:tcPr>
          <w:p w14:paraId="15F5E629">
            <w:pPr>
              <w:pStyle w:val="10"/>
              <w:spacing w:before="82" w:line="224" w:lineRule="auto"/>
              <w:ind w:left="5429"/>
              <w:rPr>
                <w:rFonts w:hint="eastAsia" w:ascii="仿宋_GB2312" w:hAnsi="仿宋_GB2312" w:eastAsia="仿宋_GB2312" w:cs="仿宋_GB2312"/>
                <w:sz w:val="16"/>
                <w:szCs w:val="16"/>
              </w:rPr>
            </w:pPr>
            <w:r>
              <w:rPr>
                <w:rFonts w:hint="eastAsia" w:ascii="仿宋_GB2312" w:hAnsi="仿宋_GB2312" w:eastAsia="仿宋_GB2312" w:cs="仿宋_GB2312"/>
                <w:spacing w:val="-15"/>
                <w:w w:val="93"/>
                <w:sz w:val="16"/>
                <w:szCs w:val="16"/>
              </w:rPr>
              <w:t>不合格情况</w:t>
            </w:r>
          </w:p>
        </w:tc>
        <w:tc>
          <w:tcPr>
            <w:tcW w:w="1741" w:type="dxa"/>
            <w:gridSpan w:val="4"/>
            <w:vAlign w:val="top"/>
          </w:tcPr>
          <w:p w14:paraId="527E2B77">
            <w:pPr>
              <w:pStyle w:val="10"/>
              <w:spacing w:before="82" w:line="224" w:lineRule="auto"/>
              <w:ind w:left="456"/>
              <w:rPr>
                <w:rFonts w:hint="eastAsia" w:ascii="仿宋_GB2312" w:hAnsi="仿宋_GB2312" w:eastAsia="仿宋_GB2312" w:cs="仿宋_GB2312"/>
                <w:sz w:val="16"/>
                <w:szCs w:val="16"/>
              </w:rPr>
            </w:pPr>
            <w:r>
              <w:rPr>
                <w:rFonts w:hint="eastAsia" w:ascii="仿宋_GB2312" w:hAnsi="仿宋_GB2312" w:eastAsia="仿宋_GB2312" w:cs="仿宋_GB2312"/>
                <w:spacing w:val="-20"/>
                <w:w w:val="96"/>
                <w:sz w:val="16"/>
                <w:szCs w:val="16"/>
              </w:rPr>
              <w:t>行政处罚情况</w:t>
            </w:r>
          </w:p>
        </w:tc>
      </w:tr>
      <w:tr w14:paraId="74D45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651" w:type="dxa"/>
            <w:vMerge w:val="continue"/>
            <w:tcBorders>
              <w:top w:val="nil"/>
              <w:bottom w:val="nil"/>
            </w:tcBorders>
            <w:vAlign w:val="top"/>
          </w:tcPr>
          <w:p w14:paraId="6946B421">
            <w:pPr>
              <w:rPr>
                <w:rFonts w:hint="eastAsia" w:ascii="仿宋_GB2312" w:hAnsi="仿宋_GB2312" w:eastAsia="仿宋_GB2312" w:cs="仿宋_GB2312"/>
                <w:sz w:val="16"/>
                <w:szCs w:val="16"/>
              </w:rPr>
            </w:pPr>
          </w:p>
        </w:tc>
        <w:tc>
          <w:tcPr>
            <w:tcW w:w="298" w:type="dxa"/>
            <w:vMerge w:val="continue"/>
            <w:tcBorders>
              <w:top w:val="nil"/>
              <w:bottom w:val="nil"/>
            </w:tcBorders>
            <w:textDirection w:val="tbRlV"/>
            <w:vAlign w:val="top"/>
          </w:tcPr>
          <w:p w14:paraId="5D592A54">
            <w:pPr>
              <w:rPr>
                <w:rFonts w:hint="eastAsia" w:ascii="仿宋_GB2312" w:hAnsi="仿宋_GB2312" w:eastAsia="仿宋_GB2312" w:cs="仿宋_GB2312"/>
                <w:sz w:val="16"/>
                <w:szCs w:val="16"/>
              </w:rPr>
            </w:pPr>
          </w:p>
        </w:tc>
        <w:tc>
          <w:tcPr>
            <w:tcW w:w="251" w:type="dxa"/>
            <w:vMerge w:val="continue"/>
            <w:tcBorders>
              <w:top w:val="nil"/>
              <w:bottom w:val="nil"/>
            </w:tcBorders>
            <w:textDirection w:val="tbRlV"/>
            <w:vAlign w:val="top"/>
          </w:tcPr>
          <w:p w14:paraId="70C7A96E">
            <w:pPr>
              <w:spacing w:line="246" w:lineRule="exact"/>
              <w:rPr>
                <w:rFonts w:hint="eastAsia" w:ascii="仿宋_GB2312" w:hAnsi="仿宋_GB2312" w:eastAsia="仿宋_GB2312" w:cs="仿宋_GB2312"/>
                <w:sz w:val="16"/>
                <w:szCs w:val="16"/>
              </w:rPr>
            </w:pPr>
          </w:p>
        </w:tc>
        <w:tc>
          <w:tcPr>
            <w:tcW w:w="1065" w:type="dxa"/>
            <w:gridSpan w:val="2"/>
            <w:vAlign w:val="top"/>
          </w:tcPr>
          <w:p w14:paraId="04DE30EC">
            <w:pPr>
              <w:spacing w:line="284" w:lineRule="auto"/>
              <w:rPr>
                <w:rFonts w:hint="eastAsia" w:ascii="仿宋_GB2312" w:hAnsi="仿宋_GB2312" w:eastAsia="仿宋_GB2312" w:cs="仿宋_GB2312"/>
                <w:sz w:val="16"/>
                <w:szCs w:val="16"/>
              </w:rPr>
            </w:pPr>
          </w:p>
          <w:p w14:paraId="273840A5">
            <w:pPr>
              <w:pStyle w:val="10"/>
              <w:spacing w:before="55" w:line="222" w:lineRule="auto"/>
              <w:ind w:left="324" w:right="112" w:hanging="210"/>
              <w:rPr>
                <w:rFonts w:hint="eastAsia" w:ascii="仿宋_GB2312" w:hAnsi="仿宋_GB2312" w:eastAsia="仿宋_GB2312" w:cs="仿宋_GB2312"/>
                <w:sz w:val="16"/>
                <w:szCs w:val="16"/>
              </w:rPr>
            </w:pPr>
            <w:r>
              <w:rPr>
                <w:rFonts w:hint="eastAsia" w:ascii="仿宋_GB2312" w:hAnsi="仿宋_GB2312" w:eastAsia="仿宋_GB2312" w:cs="仿宋_GB2312"/>
                <w:spacing w:val="-17"/>
                <w:w w:val="91"/>
                <w:sz w:val="16"/>
                <w:szCs w:val="16"/>
              </w:rPr>
              <w:t>机构及人员资</w:t>
            </w:r>
            <w:r>
              <w:rPr>
                <w:rFonts w:hint="eastAsia" w:ascii="仿宋_GB2312" w:hAnsi="仿宋_GB2312" w:eastAsia="仿宋_GB2312" w:cs="仿宋_GB2312"/>
                <w:spacing w:val="-20"/>
                <w:w w:val="98"/>
                <w:sz w:val="16"/>
                <w:szCs w:val="16"/>
              </w:rPr>
              <w:t>质情况</w:t>
            </w:r>
          </w:p>
        </w:tc>
        <w:tc>
          <w:tcPr>
            <w:tcW w:w="6693" w:type="dxa"/>
            <w:gridSpan w:val="12"/>
            <w:vAlign w:val="top"/>
          </w:tcPr>
          <w:p w14:paraId="726374AF">
            <w:pPr>
              <w:spacing w:line="384" w:lineRule="auto"/>
              <w:rPr>
                <w:rFonts w:hint="eastAsia" w:ascii="仿宋_GB2312" w:hAnsi="仿宋_GB2312" w:eastAsia="仿宋_GB2312" w:cs="仿宋_GB2312"/>
                <w:sz w:val="16"/>
                <w:szCs w:val="16"/>
              </w:rPr>
            </w:pPr>
          </w:p>
          <w:p w14:paraId="546106DE">
            <w:pPr>
              <w:pStyle w:val="10"/>
              <w:spacing w:before="55" w:line="227" w:lineRule="auto"/>
              <w:ind w:left="2794"/>
              <w:rPr>
                <w:rFonts w:hint="eastAsia" w:ascii="仿宋_GB2312" w:hAnsi="仿宋_GB2312" w:eastAsia="仿宋_GB2312" w:cs="仿宋_GB2312"/>
                <w:sz w:val="16"/>
                <w:szCs w:val="16"/>
              </w:rPr>
            </w:pPr>
            <w:r>
              <w:rPr>
                <w:rFonts w:hint="eastAsia" w:ascii="仿宋_GB2312" w:hAnsi="仿宋_GB2312" w:eastAsia="仿宋_GB2312" w:cs="仿宋_GB2312"/>
                <w:spacing w:val="-19"/>
                <w:w w:val="94"/>
                <w:sz w:val="16"/>
                <w:szCs w:val="16"/>
              </w:rPr>
              <w:t>法律法规执行情况</w:t>
            </w:r>
          </w:p>
        </w:tc>
        <w:tc>
          <w:tcPr>
            <w:tcW w:w="3786" w:type="dxa"/>
            <w:gridSpan w:val="6"/>
            <w:vAlign w:val="top"/>
          </w:tcPr>
          <w:p w14:paraId="146867DF">
            <w:pPr>
              <w:spacing w:line="384" w:lineRule="auto"/>
              <w:rPr>
                <w:rFonts w:hint="eastAsia" w:ascii="仿宋_GB2312" w:hAnsi="仿宋_GB2312" w:eastAsia="仿宋_GB2312" w:cs="仿宋_GB2312"/>
                <w:sz w:val="16"/>
                <w:szCs w:val="16"/>
              </w:rPr>
            </w:pPr>
          </w:p>
          <w:p w14:paraId="63059589">
            <w:pPr>
              <w:pStyle w:val="10"/>
              <w:spacing w:before="56" w:line="224" w:lineRule="auto"/>
              <w:ind w:left="1484"/>
              <w:rPr>
                <w:rFonts w:hint="eastAsia" w:ascii="仿宋_GB2312" w:hAnsi="仿宋_GB2312" w:eastAsia="仿宋_GB2312" w:cs="仿宋_GB2312"/>
                <w:sz w:val="16"/>
                <w:szCs w:val="16"/>
              </w:rPr>
            </w:pPr>
            <w:r>
              <w:rPr>
                <w:rFonts w:hint="eastAsia" w:ascii="仿宋_GB2312" w:hAnsi="仿宋_GB2312" w:eastAsia="仿宋_GB2312" w:cs="仿宋_GB2312"/>
                <w:spacing w:val="-19"/>
                <w:w w:val="95"/>
                <w:sz w:val="16"/>
                <w:szCs w:val="16"/>
              </w:rPr>
              <w:t>制度建立情况</w:t>
            </w:r>
          </w:p>
        </w:tc>
        <w:tc>
          <w:tcPr>
            <w:tcW w:w="427" w:type="dxa"/>
            <w:vMerge w:val="restart"/>
            <w:tcBorders>
              <w:bottom w:val="nil"/>
            </w:tcBorders>
            <w:textDirection w:val="tbRlV"/>
            <w:vAlign w:val="top"/>
          </w:tcPr>
          <w:p w14:paraId="7E43DC47">
            <w:pPr>
              <w:pStyle w:val="10"/>
              <w:spacing w:before="137" w:line="175" w:lineRule="auto"/>
              <w:ind w:left="1795"/>
              <w:rPr>
                <w:rFonts w:hint="eastAsia" w:ascii="仿宋_GB2312" w:hAnsi="仿宋_GB2312" w:eastAsia="仿宋_GB2312" w:cs="仿宋_GB2312"/>
                <w:sz w:val="16"/>
                <w:szCs w:val="16"/>
              </w:rPr>
            </w:pPr>
            <w:r>
              <w:rPr>
                <w:rFonts w:hint="eastAsia" w:ascii="仿宋_GB2312" w:hAnsi="仿宋_GB2312" w:eastAsia="仿宋_GB2312" w:cs="仿宋_GB2312"/>
                <w:spacing w:val="26"/>
                <w:sz w:val="16"/>
                <w:szCs w:val="16"/>
              </w:rPr>
              <w:t>查处案件数</w:t>
            </w:r>
          </w:p>
        </w:tc>
        <w:tc>
          <w:tcPr>
            <w:tcW w:w="450" w:type="dxa"/>
            <w:vMerge w:val="restart"/>
            <w:tcBorders>
              <w:bottom w:val="nil"/>
            </w:tcBorders>
            <w:vAlign w:val="top"/>
          </w:tcPr>
          <w:p w14:paraId="64ECBED0">
            <w:pPr>
              <w:spacing w:line="285" w:lineRule="auto"/>
              <w:rPr>
                <w:rFonts w:hint="eastAsia" w:ascii="仿宋_GB2312" w:hAnsi="仿宋_GB2312" w:eastAsia="仿宋_GB2312" w:cs="仿宋_GB2312"/>
                <w:sz w:val="16"/>
                <w:szCs w:val="16"/>
              </w:rPr>
            </w:pPr>
          </w:p>
          <w:p w14:paraId="19B39BEF">
            <w:pPr>
              <w:spacing w:line="286" w:lineRule="auto"/>
              <w:rPr>
                <w:rFonts w:hint="eastAsia" w:ascii="仿宋_GB2312" w:hAnsi="仿宋_GB2312" w:eastAsia="仿宋_GB2312" w:cs="仿宋_GB2312"/>
                <w:sz w:val="16"/>
                <w:szCs w:val="16"/>
              </w:rPr>
            </w:pPr>
          </w:p>
          <w:p w14:paraId="63E7993F">
            <w:pPr>
              <w:spacing w:line="286" w:lineRule="auto"/>
              <w:rPr>
                <w:rFonts w:hint="eastAsia" w:ascii="仿宋_GB2312" w:hAnsi="仿宋_GB2312" w:eastAsia="仿宋_GB2312" w:cs="仿宋_GB2312"/>
                <w:sz w:val="16"/>
                <w:szCs w:val="16"/>
              </w:rPr>
            </w:pPr>
          </w:p>
          <w:p w14:paraId="25761801">
            <w:pPr>
              <w:spacing w:line="286" w:lineRule="auto"/>
              <w:rPr>
                <w:rFonts w:hint="eastAsia" w:ascii="仿宋_GB2312" w:hAnsi="仿宋_GB2312" w:eastAsia="仿宋_GB2312" w:cs="仿宋_GB2312"/>
                <w:sz w:val="16"/>
                <w:szCs w:val="16"/>
              </w:rPr>
            </w:pPr>
          </w:p>
          <w:p w14:paraId="51757493">
            <w:pPr>
              <w:spacing w:line="286" w:lineRule="auto"/>
              <w:rPr>
                <w:rFonts w:hint="eastAsia" w:ascii="仿宋_GB2312" w:hAnsi="仿宋_GB2312" w:eastAsia="仿宋_GB2312" w:cs="仿宋_GB2312"/>
                <w:sz w:val="16"/>
                <w:szCs w:val="16"/>
              </w:rPr>
            </w:pPr>
          </w:p>
          <w:p w14:paraId="10069274">
            <w:pPr>
              <w:pStyle w:val="10"/>
              <w:tabs>
                <w:tab w:val="left" w:pos="258"/>
              </w:tabs>
              <w:spacing w:before="56" w:line="219" w:lineRule="auto"/>
              <w:ind w:left="118" w:right="42" w:firstLine="48"/>
              <w:jc w:val="both"/>
              <w:rPr>
                <w:rFonts w:hint="eastAsia" w:ascii="仿宋_GB2312" w:hAnsi="仿宋_GB2312" w:eastAsia="仿宋_GB2312" w:cs="仿宋_GB2312"/>
                <w:sz w:val="16"/>
                <w:szCs w:val="16"/>
              </w:rPr>
            </w:pPr>
            <w:r>
              <w:rPr>
                <w:rFonts w:hint="eastAsia" w:ascii="仿宋_GB2312" w:hAnsi="仿宋_GB2312" w:eastAsia="仿宋_GB2312" w:cs="仿宋_GB2312"/>
                <w:spacing w:val="-29"/>
                <w:w w:val="91"/>
                <w:sz w:val="16"/>
                <w:szCs w:val="16"/>
              </w:rPr>
              <w:t>罚</w:t>
            </w:r>
            <w:r>
              <w:rPr>
                <w:rFonts w:hint="eastAsia" w:ascii="仿宋_GB2312" w:hAnsi="仿宋_GB2312" w:eastAsia="仿宋_GB2312" w:cs="仿宋_GB2312"/>
                <w:spacing w:val="5"/>
                <w:sz w:val="16"/>
                <w:szCs w:val="16"/>
              </w:rPr>
              <w:t>没款金额</w:t>
            </w:r>
            <w:r>
              <w:rPr>
                <w:rFonts w:hint="eastAsia" w:ascii="仿宋_GB2312" w:hAnsi="仿宋_GB2312" w:eastAsia="仿宋_GB2312" w:cs="仿宋_GB2312"/>
                <w:sz w:val="16"/>
                <w:szCs w:val="16"/>
              </w:rPr>
              <w:tab/>
            </w:r>
            <w:r>
              <w:rPr>
                <w:rFonts w:hint="eastAsia" w:ascii="仿宋_GB2312" w:hAnsi="仿宋_GB2312" w:eastAsia="仿宋_GB2312" w:cs="仿宋_GB2312"/>
                <w:spacing w:val="-3"/>
                <w:w w:val="41"/>
                <w:sz w:val="16"/>
                <w:szCs w:val="16"/>
              </w:rPr>
              <w:t>(</w:t>
            </w:r>
            <w:r>
              <w:rPr>
                <w:rFonts w:hint="eastAsia" w:ascii="仿宋_GB2312" w:hAnsi="仿宋_GB2312" w:eastAsia="仿宋_GB2312" w:cs="仿宋_GB2312"/>
                <w:spacing w:val="5"/>
                <w:sz w:val="16"/>
                <w:szCs w:val="16"/>
              </w:rPr>
              <w:t>万</w:t>
            </w:r>
            <w:r>
              <w:rPr>
                <w:rFonts w:hint="eastAsia" w:ascii="仿宋_GB2312" w:hAnsi="仿宋_GB2312" w:eastAsia="仿宋_GB2312" w:cs="仿宋_GB2312"/>
                <w:spacing w:val="-28"/>
                <w:sz w:val="16"/>
                <w:szCs w:val="16"/>
              </w:rPr>
              <w:t>元）</w:t>
            </w:r>
          </w:p>
        </w:tc>
        <w:tc>
          <w:tcPr>
            <w:tcW w:w="430" w:type="dxa"/>
            <w:vMerge w:val="restart"/>
            <w:tcBorders>
              <w:bottom w:val="nil"/>
            </w:tcBorders>
            <w:textDirection w:val="tbRlV"/>
            <w:vAlign w:val="top"/>
          </w:tcPr>
          <w:p w14:paraId="1E63FD07">
            <w:pPr>
              <w:pStyle w:val="10"/>
              <w:spacing w:before="139" w:line="175" w:lineRule="auto"/>
              <w:ind w:left="1296"/>
              <w:rPr>
                <w:rFonts w:hint="eastAsia" w:ascii="仿宋_GB2312" w:hAnsi="仿宋_GB2312" w:eastAsia="仿宋_GB2312" w:cs="仿宋_GB2312"/>
                <w:sz w:val="16"/>
                <w:szCs w:val="16"/>
              </w:rPr>
            </w:pPr>
            <w:r>
              <w:rPr>
                <w:rFonts w:hint="eastAsia" w:ascii="仿宋_GB2312" w:hAnsi="仿宋_GB2312" w:eastAsia="仿宋_GB2312" w:cs="仿宋_GB2312"/>
                <w:spacing w:val="27"/>
                <w:sz w:val="16"/>
                <w:szCs w:val="16"/>
              </w:rPr>
              <w:t>吊销执业许可证单位数</w:t>
            </w:r>
          </w:p>
        </w:tc>
        <w:tc>
          <w:tcPr>
            <w:tcW w:w="434" w:type="dxa"/>
            <w:vMerge w:val="restart"/>
            <w:tcBorders>
              <w:bottom w:val="nil"/>
            </w:tcBorders>
            <w:textDirection w:val="tbRlV"/>
            <w:vAlign w:val="top"/>
          </w:tcPr>
          <w:p w14:paraId="2043140E">
            <w:pPr>
              <w:pStyle w:val="10"/>
              <w:spacing w:before="144" w:line="175" w:lineRule="auto"/>
              <w:ind w:left="1296"/>
              <w:rPr>
                <w:rFonts w:hint="eastAsia" w:ascii="仿宋_GB2312" w:hAnsi="仿宋_GB2312" w:eastAsia="仿宋_GB2312" w:cs="仿宋_GB2312"/>
                <w:sz w:val="16"/>
                <w:szCs w:val="16"/>
              </w:rPr>
            </w:pPr>
            <w:r>
              <w:rPr>
                <w:rFonts w:hint="eastAsia" w:ascii="仿宋_GB2312" w:hAnsi="仿宋_GB2312" w:eastAsia="仿宋_GB2312" w:cs="仿宋_GB2312"/>
                <w:spacing w:val="27"/>
                <w:sz w:val="16"/>
                <w:szCs w:val="16"/>
              </w:rPr>
              <w:t>吊销人员资格证单位数</w:t>
            </w:r>
          </w:p>
        </w:tc>
      </w:tr>
      <w:tr w14:paraId="298AB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2" w:hRule="atLeast"/>
        </w:trPr>
        <w:tc>
          <w:tcPr>
            <w:tcW w:w="651" w:type="dxa"/>
            <w:vMerge w:val="continue"/>
            <w:tcBorders>
              <w:top w:val="nil"/>
            </w:tcBorders>
            <w:vAlign w:val="top"/>
          </w:tcPr>
          <w:p w14:paraId="4F5918C2">
            <w:pPr>
              <w:rPr>
                <w:rFonts w:hint="eastAsia" w:ascii="仿宋_GB2312" w:hAnsi="仿宋_GB2312" w:eastAsia="仿宋_GB2312" w:cs="仿宋_GB2312"/>
                <w:sz w:val="16"/>
                <w:szCs w:val="16"/>
              </w:rPr>
            </w:pPr>
          </w:p>
        </w:tc>
        <w:tc>
          <w:tcPr>
            <w:tcW w:w="298" w:type="dxa"/>
            <w:vMerge w:val="continue"/>
            <w:tcBorders>
              <w:top w:val="nil"/>
            </w:tcBorders>
            <w:textDirection w:val="tbRlV"/>
            <w:vAlign w:val="top"/>
          </w:tcPr>
          <w:p w14:paraId="6D416FAC">
            <w:pPr>
              <w:rPr>
                <w:rFonts w:hint="eastAsia" w:ascii="仿宋_GB2312" w:hAnsi="仿宋_GB2312" w:eastAsia="仿宋_GB2312" w:cs="仿宋_GB2312"/>
                <w:sz w:val="16"/>
                <w:szCs w:val="16"/>
              </w:rPr>
            </w:pPr>
          </w:p>
        </w:tc>
        <w:tc>
          <w:tcPr>
            <w:tcW w:w="251" w:type="dxa"/>
            <w:vMerge w:val="continue"/>
            <w:tcBorders>
              <w:top w:val="nil"/>
            </w:tcBorders>
            <w:textDirection w:val="tbRlV"/>
            <w:vAlign w:val="top"/>
          </w:tcPr>
          <w:p w14:paraId="3372F151">
            <w:pPr>
              <w:spacing w:line="246" w:lineRule="exact"/>
              <w:rPr>
                <w:rFonts w:hint="eastAsia" w:ascii="仿宋_GB2312" w:hAnsi="仿宋_GB2312" w:eastAsia="仿宋_GB2312" w:cs="仿宋_GB2312"/>
                <w:sz w:val="16"/>
                <w:szCs w:val="16"/>
              </w:rPr>
            </w:pPr>
          </w:p>
        </w:tc>
        <w:tc>
          <w:tcPr>
            <w:tcW w:w="548" w:type="dxa"/>
            <w:vAlign w:val="top"/>
          </w:tcPr>
          <w:p w14:paraId="0A3BEC31">
            <w:pPr>
              <w:spacing w:line="298" w:lineRule="auto"/>
              <w:rPr>
                <w:rFonts w:hint="eastAsia" w:ascii="仿宋_GB2312" w:hAnsi="仿宋_GB2312" w:eastAsia="仿宋_GB2312" w:cs="仿宋_GB2312"/>
                <w:sz w:val="16"/>
                <w:szCs w:val="16"/>
              </w:rPr>
            </w:pPr>
          </w:p>
          <w:p w14:paraId="61A087E3">
            <w:pPr>
              <w:spacing w:line="298" w:lineRule="auto"/>
              <w:rPr>
                <w:rFonts w:hint="eastAsia" w:ascii="仿宋_GB2312" w:hAnsi="仿宋_GB2312" w:eastAsia="仿宋_GB2312" w:cs="仿宋_GB2312"/>
                <w:sz w:val="16"/>
                <w:szCs w:val="16"/>
              </w:rPr>
            </w:pPr>
          </w:p>
          <w:p w14:paraId="70551C40">
            <w:pPr>
              <w:spacing w:line="299" w:lineRule="auto"/>
              <w:rPr>
                <w:rFonts w:hint="eastAsia" w:ascii="仿宋_GB2312" w:hAnsi="仿宋_GB2312" w:eastAsia="仿宋_GB2312" w:cs="仿宋_GB2312"/>
                <w:sz w:val="16"/>
                <w:szCs w:val="16"/>
              </w:rPr>
            </w:pPr>
          </w:p>
          <w:p w14:paraId="4C92690D">
            <w:pPr>
              <w:pStyle w:val="10"/>
              <w:spacing w:before="55" w:line="218" w:lineRule="auto"/>
              <w:ind w:left="106" w:right="160" w:firstLine="1"/>
              <w:jc w:val="both"/>
              <w:rPr>
                <w:rFonts w:hint="eastAsia" w:ascii="仿宋_GB2312" w:hAnsi="仿宋_GB2312" w:eastAsia="仿宋_GB2312" w:cs="仿宋_GB2312"/>
                <w:sz w:val="16"/>
                <w:szCs w:val="16"/>
              </w:rPr>
            </w:pPr>
            <w:r>
              <w:rPr>
                <w:rFonts w:hint="eastAsia" w:ascii="仿宋_GB2312" w:hAnsi="仿宋_GB2312" w:eastAsia="仿宋_GB2312" w:cs="仿宋_GB2312"/>
                <w:spacing w:val="-10"/>
                <w:w w:val="86"/>
                <w:sz w:val="16"/>
                <w:szCs w:val="16"/>
              </w:rPr>
              <w:t>机构</w:t>
            </w:r>
            <w:r>
              <w:rPr>
                <w:rFonts w:hint="eastAsia" w:ascii="仿宋_GB2312" w:hAnsi="仿宋_GB2312" w:eastAsia="仿宋_GB2312" w:cs="仿宋_GB2312"/>
                <w:spacing w:val="-20"/>
                <w:w w:val="93"/>
                <w:sz w:val="16"/>
                <w:szCs w:val="16"/>
              </w:rPr>
              <w:t>执业</w:t>
            </w:r>
            <w:r>
              <w:rPr>
                <w:rFonts w:hint="eastAsia" w:ascii="仿宋_GB2312" w:hAnsi="仿宋_GB2312" w:eastAsia="仿宋_GB2312" w:cs="仿宋_GB2312"/>
                <w:spacing w:val="-18"/>
                <w:w w:val="91"/>
                <w:sz w:val="16"/>
                <w:szCs w:val="16"/>
              </w:rPr>
              <w:t>资质</w:t>
            </w:r>
            <w:r>
              <w:rPr>
                <w:rFonts w:hint="eastAsia" w:ascii="仿宋_GB2312" w:hAnsi="仿宋_GB2312" w:eastAsia="仿宋_GB2312" w:cs="仿宋_GB2312"/>
                <w:spacing w:val="-14"/>
                <w:w w:val="89"/>
                <w:sz w:val="16"/>
                <w:szCs w:val="16"/>
              </w:rPr>
              <w:t>管理</w:t>
            </w:r>
            <w:r>
              <w:rPr>
                <w:rFonts w:hint="eastAsia" w:ascii="仿宋_GB2312" w:hAnsi="仿宋_GB2312" w:eastAsia="仿宋_GB2312" w:cs="仿宋_GB2312"/>
                <w:spacing w:val="-19"/>
                <w:w w:val="92"/>
                <w:sz w:val="16"/>
                <w:szCs w:val="16"/>
              </w:rPr>
              <w:t>不符</w:t>
            </w:r>
            <w:r>
              <w:rPr>
                <w:rFonts w:hint="eastAsia" w:ascii="仿宋_GB2312" w:hAnsi="仿宋_GB2312" w:eastAsia="仿宋_GB2312" w:cs="仿宋_GB2312"/>
                <w:spacing w:val="-16"/>
                <w:w w:val="90"/>
                <w:sz w:val="16"/>
                <w:szCs w:val="16"/>
              </w:rPr>
              <w:t>合要</w:t>
            </w:r>
            <w:r>
              <w:rPr>
                <w:rFonts w:hint="eastAsia" w:ascii="仿宋_GB2312" w:hAnsi="仿宋_GB2312" w:eastAsia="仿宋_GB2312" w:cs="仿宋_GB2312"/>
                <w:spacing w:val="-22"/>
                <w:w w:val="94"/>
                <w:sz w:val="16"/>
                <w:szCs w:val="16"/>
              </w:rPr>
              <w:t>求单</w:t>
            </w:r>
            <w:r>
              <w:rPr>
                <w:rFonts w:hint="eastAsia" w:ascii="仿宋_GB2312" w:hAnsi="仿宋_GB2312" w:eastAsia="仿宋_GB2312" w:cs="仿宋_GB2312"/>
                <w:spacing w:val="-13"/>
                <w:w w:val="88"/>
                <w:sz w:val="16"/>
                <w:szCs w:val="16"/>
              </w:rPr>
              <w:t>位数</w:t>
            </w:r>
          </w:p>
        </w:tc>
        <w:tc>
          <w:tcPr>
            <w:tcW w:w="517" w:type="dxa"/>
            <w:vAlign w:val="top"/>
          </w:tcPr>
          <w:p w14:paraId="15EC05A9">
            <w:pPr>
              <w:spacing w:line="248" w:lineRule="auto"/>
              <w:rPr>
                <w:rFonts w:hint="eastAsia" w:ascii="仿宋_GB2312" w:hAnsi="仿宋_GB2312" w:eastAsia="仿宋_GB2312" w:cs="仿宋_GB2312"/>
                <w:sz w:val="16"/>
                <w:szCs w:val="16"/>
              </w:rPr>
            </w:pPr>
          </w:p>
          <w:p w14:paraId="652C437C">
            <w:pPr>
              <w:spacing w:line="249" w:lineRule="auto"/>
              <w:rPr>
                <w:rFonts w:hint="eastAsia" w:ascii="仿宋_GB2312" w:hAnsi="仿宋_GB2312" w:eastAsia="仿宋_GB2312" w:cs="仿宋_GB2312"/>
                <w:sz w:val="16"/>
                <w:szCs w:val="16"/>
              </w:rPr>
            </w:pPr>
          </w:p>
          <w:p w14:paraId="760DA9DB">
            <w:pPr>
              <w:spacing w:line="249" w:lineRule="auto"/>
              <w:rPr>
                <w:rFonts w:hint="eastAsia" w:ascii="仿宋_GB2312" w:hAnsi="仿宋_GB2312" w:eastAsia="仿宋_GB2312" w:cs="仿宋_GB2312"/>
                <w:sz w:val="16"/>
                <w:szCs w:val="16"/>
              </w:rPr>
            </w:pPr>
          </w:p>
          <w:p w14:paraId="7ED531E4">
            <w:pPr>
              <w:spacing w:line="249" w:lineRule="auto"/>
              <w:rPr>
                <w:rFonts w:hint="eastAsia" w:ascii="仿宋_GB2312" w:hAnsi="仿宋_GB2312" w:eastAsia="仿宋_GB2312" w:cs="仿宋_GB2312"/>
                <w:sz w:val="16"/>
                <w:szCs w:val="16"/>
              </w:rPr>
            </w:pPr>
          </w:p>
          <w:p w14:paraId="5CE8A042">
            <w:pPr>
              <w:pStyle w:val="10"/>
              <w:spacing w:before="55" w:line="218" w:lineRule="auto"/>
              <w:ind w:left="117" w:right="117" w:firstLine="3"/>
              <w:jc w:val="both"/>
              <w:rPr>
                <w:rFonts w:hint="eastAsia" w:ascii="仿宋_GB2312" w:hAnsi="仿宋_GB2312" w:eastAsia="仿宋_GB2312" w:cs="仿宋_GB2312"/>
                <w:sz w:val="16"/>
                <w:szCs w:val="16"/>
              </w:rPr>
            </w:pPr>
            <w:r>
              <w:rPr>
                <w:rFonts w:hint="eastAsia" w:ascii="仿宋_GB2312" w:hAnsi="仿宋_GB2312" w:eastAsia="仿宋_GB2312" w:cs="仿宋_GB2312"/>
                <w:spacing w:val="-25"/>
                <w:w w:val="95"/>
                <w:sz w:val="16"/>
                <w:szCs w:val="16"/>
              </w:rPr>
              <w:t>人员</w:t>
            </w:r>
            <w:r>
              <w:rPr>
                <w:rFonts w:hint="eastAsia" w:ascii="仿宋_GB2312" w:hAnsi="仿宋_GB2312" w:eastAsia="仿宋_GB2312" w:cs="仿宋_GB2312"/>
                <w:spacing w:val="-14"/>
                <w:w w:val="89"/>
                <w:sz w:val="16"/>
                <w:szCs w:val="16"/>
              </w:rPr>
              <w:t>资格管理</w:t>
            </w:r>
            <w:r>
              <w:rPr>
                <w:rFonts w:hint="eastAsia" w:ascii="仿宋_GB2312" w:hAnsi="仿宋_GB2312" w:eastAsia="仿宋_GB2312" w:cs="仿宋_GB2312"/>
                <w:spacing w:val="-19"/>
                <w:w w:val="92"/>
                <w:sz w:val="16"/>
                <w:szCs w:val="16"/>
              </w:rPr>
              <w:t>不符</w:t>
            </w:r>
            <w:r>
              <w:rPr>
                <w:rFonts w:hint="eastAsia" w:ascii="仿宋_GB2312" w:hAnsi="仿宋_GB2312" w:eastAsia="仿宋_GB2312" w:cs="仿宋_GB2312"/>
                <w:spacing w:val="-16"/>
                <w:w w:val="90"/>
                <w:sz w:val="16"/>
                <w:szCs w:val="16"/>
              </w:rPr>
              <w:t>合要</w:t>
            </w:r>
            <w:r>
              <w:rPr>
                <w:rFonts w:hint="eastAsia" w:ascii="仿宋_GB2312" w:hAnsi="仿宋_GB2312" w:eastAsia="仿宋_GB2312" w:cs="仿宋_GB2312"/>
                <w:spacing w:val="-22"/>
                <w:w w:val="94"/>
                <w:sz w:val="16"/>
                <w:szCs w:val="16"/>
              </w:rPr>
              <w:t>求单</w:t>
            </w:r>
            <w:r>
              <w:rPr>
                <w:rFonts w:hint="eastAsia" w:ascii="仿宋_GB2312" w:hAnsi="仿宋_GB2312" w:eastAsia="仿宋_GB2312" w:cs="仿宋_GB2312"/>
                <w:spacing w:val="-13"/>
                <w:w w:val="88"/>
                <w:sz w:val="16"/>
                <w:szCs w:val="16"/>
              </w:rPr>
              <w:t>位数</w:t>
            </w:r>
          </w:p>
        </w:tc>
        <w:tc>
          <w:tcPr>
            <w:tcW w:w="555" w:type="dxa"/>
            <w:vAlign w:val="top"/>
          </w:tcPr>
          <w:p w14:paraId="7F44488A">
            <w:pPr>
              <w:spacing w:line="297" w:lineRule="auto"/>
              <w:rPr>
                <w:rFonts w:hint="eastAsia" w:ascii="仿宋_GB2312" w:hAnsi="仿宋_GB2312" w:eastAsia="仿宋_GB2312" w:cs="仿宋_GB2312"/>
                <w:sz w:val="16"/>
                <w:szCs w:val="16"/>
              </w:rPr>
            </w:pPr>
          </w:p>
          <w:p w14:paraId="07F7770B">
            <w:pPr>
              <w:spacing w:line="298" w:lineRule="auto"/>
              <w:rPr>
                <w:rFonts w:hint="eastAsia" w:ascii="仿宋_GB2312" w:hAnsi="仿宋_GB2312" w:eastAsia="仿宋_GB2312" w:cs="仿宋_GB2312"/>
                <w:sz w:val="16"/>
                <w:szCs w:val="16"/>
              </w:rPr>
            </w:pPr>
          </w:p>
          <w:p w14:paraId="0CF0DD08">
            <w:pPr>
              <w:pStyle w:val="10"/>
              <w:spacing w:before="55" w:line="218" w:lineRule="auto"/>
              <w:ind w:left="135" w:right="137" w:firstLine="1"/>
              <w:jc w:val="both"/>
              <w:rPr>
                <w:rFonts w:hint="eastAsia" w:ascii="仿宋_GB2312" w:hAnsi="仿宋_GB2312" w:eastAsia="仿宋_GB2312" w:cs="仿宋_GB2312"/>
                <w:sz w:val="16"/>
                <w:szCs w:val="16"/>
              </w:rPr>
            </w:pPr>
            <w:r>
              <w:rPr>
                <w:rFonts w:hint="eastAsia" w:ascii="仿宋_GB2312" w:hAnsi="仿宋_GB2312" w:eastAsia="仿宋_GB2312" w:cs="仿宋_GB2312"/>
                <w:spacing w:val="-10"/>
                <w:w w:val="86"/>
                <w:sz w:val="16"/>
                <w:szCs w:val="16"/>
              </w:rPr>
              <w:t>机构</w:t>
            </w:r>
            <w:r>
              <w:rPr>
                <w:rFonts w:hint="eastAsia" w:ascii="仿宋_GB2312" w:hAnsi="仿宋_GB2312" w:eastAsia="仿宋_GB2312" w:cs="仿宋_GB2312"/>
                <w:spacing w:val="-12"/>
                <w:w w:val="88"/>
                <w:sz w:val="16"/>
                <w:szCs w:val="16"/>
              </w:rPr>
              <w:t>未按</w:t>
            </w:r>
            <w:r>
              <w:rPr>
                <w:rFonts w:hint="eastAsia" w:ascii="仿宋_GB2312" w:hAnsi="仿宋_GB2312" w:eastAsia="仿宋_GB2312" w:cs="仿宋_GB2312"/>
                <w:spacing w:val="-29"/>
                <w:w w:val="98"/>
                <w:sz w:val="16"/>
                <w:szCs w:val="16"/>
              </w:rPr>
              <w:t>照批</w:t>
            </w:r>
            <w:r>
              <w:rPr>
                <w:rFonts w:hint="eastAsia" w:ascii="仿宋_GB2312" w:hAnsi="仿宋_GB2312" w:eastAsia="仿宋_GB2312" w:cs="仿宋_GB2312"/>
                <w:spacing w:val="-31"/>
                <w:w w:val="99"/>
                <w:sz w:val="16"/>
                <w:szCs w:val="16"/>
              </w:rPr>
              <w:t>准的</w:t>
            </w:r>
            <w:r>
              <w:rPr>
                <w:rFonts w:hint="eastAsia" w:ascii="仿宋_GB2312" w:hAnsi="仿宋_GB2312" w:eastAsia="仿宋_GB2312" w:cs="仿宋_GB2312"/>
                <w:spacing w:val="-21"/>
                <w:w w:val="93"/>
                <w:sz w:val="16"/>
                <w:szCs w:val="16"/>
              </w:rPr>
              <w:t>业务</w:t>
            </w:r>
            <w:r>
              <w:rPr>
                <w:rFonts w:hint="eastAsia" w:ascii="仿宋_GB2312" w:hAnsi="仿宋_GB2312" w:eastAsia="仿宋_GB2312" w:cs="仿宋_GB2312"/>
                <w:spacing w:val="-32"/>
                <w:sz w:val="16"/>
                <w:szCs w:val="16"/>
              </w:rPr>
              <w:t>范围</w:t>
            </w:r>
            <w:r>
              <w:rPr>
                <w:rFonts w:hint="eastAsia" w:ascii="仿宋_GB2312" w:hAnsi="仿宋_GB2312" w:eastAsia="仿宋_GB2312" w:cs="仿宋_GB2312"/>
                <w:spacing w:val="-13"/>
                <w:w w:val="88"/>
                <w:sz w:val="16"/>
                <w:szCs w:val="16"/>
              </w:rPr>
              <w:t>和服</w:t>
            </w:r>
            <w:r>
              <w:rPr>
                <w:rFonts w:hint="eastAsia" w:ascii="仿宋_GB2312" w:hAnsi="仿宋_GB2312" w:eastAsia="仿宋_GB2312" w:cs="仿宋_GB2312"/>
                <w:spacing w:val="-16"/>
                <w:w w:val="90"/>
                <w:sz w:val="16"/>
                <w:szCs w:val="16"/>
              </w:rPr>
              <w:t>务项</w:t>
            </w:r>
            <w:r>
              <w:rPr>
                <w:rFonts w:hint="eastAsia" w:ascii="仿宋_GB2312" w:hAnsi="仿宋_GB2312" w:eastAsia="仿宋_GB2312" w:cs="仿宋_GB2312"/>
                <w:spacing w:val="-32"/>
                <w:sz w:val="16"/>
                <w:szCs w:val="16"/>
              </w:rPr>
              <w:t>目执</w:t>
            </w:r>
            <w:r>
              <w:rPr>
                <w:rFonts w:hint="eastAsia" w:ascii="仿宋_GB2312" w:hAnsi="仿宋_GB2312" w:eastAsia="仿宋_GB2312" w:cs="仿宋_GB2312"/>
                <w:spacing w:val="-22"/>
                <w:w w:val="94"/>
                <w:sz w:val="16"/>
                <w:szCs w:val="16"/>
              </w:rPr>
              <w:t>业单</w:t>
            </w:r>
            <w:r>
              <w:rPr>
                <w:rFonts w:hint="eastAsia" w:ascii="仿宋_GB2312" w:hAnsi="仿宋_GB2312" w:eastAsia="仿宋_GB2312" w:cs="仿宋_GB2312"/>
                <w:spacing w:val="-13"/>
                <w:w w:val="88"/>
                <w:sz w:val="16"/>
                <w:szCs w:val="16"/>
              </w:rPr>
              <w:t>位数</w:t>
            </w:r>
          </w:p>
        </w:tc>
        <w:tc>
          <w:tcPr>
            <w:tcW w:w="503" w:type="dxa"/>
            <w:vAlign w:val="top"/>
          </w:tcPr>
          <w:p w14:paraId="78DB51D3">
            <w:pPr>
              <w:spacing w:line="266" w:lineRule="auto"/>
              <w:rPr>
                <w:rFonts w:hint="eastAsia" w:ascii="仿宋_GB2312" w:hAnsi="仿宋_GB2312" w:eastAsia="仿宋_GB2312" w:cs="仿宋_GB2312"/>
                <w:sz w:val="16"/>
                <w:szCs w:val="16"/>
              </w:rPr>
            </w:pPr>
          </w:p>
          <w:p w14:paraId="75396604">
            <w:pPr>
              <w:spacing w:line="266" w:lineRule="auto"/>
              <w:rPr>
                <w:rFonts w:hint="eastAsia" w:ascii="仿宋_GB2312" w:hAnsi="仿宋_GB2312" w:eastAsia="仿宋_GB2312" w:cs="仿宋_GB2312"/>
                <w:sz w:val="16"/>
                <w:szCs w:val="16"/>
              </w:rPr>
            </w:pPr>
          </w:p>
          <w:p w14:paraId="778B3D41">
            <w:pPr>
              <w:spacing w:line="267" w:lineRule="auto"/>
              <w:rPr>
                <w:rFonts w:hint="eastAsia" w:ascii="仿宋_GB2312" w:hAnsi="仿宋_GB2312" w:eastAsia="仿宋_GB2312" w:cs="仿宋_GB2312"/>
                <w:sz w:val="16"/>
                <w:szCs w:val="16"/>
              </w:rPr>
            </w:pPr>
          </w:p>
          <w:p w14:paraId="582FABA3">
            <w:pPr>
              <w:pStyle w:val="10"/>
              <w:spacing w:before="55" w:line="218" w:lineRule="auto"/>
              <w:ind w:left="113" w:right="110" w:firstLine="1"/>
              <w:jc w:val="both"/>
              <w:rPr>
                <w:rFonts w:hint="eastAsia" w:ascii="仿宋_GB2312" w:hAnsi="仿宋_GB2312" w:eastAsia="仿宋_GB2312" w:cs="仿宋_GB2312"/>
                <w:sz w:val="16"/>
                <w:szCs w:val="16"/>
              </w:rPr>
            </w:pPr>
            <w:r>
              <w:rPr>
                <w:rFonts w:hint="eastAsia" w:ascii="仿宋_GB2312" w:hAnsi="仿宋_GB2312" w:eastAsia="仿宋_GB2312" w:cs="仿宋_GB2312"/>
                <w:spacing w:val="-25"/>
                <w:w w:val="95"/>
                <w:sz w:val="16"/>
                <w:szCs w:val="16"/>
              </w:rPr>
              <w:t>人员</w:t>
            </w:r>
            <w:r>
              <w:rPr>
                <w:rFonts w:hint="eastAsia" w:ascii="仿宋_GB2312" w:hAnsi="仿宋_GB2312" w:eastAsia="仿宋_GB2312" w:cs="仿宋_GB2312"/>
                <w:spacing w:val="-12"/>
                <w:w w:val="87"/>
                <w:sz w:val="16"/>
                <w:szCs w:val="16"/>
              </w:rPr>
              <w:t>未按</w:t>
            </w:r>
            <w:r>
              <w:rPr>
                <w:rFonts w:hint="eastAsia" w:ascii="仿宋_GB2312" w:hAnsi="仿宋_GB2312" w:eastAsia="仿宋_GB2312" w:cs="仿宋_GB2312"/>
                <w:spacing w:val="-29"/>
                <w:w w:val="97"/>
                <w:sz w:val="16"/>
                <w:szCs w:val="16"/>
              </w:rPr>
              <w:t>照批</w:t>
            </w:r>
            <w:r>
              <w:rPr>
                <w:rFonts w:hint="eastAsia" w:ascii="仿宋_GB2312" w:hAnsi="仿宋_GB2312" w:eastAsia="仿宋_GB2312" w:cs="仿宋_GB2312"/>
                <w:spacing w:val="-30"/>
                <w:w w:val="98"/>
                <w:sz w:val="16"/>
                <w:szCs w:val="16"/>
              </w:rPr>
              <w:t>准的</w:t>
            </w:r>
            <w:r>
              <w:rPr>
                <w:rFonts w:hint="eastAsia" w:ascii="仿宋_GB2312" w:hAnsi="仿宋_GB2312" w:eastAsia="仿宋_GB2312" w:cs="仿宋_GB2312"/>
                <w:spacing w:val="-12"/>
                <w:w w:val="87"/>
                <w:sz w:val="16"/>
                <w:szCs w:val="16"/>
              </w:rPr>
              <w:t>服务</w:t>
            </w:r>
            <w:r>
              <w:rPr>
                <w:rFonts w:hint="eastAsia" w:ascii="仿宋_GB2312" w:hAnsi="仿宋_GB2312" w:eastAsia="仿宋_GB2312" w:cs="仿宋_GB2312"/>
                <w:spacing w:val="-33"/>
                <w:sz w:val="16"/>
                <w:szCs w:val="16"/>
              </w:rPr>
              <w:t>项目</w:t>
            </w:r>
            <w:r>
              <w:rPr>
                <w:rFonts w:hint="eastAsia" w:ascii="仿宋_GB2312" w:hAnsi="仿宋_GB2312" w:eastAsia="仿宋_GB2312" w:cs="仿宋_GB2312"/>
                <w:spacing w:val="-20"/>
                <w:w w:val="92"/>
                <w:sz w:val="16"/>
                <w:szCs w:val="16"/>
              </w:rPr>
              <w:t>执业</w:t>
            </w:r>
            <w:r>
              <w:rPr>
                <w:rFonts w:hint="eastAsia" w:ascii="仿宋_GB2312" w:hAnsi="仿宋_GB2312" w:eastAsia="仿宋_GB2312" w:cs="仿宋_GB2312"/>
                <w:spacing w:val="-12"/>
                <w:w w:val="87"/>
                <w:sz w:val="16"/>
                <w:szCs w:val="16"/>
              </w:rPr>
              <w:t>单位</w:t>
            </w:r>
            <w:r>
              <w:rPr>
                <w:rFonts w:hint="eastAsia" w:ascii="仿宋_GB2312" w:hAnsi="仿宋_GB2312" w:eastAsia="仿宋_GB2312" w:cs="仿宋_GB2312"/>
                <w:spacing w:val="34"/>
                <w:sz w:val="16"/>
                <w:szCs w:val="16"/>
              </w:rPr>
              <w:t>数</w:t>
            </w:r>
          </w:p>
        </w:tc>
        <w:tc>
          <w:tcPr>
            <w:tcW w:w="540" w:type="dxa"/>
            <w:vAlign w:val="top"/>
          </w:tcPr>
          <w:p w14:paraId="79FAA46C">
            <w:pPr>
              <w:spacing w:line="248" w:lineRule="auto"/>
              <w:rPr>
                <w:rFonts w:hint="eastAsia" w:ascii="仿宋_GB2312" w:hAnsi="仿宋_GB2312" w:eastAsia="仿宋_GB2312" w:cs="仿宋_GB2312"/>
                <w:sz w:val="16"/>
                <w:szCs w:val="16"/>
              </w:rPr>
            </w:pPr>
          </w:p>
          <w:p w14:paraId="191275E7">
            <w:pPr>
              <w:spacing w:line="249" w:lineRule="auto"/>
              <w:rPr>
                <w:rFonts w:hint="eastAsia" w:ascii="仿宋_GB2312" w:hAnsi="仿宋_GB2312" w:eastAsia="仿宋_GB2312" w:cs="仿宋_GB2312"/>
                <w:sz w:val="16"/>
                <w:szCs w:val="16"/>
              </w:rPr>
            </w:pPr>
          </w:p>
          <w:p w14:paraId="383BC9C2">
            <w:pPr>
              <w:pStyle w:val="10"/>
              <w:spacing w:before="56" w:line="216" w:lineRule="auto"/>
              <w:ind w:left="131"/>
              <w:rPr>
                <w:rFonts w:hint="eastAsia" w:ascii="仿宋_GB2312" w:hAnsi="仿宋_GB2312" w:eastAsia="仿宋_GB2312" w:cs="仿宋_GB2312"/>
                <w:sz w:val="16"/>
                <w:szCs w:val="16"/>
              </w:rPr>
            </w:pPr>
            <w:r>
              <w:rPr>
                <w:rFonts w:hint="eastAsia" w:ascii="仿宋_GB2312" w:hAnsi="仿宋_GB2312" w:eastAsia="仿宋_GB2312" w:cs="仿宋_GB2312"/>
                <w:spacing w:val="-13"/>
                <w:w w:val="97"/>
                <w:sz w:val="16"/>
                <w:szCs w:val="16"/>
              </w:rPr>
              <w:t>未按</w:t>
            </w:r>
          </w:p>
          <w:p w14:paraId="45CB45FE">
            <w:pPr>
              <w:pStyle w:val="10"/>
              <w:spacing w:line="218" w:lineRule="auto"/>
              <w:ind w:left="135"/>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要求</w:t>
            </w:r>
          </w:p>
          <w:p w14:paraId="4BFCB250">
            <w:pPr>
              <w:pStyle w:val="10"/>
              <w:spacing w:line="216" w:lineRule="auto"/>
              <w:ind w:left="135"/>
              <w:rPr>
                <w:rFonts w:hint="eastAsia" w:ascii="仿宋_GB2312" w:hAnsi="仿宋_GB2312" w:eastAsia="仿宋_GB2312" w:cs="仿宋_GB2312"/>
                <w:sz w:val="16"/>
                <w:szCs w:val="16"/>
              </w:rPr>
            </w:pPr>
            <w:r>
              <w:rPr>
                <w:rFonts w:hint="eastAsia" w:ascii="仿宋_GB2312" w:hAnsi="仿宋_GB2312" w:eastAsia="仿宋_GB2312" w:cs="仿宋_GB2312"/>
                <w:spacing w:val="-19"/>
                <w:w w:val="99"/>
                <w:sz w:val="16"/>
                <w:szCs w:val="16"/>
              </w:rPr>
              <w:t>开展</w:t>
            </w:r>
          </w:p>
          <w:p w14:paraId="5C70CAA1">
            <w:pPr>
              <w:pStyle w:val="10"/>
              <w:spacing w:line="216" w:lineRule="auto"/>
              <w:ind w:left="132"/>
              <w:rPr>
                <w:rFonts w:hint="eastAsia" w:ascii="仿宋_GB2312" w:hAnsi="仿宋_GB2312" w:eastAsia="仿宋_GB2312" w:cs="仿宋_GB2312"/>
                <w:sz w:val="16"/>
                <w:szCs w:val="16"/>
              </w:rPr>
            </w:pPr>
            <w:r>
              <w:rPr>
                <w:rFonts w:hint="eastAsia" w:ascii="仿宋_GB2312" w:hAnsi="仿宋_GB2312" w:eastAsia="仿宋_GB2312" w:cs="仿宋_GB2312"/>
                <w:spacing w:val="-19"/>
                <w:sz w:val="16"/>
                <w:szCs w:val="16"/>
              </w:rPr>
              <w:t>人工</w:t>
            </w:r>
          </w:p>
          <w:p w14:paraId="63F36B59">
            <w:pPr>
              <w:pStyle w:val="10"/>
              <w:spacing w:line="218" w:lineRule="auto"/>
              <w:ind w:left="131"/>
              <w:rPr>
                <w:rFonts w:hint="eastAsia" w:ascii="仿宋_GB2312" w:hAnsi="仿宋_GB2312" w:eastAsia="仿宋_GB2312" w:cs="仿宋_GB2312"/>
                <w:sz w:val="16"/>
                <w:szCs w:val="16"/>
              </w:rPr>
            </w:pPr>
            <w:r>
              <w:rPr>
                <w:rFonts w:hint="eastAsia" w:ascii="仿宋_GB2312" w:hAnsi="仿宋_GB2312" w:eastAsia="仿宋_GB2312" w:cs="仿宋_GB2312"/>
                <w:spacing w:val="-13"/>
                <w:w w:val="97"/>
                <w:sz w:val="16"/>
                <w:szCs w:val="16"/>
              </w:rPr>
              <w:t>终止</w:t>
            </w:r>
          </w:p>
          <w:p w14:paraId="5071E35D">
            <w:pPr>
              <w:pStyle w:val="10"/>
              <w:spacing w:line="216" w:lineRule="auto"/>
              <w:ind w:left="131"/>
              <w:rPr>
                <w:rFonts w:hint="eastAsia" w:ascii="仿宋_GB2312" w:hAnsi="仿宋_GB2312" w:eastAsia="仿宋_GB2312" w:cs="仿宋_GB2312"/>
                <w:sz w:val="16"/>
                <w:szCs w:val="16"/>
              </w:rPr>
            </w:pPr>
            <w:r>
              <w:rPr>
                <w:rFonts w:hint="eastAsia" w:ascii="仿宋_GB2312" w:hAnsi="仿宋_GB2312" w:eastAsia="仿宋_GB2312" w:cs="仿宋_GB2312"/>
                <w:spacing w:val="-12"/>
                <w:w w:val="96"/>
                <w:sz w:val="16"/>
                <w:szCs w:val="16"/>
              </w:rPr>
              <w:t>妊娠</w:t>
            </w:r>
          </w:p>
          <w:p w14:paraId="44E5DD1C">
            <w:pPr>
              <w:pStyle w:val="10"/>
              <w:spacing w:line="216" w:lineRule="auto"/>
              <w:ind w:left="137"/>
              <w:rPr>
                <w:rFonts w:hint="eastAsia" w:ascii="仿宋_GB2312" w:hAnsi="仿宋_GB2312" w:eastAsia="仿宋_GB2312" w:cs="仿宋_GB2312"/>
                <w:sz w:val="16"/>
                <w:szCs w:val="16"/>
              </w:rPr>
            </w:pPr>
            <w:r>
              <w:rPr>
                <w:rFonts w:hint="eastAsia" w:ascii="仿宋_GB2312" w:hAnsi="仿宋_GB2312" w:eastAsia="仿宋_GB2312" w:cs="仿宋_GB2312"/>
                <w:spacing w:val="-21"/>
                <w:sz w:val="16"/>
                <w:szCs w:val="16"/>
              </w:rPr>
              <w:t>手术</w:t>
            </w:r>
          </w:p>
          <w:p w14:paraId="0794492D">
            <w:pPr>
              <w:pStyle w:val="10"/>
              <w:spacing w:before="1" w:line="218" w:lineRule="auto"/>
              <w:ind w:left="131"/>
              <w:rPr>
                <w:rFonts w:hint="eastAsia" w:ascii="仿宋_GB2312" w:hAnsi="仿宋_GB2312" w:eastAsia="仿宋_GB2312" w:cs="仿宋_GB2312"/>
                <w:sz w:val="16"/>
                <w:szCs w:val="16"/>
              </w:rPr>
            </w:pPr>
            <w:r>
              <w:rPr>
                <w:rFonts w:hint="eastAsia" w:ascii="仿宋_GB2312" w:hAnsi="仿宋_GB2312" w:eastAsia="仿宋_GB2312" w:cs="仿宋_GB2312"/>
                <w:spacing w:val="-12"/>
                <w:w w:val="96"/>
                <w:sz w:val="16"/>
                <w:szCs w:val="16"/>
              </w:rPr>
              <w:t>进行</w:t>
            </w:r>
          </w:p>
          <w:p w14:paraId="461BAF23">
            <w:pPr>
              <w:pStyle w:val="10"/>
              <w:spacing w:before="1" w:line="216" w:lineRule="auto"/>
              <w:ind w:left="132"/>
              <w:rPr>
                <w:rFonts w:hint="eastAsia" w:ascii="仿宋_GB2312" w:hAnsi="仿宋_GB2312" w:eastAsia="仿宋_GB2312" w:cs="仿宋_GB2312"/>
                <w:sz w:val="16"/>
                <w:szCs w:val="16"/>
              </w:rPr>
            </w:pPr>
            <w:r>
              <w:rPr>
                <w:rFonts w:hint="eastAsia" w:ascii="仿宋_GB2312" w:hAnsi="仿宋_GB2312" w:eastAsia="仿宋_GB2312" w:cs="仿宋_GB2312"/>
                <w:spacing w:val="-19"/>
                <w:sz w:val="16"/>
                <w:szCs w:val="16"/>
              </w:rPr>
              <w:t>登记</w:t>
            </w:r>
          </w:p>
          <w:p w14:paraId="10AFF233">
            <w:pPr>
              <w:pStyle w:val="10"/>
              <w:spacing w:line="216" w:lineRule="auto"/>
              <w:ind w:left="131"/>
              <w:rPr>
                <w:rFonts w:hint="eastAsia" w:ascii="仿宋_GB2312" w:hAnsi="仿宋_GB2312" w:eastAsia="仿宋_GB2312" w:cs="仿宋_GB2312"/>
                <w:sz w:val="16"/>
                <w:szCs w:val="16"/>
              </w:rPr>
            </w:pPr>
            <w:r>
              <w:rPr>
                <w:rFonts w:hint="eastAsia" w:ascii="仿宋_GB2312" w:hAnsi="仿宋_GB2312" w:eastAsia="仿宋_GB2312" w:cs="仿宋_GB2312"/>
                <w:spacing w:val="-13"/>
                <w:w w:val="97"/>
                <w:sz w:val="16"/>
                <w:szCs w:val="16"/>
              </w:rPr>
              <w:t>查验</w:t>
            </w:r>
          </w:p>
          <w:p w14:paraId="2C51EB0D">
            <w:pPr>
              <w:pStyle w:val="10"/>
              <w:spacing w:before="1" w:line="223" w:lineRule="auto"/>
              <w:ind w:left="204" w:right="129" w:hanging="70"/>
              <w:rPr>
                <w:rFonts w:hint="eastAsia" w:ascii="仿宋_GB2312" w:hAnsi="仿宋_GB2312" w:eastAsia="仿宋_GB2312" w:cs="仿宋_GB2312"/>
                <w:sz w:val="16"/>
                <w:szCs w:val="16"/>
              </w:rPr>
            </w:pPr>
            <w:r>
              <w:rPr>
                <w:rFonts w:hint="eastAsia" w:ascii="仿宋_GB2312" w:hAnsi="仿宋_GB2312" w:eastAsia="仿宋_GB2312" w:cs="仿宋_GB2312"/>
                <w:spacing w:val="-12"/>
                <w:w w:val="86"/>
                <w:sz w:val="16"/>
                <w:szCs w:val="16"/>
              </w:rPr>
              <w:t>单位</w:t>
            </w:r>
            <w:r>
              <w:rPr>
                <w:rFonts w:hint="eastAsia" w:ascii="仿宋_GB2312" w:hAnsi="仿宋_GB2312" w:eastAsia="仿宋_GB2312" w:cs="仿宋_GB2312"/>
                <w:sz w:val="16"/>
                <w:szCs w:val="16"/>
              </w:rPr>
              <w:t>数</w:t>
            </w:r>
          </w:p>
        </w:tc>
        <w:tc>
          <w:tcPr>
            <w:tcW w:w="525" w:type="dxa"/>
            <w:vAlign w:val="top"/>
          </w:tcPr>
          <w:p w14:paraId="1DDC0C34">
            <w:pPr>
              <w:spacing w:line="299" w:lineRule="auto"/>
              <w:rPr>
                <w:rFonts w:hint="eastAsia" w:ascii="仿宋_GB2312" w:hAnsi="仿宋_GB2312" w:eastAsia="仿宋_GB2312" w:cs="仿宋_GB2312"/>
                <w:sz w:val="16"/>
                <w:szCs w:val="16"/>
              </w:rPr>
            </w:pPr>
          </w:p>
          <w:p w14:paraId="4B5D6C43">
            <w:pPr>
              <w:pStyle w:val="10"/>
              <w:spacing w:before="56" w:line="216" w:lineRule="auto"/>
              <w:ind w:left="124"/>
              <w:rPr>
                <w:rFonts w:hint="eastAsia" w:ascii="仿宋_GB2312" w:hAnsi="仿宋_GB2312" w:eastAsia="仿宋_GB2312" w:cs="仿宋_GB2312"/>
                <w:sz w:val="16"/>
                <w:szCs w:val="16"/>
              </w:rPr>
            </w:pPr>
            <w:r>
              <w:rPr>
                <w:rFonts w:hint="eastAsia" w:ascii="仿宋_GB2312" w:hAnsi="仿宋_GB2312" w:eastAsia="仿宋_GB2312" w:cs="仿宋_GB2312"/>
                <w:spacing w:val="-13"/>
                <w:w w:val="97"/>
                <w:sz w:val="16"/>
                <w:szCs w:val="16"/>
              </w:rPr>
              <w:t>未按</w:t>
            </w:r>
          </w:p>
          <w:p w14:paraId="6BB516C5">
            <w:pPr>
              <w:pStyle w:val="10"/>
              <w:spacing w:line="216" w:lineRule="auto"/>
              <w:ind w:left="128"/>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要求</w:t>
            </w:r>
          </w:p>
          <w:p w14:paraId="649FA720">
            <w:pPr>
              <w:pStyle w:val="10"/>
              <w:spacing w:line="218" w:lineRule="auto"/>
              <w:ind w:left="128"/>
              <w:rPr>
                <w:rFonts w:hint="eastAsia" w:ascii="仿宋_GB2312" w:hAnsi="仿宋_GB2312" w:eastAsia="仿宋_GB2312" w:cs="仿宋_GB2312"/>
                <w:sz w:val="16"/>
                <w:szCs w:val="16"/>
              </w:rPr>
            </w:pPr>
            <w:r>
              <w:rPr>
                <w:rFonts w:hint="eastAsia" w:ascii="仿宋_GB2312" w:hAnsi="仿宋_GB2312" w:eastAsia="仿宋_GB2312" w:cs="仿宋_GB2312"/>
                <w:spacing w:val="-19"/>
                <w:w w:val="99"/>
                <w:sz w:val="16"/>
                <w:szCs w:val="16"/>
              </w:rPr>
              <w:t>开展</w:t>
            </w:r>
          </w:p>
          <w:p w14:paraId="2B6093A2">
            <w:pPr>
              <w:pStyle w:val="10"/>
              <w:spacing w:line="216" w:lineRule="auto"/>
              <w:ind w:left="130"/>
              <w:rPr>
                <w:rFonts w:hint="eastAsia" w:ascii="仿宋_GB2312" w:hAnsi="仿宋_GB2312" w:eastAsia="仿宋_GB2312" w:cs="仿宋_GB2312"/>
                <w:sz w:val="16"/>
                <w:szCs w:val="16"/>
              </w:rPr>
            </w:pPr>
            <w:r>
              <w:rPr>
                <w:rFonts w:hint="eastAsia" w:ascii="仿宋_GB2312" w:hAnsi="仿宋_GB2312" w:eastAsia="仿宋_GB2312" w:cs="仿宋_GB2312"/>
                <w:spacing w:val="-21"/>
                <w:sz w:val="16"/>
                <w:szCs w:val="16"/>
              </w:rPr>
              <w:t>孕妇</w:t>
            </w:r>
          </w:p>
          <w:p w14:paraId="4C80B579">
            <w:pPr>
              <w:pStyle w:val="10"/>
              <w:spacing w:line="216" w:lineRule="auto"/>
              <w:ind w:left="130"/>
              <w:rPr>
                <w:rFonts w:hint="eastAsia" w:ascii="仿宋_GB2312" w:hAnsi="仿宋_GB2312" w:eastAsia="仿宋_GB2312" w:cs="仿宋_GB2312"/>
                <w:sz w:val="16"/>
                <w:szCs w:val="16"/>
              </w:rPr>
            </w:pPr>
            <w:r>
              <w:rPr>
                <w:rFonts w:hint="eastAsia" w:ascii="仿宋_GB2312" w:hAnsi="仿宋_GB2312" w:eastAsia="仿宋_GB2312" w:cs="仿宋_GB2312"/>
                <w:spacing w:val="-20"/>
                <w:w w:val="99"/>
                <w:sz w:val="16"/>
                <w:szCs w:val="16"/>
              </w:rPr>
              <w:t>外周</w:t>
            </w:r>
          </w:p>
          <w:p w14:paraId="00C36FC5">
            <w:pPr>
              <w:pStyle w:val="10"/>
              <w:spacing w:line="218" w:lineRule="auto"/>
              <w:ind w:left="124"/>
              <w:rPr>
                <w:rFonts w:hint="eastAsia" w:ascii="仿宋_GB2312" w:hAnsi="仿宋_GB2312" w:eastAsia="仿宋_GB2312" w:cs="仿宋_GB2312"/>
                <w:sz w:val="16"/>
                <w:szCs w:val="16"/>
              </w:rPr>
            </w:pPr>
            <w:r>
              <w:rPr>
                <w:rFonts w:hint="eastAsia" w:ascii="仿宋_GB2312" w:hAnsi="仿宋_GB2312" w:eastAsia="仿宋_GB2312" w:cs="仿宋_GB2312"/>
                <w:spacing w:val="-14"/>
                <w:w w:val="97"/>
                <w:sz w:val="16"/>
                <w:szCs w:val="16"/>
              </w:rPr>
              <w:t>血胎</w:t>
            </w:r>
          </w:p>
          <w:p w14:paraId="5ECE861F">
            <w:pPr>
              <w:pStyle w:val="10"/>
              <w:spacing w:before="4" w:line="216" w:lineRule="auto"/>
              <w:ind w:left="124" w:right="121"/>
              <w:jc w:val="right"/>
              <w:rPr>
                <w:rFonts w:hint="eastAsia" w:ascii="仿宋_GB2312" w:hAnsi="仿宋_GB2312" w:eastAsia="仿宋_GB2312" w:cs="仿宋_GB2312"/>
                <w:sz w:val="16"/>
                <w:szCs w:val="16"/>
              </w:rPr>
            </w:pPr>
            <w:r>
              <w:rPr>
                <w:rFonts w:hint="eastAsia" w:ascii="仿宋_GB2312" w:hAnsi="仿宋_GB2312" w:eastAsia="仿宋_GB2312" w:cs="仿宋_GB2312"/>
                <w:spacing w:val="-17"/>
                <w:w w:val="90"/>
                <w:sz w:val="16"/>
                <w:szCs w:val="16"/>
              </w:rPr>
              <w:t>儿游</w:t>
            </w:r>
            <w:r>
              <w:rPr>
                <w:rFonts w:hint="eastAsia" w:ascii="仿宋_GB2312" w:hAnsi="仿宋_GB2312" w:eastAsia="仿宋_GB2312" w:cs="仿宋_GB2312"/>
                <w:spacing w:val="33"/>
                <w:w w:val="122"/>
                <w:sz w:val="16"/>
                <w:szCs w:val="16"/>
              </w:rPr>
              <w:t>离</w:t>
            </w:r>
            <w:r>
              <w:rPr>
                <w:rFonts w:hint="eastAsia" w:ascii="仿宋_GB2312" w:hAnsi="仿宋_GB2312" w:eastAsia="仿宋_GB2312" w:cs="仿宋_GB2312"/>
                <w:spacing w:val="-6"/>
                <w:sz w:val="16"/>
                <w:szCs w:val="16"/>
              </w:rPr>
              <w:t>DNA</w:t>
            </w:r>
            <w:r>
              <w:rPr>
                <w:rFonts w:hint="eastAsia" w:ascii="仿宋_GB2312" w:hAnsi="仿宋_GB2312" w:eastAsia="仿宋_GB2312" w:cs="仿宋_GB2312"/>
                <w:spacing w:val="-16"/>
                <w:w w:val="90"/>
                <w:sz w:val="16"/>
                <w:szCs w:val="16"/>
              </w:rPr>
              <w:t>产前</w:t>
            </w:r>
          </w:p>
          <w:p w14:paraId="4BEEAF6F">
            <w:pPr>
              <w:pStyle w:val="10"/>
              <w:spacing w:line="216" w:lineRule="auto"/>
              <w:ind w:left="128"/>
              <w:rPr>
                <w:rFonts w:hint="eastAsia" w:ascii="仿宋_GB2312" w:hAnsi="仿宋_GB2312" w:eastAsia="仿宋_GB2312" w:cs="仿宋_GB2312"/>
                <w:sz w:val="16"/>
                <w:szCs w:val="16"/>
              </w:rPr>
            </w:pPr>
            <w:r>
              <w:rPr>
                <w:rFonts w:hint="eastAsia" w:ascii="仿宋_GB2312" w:hAnsi="仿宋_GB2312" w:eastAsia="仿宋_GB2312" w:cs="仿宋_GB2312"/>
                <w:spacing w:val="-19"/>
                <w:w w:val="99"/>
                <w:sz w:val="16"/>
                <w:szCs w:val="16"/>
              </w:rPr>
              <w:t>筛查</w:t>
            </w:r>
          </w:p>
          <w:p w14:paraId="22E7D6BD">
            <w:pPr>
              <w:pStyle w:val="10"/>
              <w:spacing w:before="1" w:line="218" w:lineRule="auto"/>
              <w:ind w:left="131"/>
              <w:rPr>
                <w:rFonts w:hint="eastAsia" w:ascii="仿宋_GB2312" w:hAnsi="仿宋_GB2312" w:eastAsia="仿宋_GB2312" w:cs="仿宋_GB2312"/>
                <w:sz w:val="16"/>
                <w:szCs w:val="16"/>
              </w:rPr>
            </w:pPr>
            <w:r>
              <w:rPr>
                <w:rFonts w:hint="eastAsia" w:ascii="仿宋_GB2312" w:hAnsi="仿宋_GB2312" w:eastAsia="仿宋_GB2312" w:cs="仿宋_GB2312"/>
                <w:spacing w:val="-22"/>
                <w:sz w:val="16"/>
                <w:szCs w:val="16"/>
              </w:rPr>
              <w:t>与诊</w:t>
            </w:r>
          </w:p>
          <w:p w14:paraId="5331472B">
            <w:pPr>
              <w:pStyle w:val="10"/>
              <w:spacing w:line="216" w:lineRule="auto"/>
              <w:ind w:left="131"/>
              <w:rPr>
                <w:rFonts w:hint="eastAsia" w:ascii="仿宋_GB2312" w:hAnsi="仿宋_GB2312" w:eastAsia="仿宋_GB2312" w:cs="仿宋_GB2312"/>
                <w:sz w:val="16"/>
                <w:szCs w:val="16"/>
              </w:rPr>
            </w:pPr>
            <w:r>
              <w:rPr>
                <w:rFonts w:hint="eastAsia" w:ascii="仿宋_GB2312" w:hAnsi="仿宋_GB2312" w:eastAsia="仿宋_GB2312" w:cs="仿宋_GB2312"/>
                <w:spacing w:val="-22"/>
                <w:sz w:val="16"/>
                <w:szCs w:val="16"/>
              </w:rPr>
              <w:t>断单</w:t>
            </w:r>
          </w:p>
          <w:p w14:paraId="33607D5C">
            <w:pPr>
              <w:pStyle w:val="10"/>
              <w:spacing w:before="1" w:line="224" w:lineRule="auto"/>
              <w:ind w:left="121"/>
              <w:rPr>
                <w:rFonts w:hint="eastAsia" w:ascii="仿宋_GB2312" w:hAnsi="仿宋_GB2312" w:eastAsia="仿宋_GB2312" w:cs="仿宋_GB2312"/>
                <w:sz w:val="16"/>
                <w:szCs w:val="16"/>
              </w:rPr>
            </w:pPr>
            <w:r>
              <w:rPr>
                <w:rFonts w:hint="eastAsia" w:ascii="仿宋_GB2312" w:hAnsi="仿宋_GB2312" w:eastAsia="仿宋_GB2312" w:cs="仿宋_GB2312"/>
                <w:spacing w:val="-14"/>
                <w:w w:val="98"/>
                <w:sz w:val="16"/>
                <w:szCs w:val="16"/>
              </w:rPr>
              <w:t>位数</w:t>
            </w:r>
          </w:p>
        </w:tc>
        <w:tc>
          <w:tcPr>
            <w:tcW w:w="585" w:type="dxa"/>
            <w:vAlign w:val="top"/>
          </w:tcPr>
          <w:p w14:paraId="2F2EB1BF">
            <w:pPr>
              <w:spacing w:line="397" w:lineRule="auto"/>
              <w:rPr>
                <w:rFonts w:hint="eastAsia" w:ascii="仿宋_GB2312" w:hAnsi="仿宋_GB2312" w:eastAsia="仿宋_GB2312" w:cs="仿宋_GB2312"/>
                <w:sz w:val="16"/>
                <w:szCs w:val="16"/>
              </w:rPr>
            </w:pPr>
          </w:p>
          <w:p w14:paraId="6EE80CAB">
            <w:pPr>
              <w:pStyle w:val="10"/>
              <w:spacing w:before="55" w:line="219" w:lineRule="auto"/>
              <w:ind w:left="153"/>
              <w:rPr>
                <w:rFonts w:hint="eastAsia" w:ascii="仿宋_GB2312" w:hAnsi="仿宋_GB2312" w:eastAsia="仿宋_GB2312" w:cs="仿宋_GB2312"/>
                <w:sz w:val="16"/>
                <w:szCs w:val="16"/>
              </w:rPr>
            </w:pPr>
            <w:r>
              <w:rPr>
                <w:rFonts w:hint="eastAsia" w:ascii="仿宋_GB2312" w:hAnsi="仿宋_GB2312" w:eastAsia="仿宋_GB2312" w:cs="仿宋_GB2312"/>
                <w:spacing w:val="-13"/>
                <w:w w:val="97"/>
                <w:sz w:val="16"/>
                <w:szCs w:val="16"/>
              </w:rPr>
              <w:t>未按</w:t>
            </w:r>
          </w:p>
          <w:p w14:paraId="7882CDA7">
            <w:pPr>
              <w:pStyle w:val="10"/>
              <w:spacing w:line="216" w:lineRule="auto"/>
              <w:ind w:left="157"/>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要求</w:t>
            </w:r>
          </w:p>
          <w:p w14:paraId="14FAF7C9">
            <w:pPr>
              <w:pStyle w:val="10"/>
              <w:spacing w:line="216" w:lineRule="auto"/>
              <w:ind w:left="157"/>
              <w:rPr>
                <w:rFonts w:hint="eastAsia" w:ascii="仿宋_GB2312" w:hAnsi="仿宋_GB2312" w:eastAsia="仿宋_GB2312" w:cs="仿宋_GB2312"/>
                <w:sz w:val="16"/>
                <w:szCs w:val="16"/>
              </w:rPr>
            </w:pPr>
            <w:r>
              <w:rPr>
                <w:rFonts w:hint="eastAsia" w:ascii="仿宋_GB2312" w:hAnsi="仿宋_GB2312" w:eastAsia="仿宋_GB2312" w:cs="仿宋_GB2312"/>
                <w:spacing w:val="-19"/>
                <w:w w:val="99"/>
                <w:sz w:val="16"/>
                <w:szCs w:val="16"/>
              </w:rPr>
              <w:t>开展</w:t>
            </w:r>
          </w:p>
          <w:p w14:paraId="0F9079AC">
            <w:pPr>
              <w:pStyle w:val="10"/>
              <w:spacing w:line="218" w:lineRule="auto"/>
              <w:ind w:left="154"/>
              <w:rPr>
                <w:rFonts w:hint="eastAsia" w:ascii="仿宋_GB2312" w:hAnsi="仿宋_GB2312" w:eastAsia="仿宋_GB2312" w:cs="仿宋_GB2312"/>
                <w:sz w:val="16"/>
                <w:szCs w:val="16"/>
              </w:rPr>
            </w:pPr>
            <w:r>
              <w:rPr>
                <w:rFonts w:hint="eastAsia" w:ascii="仿宋_GB2312" w:hAnsi="仿宋_GB2312" w:eastAsia="仿宋_GB2312" w:cs="仿宋_GB2312"/>
                <w:spacing w:val="-19"/>
                <w:sz w:val="16"/>
                <w:szCs w:val="16"/>
              </w:rPr>
              <w:t>人类</w:t>
            </w:r>
          </w:p>
          <w:p w14:paraId="7D49304A">
            <w:pPr>
              <w:pStyle w:val="10"/>
              <w:spacing w:line="216" w:lineRule="auto"/>
              <w:ind w:left="156"/>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辅助</w:t>
            </w:r>
          </w:p>
          <w:p w14:paraId="1E7198F2">
            <w:pPr>
              <w:pStyle w:val="10"/>
              <w:spacing w:line="216" w:lineRule="auto"/>
              <w:ind w:left="162"/>
              <w:rPr>
                <w:rFonts w:hint="eastAsia" w:ascii="仿宋_GB2312" w:hAnsi="仿宋_GB2312" w:eastAsia="仿宋_GB2312" w:cs="仿宋_GB2312"/>
                <w:sz w:val="16"/>
                <w:szCs w:val="16"/>
              </w:rPr>
            </w:pPr>
            <w:r>
              <w:rPr>
                <w:rFonts w:hint="eastAsia" w:ascii="仿宋_GB2312" w:hAnsi="仿宋_GB2312" w:eastAsia="仿宋_GB2312" w:cs="仿宋_GB2312"/>
                <w:spacing w:val="-22"/>
                <w:sz w:val="16"/>
                <w:szCs w:val="16"/>
              </w:rPr>
              <w:t>生殖</w:t>
            </w:r>
          </w:p>
          <w:p w14:paraId="0CEB4141">
            <w:pPr>
              <w:pStyle w:val="10"/>
              <w:spacing w:before="1" w:line="218" w:lineRule="auto"/>
              <w:ind w:left="155"/>
              <w:rPr>
                <w:rFonts w:hint="eastAsia" w:ascii="仿宋_GB2312" w:hAnsi="仿宋_GB2312" w:eastAsia="仿宋_GB2312" w:cs="仿宋_GB2312"/>
                <w:sz w:val="16"/>
                <w:szCs w:val="16"/>
              </w:rPr>
            </w:pPr>
            <w:r>
              <w:rPr>
                <w:rFonts w:hint="eastAsia" w:ascii="仿宋_GB2312" w:hAnsi="仿宋_GB2312" w:eastAsia="仿宋_GB2312" w:cs="仿宋_GB2312"/>
                <w:spacing w:val="-15"/>
                <w:w w:val="98"/>
                <w:sz w:val="16"/>
                <w:szCs w:val="16"/>
              </w:rPr>
              <w:t>技术</w:t>
            </w:r>
          </w:p>
          <w:p w14:paraId="304BF049">
            <w:pPr>
              <w:pStyle w:val="10"/>
              <w:spacing w:line="216" w:lineRule="auto"/>
              <w:ind w:left="153"/>
              <w:rPr>
                <w:rFonts w:hint="eastAsia" w:ascii="仿宋_GB2312" w:hAnsi="仿宋_GB2312" w:eastAsia="仿宋_GB2312" w:cs="仿宋_GB2312"/>
                <w:sz w:val="16"/>
                <w:szCs w:val="16"/>
              </w:rPr>
            </w:pPr>
            <w:r>
              <w:rPr>
                <w:rFonts w:hint="eastAsia" w:ascii="仿宋_GB2312" w:hAnsi="仿宋_GB2312" w:eastAsia="仿宋_GB2312" w:cs="仿宋_GB2312"/>
                <w:spacing w:val="-13"/>
                <w:w w:val="97"/>
                <w:sz w:val="16"/>
                <w:szCs w:val="16"/>
              </w:rPr>
              <w:t>查验</w:t>
            </w:r>
          </w:p>
          <w:p w14:paraId="459CECE8">
            <w:pPr>
              <w:pStyle w:val="10"/>
              <w:spacing w:before="1" w:line="217" w:lineRule="auto"/>
              <w:ind w:left="114" w:right="106" w:firstLine="41"/>
              <w:jc w:val="both"/>
              <w:rPr>
                <w:rFonts w:hint="eastAsia" w:ascii="仿宋_GB2312" w:hAnsi="仿宋_GB2312" w:eastAsia="仿宋_GB2312" w:cs="仿宋_GB2312"/>
                <w:sz w:val="16"/>
                <w:szCs w:val="16"/>
              </w:rPr>
            </w:pPr>
            <w:r>
              <w:rPr>
                <w:rFonts w:hint="eastAsia" w:ascii="仿宋_GB2312" w:hAnsi="仿宋_GB2312" w:eastAsia="仿宋_GB2312" w:cs="仿宋_GB2312"/>
                <w:spacing w:val="-12"/>
                <w:w w:val="86"/>
                <w:sz w:val="16"/>
                <w:szCs w:val="16"/>
              </w:rPr>
              <w:t>身份</w:t>
            </w:r>
            <w:r>
              <w:rPr>
                <w:rFonts w:hint="eastAsia" w:ascii="仿宋_GB2312" w:hAnsi="仿宋_GB2312" w:eastAsia="仿宋_GB2312" w:cs="仿宋_GB2312"/>
                <w:spacing w:val="-24"/>
                <w:w w:val="84"/>
                <w:sz w:val="16"/>
                <w:szCs w:val="16"/>
              </w:rPr>
              <w:t>证、结</w:t>
            </w:r>
            <w:r>
              <w:rPr>
                <w:rFonts w:hint="eastAsia" w:ascii="仿宋_GB2312" w:hAnsi="仿宋_GB2312" w:eastAsia="仿宋_GB2312" w:cs="仿宋_GB2312"/>
                <w:spacing w:val="1"/>
                <w:sz w:val="16"/>
                <w:szCs w:val="16"/>
              </w:rPr>
              <w:t>婚证</w:t>
            </w:r>
          </w:p>
          <w:p w14:paraId="6A15F650">
            <w:pPr>
              <w:pStyle w:val="10"/>
              <w:spacing w:line="222" w:lineRule="auto"/>
              <w:ind w:left="226" w:right="152" w:hanging="70"/>
              <w:rPr>
                <w:rFonts w:hint="eastAsia" w:ascii="仿宋_GB2312" w:hAnsi="仿宋_GB2312" w:eastAsia="仿宋_GB2312" w:cs="仿宋_GB2312"/>
                <w:sz w:val="16"/>
                <w:szCs w:val="16"/>
              </w:rPr>
            </w:pPr>
            <w:r>
              <w:rPr>
                <w:rFonts w:hint="eastAsia" w:ascii="仿宋_GB2312" w:hAnsi="仿宋_GB2312" w:eastAsia="仿宋_GB2312" w:cs="仿宋_GB2312"/>
                <w:spacing w:val="-12"/>
                <w:w w:val="86"/>
                <w:sz w:val="16"/>
                <w:szCs w:val="16"/>
              </w:rPr>
              <w:t>单位</w:t>
            </w:r>
            <w:r>
              <w:rPr>
                <w:rFonts w:hint="eastAsia" w:ascii="仿宋_GB2312" w:hAnsi="仿宋_GB2312" w:eastAsia="仿宋_GB2312" w:cs="仿宋_GB2312"/>
                <w:sz w:val="16"/>
                <w:szCs w:val="16"/>
              </w:rPr>
              <w:t>数</w:t>
            </w:r>
          </w:p>
        </w:tc>
        <w:tc>
          <w:tcPr>
            <w:tcW w:w="566" w:type="dxa"/>
            <w:vAlign w:val="top"/>
          </w:tcPr>
          <w:p w14:paraId="4F96F1AB">
            <w:pPr>
              <w:spacing w:line="248" w:lineRule="auto"/>
              <w:rPr>
                <w:rFonts w:hint="eastAsia" w:ascii="仿宋_GB2312" w:hAnsi="仿宋_GB2312" w:eastAsia="仿宋_GB2312" w:cs="仿宋_GB2312"/>
                <w:sz w:val="16"/>
                <w:szCs w:val="16"/>
              </w:rPr>
            </w:pPr>
          </w:p>
          <w:p w14:paraId="5B666EBC">
            <w:pPr>
              <w:spacing w:line="249" w:lineRule="auto"/>
              <w:rPr>
                <w:rFonts w:hint="eastAsia" w:ascii="仿宋_GB2312" w:hAnsi="仿宋_GB2312" w:eastAsia="仿宋_GB2312" w:cs="仿宋_GB2312"/>
                <w:sz w:val="16"/>
                <w:szCs w:val="16"/>
              </w:rPr>
            </w:pPr>
          </w:p>
          <w:p w14:paraId="19D1E4DC">
            <w:pPr>
              <w:pStyle w:val="10"/>
              <w:spacing w:before="56" w:line="216" w:lineRule="auto"/>
              <w:ind w:left="144"/>
              <w:rPr>
                <w:rFonts w:hint="eastAsia" w:ascii="仿宋_GB2312" w:hAnsi="仿宋_GB2312" w:eastAsia="仿宋_GB2312" w:cs="仿宋_GB2312"/>
                <w:sz w:val="16"/>
                <w:szCs w:val="16"/>
              </w:rPr>
            </w:pPr>
            <w:r>
              <w:rPr>
                <w:rFonts w:hint="eastAsia" w:ascii="仿宋_GB2312" w:hAnsi="仿宋_GB2312" w:eastAsia="仿宋_GB2312" w:cs="仿宋_GB2312"/>
                <w:spacing w:val="-13"/>
                <w:w w:val="97"/>
                <w:sz w:val="16"/>
                <w:szCs w:val="16"/>
              </w:rPr>
              <w:t>未按</w:t>
            </w:r>
          </w:p>
          <w:p w14:paraId="75E99B8E">
            <w:pPr>
              <w:pStyle w:val="10"/>
              <w:spacing w:line="218" w:lineRule="auto"/>
              <w:ind w:left="148"/>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要求</w:t>
            </w:r>
          </w:p>
          <w:p w14:paraId="63D258F3">
            <w:pPr>
              <w:pStyle w:val="10"/>
              <w:spacing w:line="216" w:lineRule="auto"/>
              <w:ind w:left="148"/>
              <w:rPr>
                <w:rFonts w:hint="eastAsia" w:ascii="仿宋_GB2312" w:hAnsi="仿宋_GB2312" w:eastAsia="仿宋_GB2312" w:cs="仿宋_GB2312"/>
                <w:sz w:val="16"/>
                <w:szCs w:val="16"/>
              </w:rPr>
            </w:pPr>
            <w:r>
              <w:rPr>
                <w:rFonts w:hint="eastAsia" w:ascii="仿宋_GB2312" w:hAnsi="仿宋_GB2312" w:eastAsia="仿宋_GB2312" w:cs="仿宋_GB2312"/>
                <w:spacing w:val="-19"/>
                <w:w w:val="99"/>
                <w:sz w:val="16"/>
                <w:szCs w:val="16"/>
              </w:rPr>
              <w:t>开展</w:t>
            </w:r>
          </w:p>
          <w:p w14:paraId="7DBF34BE">
            <w:pPr>
              <w:pStyle w:val="10"/>
              <w:spacing w:line="217" w:lineRule="auto"/>
              <w:ind w:left="108" w:right="50" w:firstLine="35"/>
              <w:jc w:val="both"/>
              <w:rPr>
                <w:rFonts w:hint="eastAsia" w:ascii="仿宋_GB2312" w:hAnsi="仿宋_GB2312" w:eastAsia="仿宋_GB2312" w:cs="仿宋_GB2312"/>
                <w:sz w:val="16"/>
                <w:szCs w:val="16"/>
              </w:rPr>
            </w:pPr>
            <w:r>
              <w:rPr>
                <w:rFonts w:hint="eastAsia" w:ascii="仿宋_GB2312" w:hAnsi="仿宋_GB2312" w:eastAsia="仿宋_GB2312" w:cs="仿宋_GB2312"/>
                <w:spacing w:val="-16"/>
                <w:w w:val="90"/>
                <w:sz w:val="16"/>
                <w:szCs w:val="16"/>
              </w:rPr>
              <w:t>产前</w:t>
            </w:r>
            <w:r>
              <w:rPr>
                <w:rFonts w:hint="eastAsia" w:ascii="仿宋_GB2312" w:hAnsi="仿宋_GB2312" w:eastAsia="仿宋_GB2312" w:cs="仿宋_GB2312"/>
                <w:spacing w:val="-26"/>
                <w:w w:val="94"/>
                <w:sz w:val="16"/>
                <w:szCs w:val="16"/>
              </w:rPr>
              <w:t>诊断、</w:t>
            </w:r>
            <w:r>
              <w:rPr>
                <w:rFonts w:hint="eastAsia" w:ascii="仿宋_GB2312" w:hAnsi="仿宋_GB2312" w:eastAsia="仿宋_GB2312" w:cs="仿宋_GB2312"/>
                <w:sz w:val="16"/>
                <w:szCs w:val="16"/>
              </w:rPr>
              <w:t>人类</w:t>
            </w:r>
          </w:p>
          <w:p w14:paraId="76F1BFE7">
            <w:pPr>
              <w:pStyle w:val="10"/>
              <w:spacing w:line="216" w:lineRule="auto"/>
              <w:ind w:left="147"/>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辅助</w:t>
            </w:r>
          </w:p>
          <w:p w14:paraId="30378491">
            <w:pPr>
              <w:pStyle w:val="10"/>
              <w:spacing w:line="218" w:lineRule="auto"/>
              <w:ind w:left="153"/>
              <w:rPr>
                <w:rFonts w:hint="eastAsia" w:ascii="仿宋_GB2312" w:hAnsi="仿宋_GB2312" w:eastAsia="仿宋_GB2312" w:cs="仿宋_GB2312"/>
                <w:sz w:val="16"/>
                <w:szCs w:val="16"/>
              </w:rPr>
            </w:pPr>
            <w:r>
              <w:rPr>
                <w:rFonts w:hint="eastAsia" w:ascii="仿宋_GB2312" w:hAnsi="仿宋_GB2312" w:eastAsia="仿宋_GB2312" w:cs="仿宋_GB2312"/>
                <w:spacing w:val="-22"/>
                <w:sz w:val="16"/>
                <w:szCs w:val="16"/>
              </w:rPr>
              <w:t>生殖</w:t>
            </w:r>
          </w:p>
          <w:p w14:paraId="202B460C">
            <w:pPr>
              <w:pStyle w:val="10"/>
              <w:spacing w:before="1" w:line="216" w:lineRule="auto"/>
              <w:ind w:left="146"/>
              <w:rPr>
                <w:rFonts w:hint="eastAsia" w:ascii="仿宋_GB2312" w:hAnsi="仿宋_GB2312" w:eastAsia="仿宋_GB2312" w:cs="仿宋_GB2312"/>
                <w:sz w:val="16"/>
                <w:szCs w:val="16"/>
              </w:rPr>
            </w:pPr>
            <w:r>
              <w:rPr>
                <w:rFonts w:hint="eastAsia" w:ascii="仿宋_GB2312" w:hAnsi="仿宋_GB2312" w:eastAsia="仿宋_GB2312" w:cs="仿宋_GB2312"/>
                <w:spacing w:val="-15"/>
                <w:w w:val="98"/>
                <w:sz w:val="16"/>
                <w:szCs w:val="16"/>
              </w:rPr>
              <w:t>技术</w:t>
            </w:r>
          </w:p>
          <w:p w14:paraId="16D04F6A">
            <w:pPr>
              <w:pStyle w:val="10"/>
              <w:spacing w:line="216" w:lineRule="auto"/>
              <w:ind w:left="150"/>
              <w:rPr>
                <w:rFonts w:hint="eastAsia" w:ascii="仿宋_GB2312" w:hAnsi="仿宋_GB2312" w:eastAsia="仿宋_GB2312" w:cs="仿宋_GB2312"/>
                <w:sz w:val="16"/>
                <w:szCs w:val="16"/>
              </w:rPr>
            </w:pPr>
            <w:r>
              <w:rPr>
                <w:rFonts w:hint="eastAsia" w:ascii="仿宋_GB2312" w:hAnsi="仿宋_GB2312" w:eastAsia="仿宋_GB2312" w:cs="仿宋_GB2312"/>
                <w:spacing w:val="-18"/>
                <w:w w:val="98"/>
                <w:sz w:val="16"/>
                <w:szCs w:val="16"/>
              </w:rPr>
              <w:t>等服</w:t>
            </w:r>
          </w:p>
          <w:p w14:paraId="65139E5B">
            <w:pPr>
              <w:pStyle w:val="10"/>
              <w:spacing w:before="1" w:line="218" w:lineRule="auto"/>
              <w:ind w:left="147"/>
              <w:rPr>
                <w:rFonts w:hint="eastAsia" w:ascii="仿宋_GB2312" w:hAnsi="仿宋_GB2312" w:eastAsia="仿宋_GB2312" w:cs="仿宋_GB2312"/>
                <w:sz w:val="16"/>
                <w:szCs w:val="16"/>
              </w:rPr>
            </w:pPr>
            <w:r>
              <w:rPr>
                <w:rFonts w:hint="eastAsia" w:ascii="仿宋_GB2312" w:hAnsi="仿宋_GB2312" w:eastAsia="仿宋_GB2312" w:cs="仿宋_GB2312"/>
                <w:spacing w:val="-19"/>
                <w:sz w:val="16"/>
                <w:szCs w:val="16"/>
              </w:rPr>
              <w:t>务单</w:t>
            </w:r>
          </w:p>
          <w:p w14:paraId="679E72B9">
            <w:pPr>
              <w:pStyle w:val="10"/>
              <w:spacing w:line="224" w:lineRule="auto"/>
              <w:ind w:left="142"/>
              <w:rPr>
                <w:rFonts w:hint="eastAsia" w:ascii="仿宋_GB2312" w:hAnsi="仿宋_GB2312" w:eastAsia="仿宋_GB2312" w:cs="仿宋_GB2312"/>
                <w:sz w:val="16"/>
                <w:szCs w:val="16"/>
              </w:rPr>
            </w:pPr>
            <w:r>
              <w:rPr>
                <w:rFonts w:hint="eastAsia" w:ascii="仿宋_GB2312" w:hAnsi="仿宋_GB2312" w:eastAsia="仿宋_GB2312" w:cs="仿宋_GB2312"/>
                <w:spacing w:val="-14"/>
                <w:w w:val="98"/>
                <w:sz w:val="16"/>
                <w:szCs w:val="16"/>
              </w:rPr>
              <w:t>位数</w:t>
            </w:r>
          </w:p>
        </w:tc>
        <w:tc>
          <w:tcPr>
            <w:tcW w:w="525" w:type="dxa"/>
            <w:vAlign w:val="top"/>
          </w:tcPr>
          <w:p w14:paraId="439119DB">
            <w:pPr>
              <w:spacing w:line="248" w:lineRule="auto"/>
              <w:rPr>
                <w:rFonts w:hint="eastAsia" w:ascii="仿宋_GB2312" w:hAnsi="仿宋_GB2312" w:eastAsia="仿宋_GB2312" w:cs="仿宋_GB2312"/>
                <w:sz w:val="16"/>
                <w:szCs w:val="16"/>
              </w:rPr>
            </w:pPr>
          </w:p>
          <w:p w14:paraId="55405063">
            <w:pPr>
              <w:spacing w:line="249" w:lineRule="auto"/>
              <w:rPr>
                <w:rFonts w:hint="eastAsia" w:ascii="仿宋_GB2312" w:hAnsi="仿宋_GB2312" w:eastAsia="仿宋_GB2312" w:cs="仿宋_GB2312"/>
                <w:sz w:val="16"/>
                <w:szCs w:val="16"/>
              </w:rPr>
            </w:pPr>
          </w:p>
          <w:p w14:paraId="5A736591">
            <w:pPr>
              <w:pStyle w:val="10"/>
              <w:spacing w:before="56" w:line="216" w:lineRule="auto"/>
              <w:ind w:left="127"/>
              <w:rPr>
                <w:rFonts w:hint="eastAsia" w:ascii="仿宋_GB2312" w:hAnsi="仿宋_GB2312" w:eastAsia="仿宋_GB2312" w:cs="仿宋_GB2312"/>
                <w:sz w:val="16"/>
                <w:szCs w:val="16"/>
              </w:rPr>
            </w:pPr>
            <w:r>
              <w:rPr>
                <w:rFonts w:hint="eastAsia" w:ascii="仿宋_GB2312" w:hAnsi="仿宋_GB2312" w:eastAsia="仿宋_GB2312" w:cs="仿宋_GB2312"/>
                <w:spacing w:val="-19"/>
                <w:w w:val="99"/>
                <w:sz w:val="16"/>
                <w:szCs w:val="16"/>
              </w:rPr>
              <w:t>开展</w:t>
            </w:r>
          </w:p>
          <w:p w14:paraId="6C451AA1">
            <w:pPr>
              <w:pStyle w:val="10"/>
              <w:spacing w:line="218" w:lineRule="auto"/>
              <w:ind w:left="121"/>
              <w:rPr>
                <w:rFonts w:hint="eastAsia" w:ascii="仿宋_GB2312" w:hAnsi="仿宋_GB2312" w:eastAsia="仿宋_GB2312" w:cs="仿宋_GB2312"/>
                <w:sz w:val="16"/>
                <w:szCs w:val="16"/>
              </w:rPr>
            </w:pPr>
            <w:r>
              <w:rPr>
                <w:rFonts w:hint="eastAsia" w:ascii="仿宋_GB2312" w:hAnsi="仿宋_GB2312" w:eastAsia="仿宋_GB2312" w:cs="仿宋_GB2312"/>
                <w:spacing w:val="-17"/>
                <w:sz w:val="16"/>
                <w:szCs w:val="16"/>
              </w:rPr>
              <w:t>相关</w:t>
            </w:r>
          </w:p>
          <w:p w14:paraId="0D18C330">
            <w:pPr>
              <w:pStyle w:val="10"/>
              <w:spacing w:line="216" w:lineRule="auto"/>
              <w:ind w:left="124"/>
              <w:rPr>
                <w:rFonts w:hint="eastAsia" w:ascii="仿宋_GB2312" w:hAnsi="仿宋_GB2312" w:eastAsia="仿宋_GB2312" w:cs="仿宋_GB2312"/>
                <w:sz w:val="16"/>
                <w:szCs w:val="16"/>
              </w:rPr>
            </w:pPr>
            <w:r>
              <w:rPr>
                <w:rFonts w:hint="eastAsia" w:ascii="仿宋_GB2312" w:hAnsi="仿宋_GB2312" w:eastAsia="仿宋_GB2312" w:cs="仿宋_GB2312"/>
                <w:spacing w:val="-15"/>
                <w:w w:val="98"/>
                <w:sz w:val="16"/>
                <w:szCs w:val="16"/>
              </w:rPr>
              <w:t>技术</w:t>
            </w:r>
          </w:p>
          <w:p w14:paraId="4C1D9A95">
            <w:pPr>
              <w:pStyle w:val="10"/>
              <w:spacing w:line="216" w:lineRule="auto"/>
              <w:ind w:left="124"/>
              <w:rPr>
                <w:rFonts w:hint="eastAsia" w:ascii="仿宋_GB2312" w:hAnsi="仿宋_GB2312" w:eastAsia="仿宋_GB2312" w:cs="仿宋_GB2312"/>
                <w:sz w:val="16"/>
                <w:szCs w:val="16"/>
              </w:rPr>
            </w:pPr>
            <w:r>
              <w:rPr>
                <w:rFonts w:hint="eastAsia" w:ascii="仿宋_GB2312" w:hAnsi="仿宋_GB2312" w:eastAsia="仿宋_GB2312" w:cs="仿宋_GB2312"/>
                <w:spacing w:val="-13"/>
                <w:w w:val="96"/>
                <w:sz w:val="16"/>
                <w:szCs w:val="16"/>
              </w:rPr>
              <w:t>服务</w:t>
            </w:r>
          </w:p>
          <w:p w14:paraId="4DAABB0E">
            <w:pPr>
              <w:pStyle w:val="10"/>
              <w:spacing w:line="218" w:lineRule="auto"/>
              <w:ind w:left="123"/>
              <w:rPr>
                <w:rFonts w:hint="eastAsia" w:ascii="仿宋_GB2312" w:hAnsi="仿宋_GB2312" w:eastAsia="仿宋_GB2312" w:cs="仿宋_GB2312"/>
                <w:sz w:val="16"/>
                <w:szCs w:val="16"/>
              </w:rPr>
            </w:pPr>
            <w:r>
              <w:rPr>
                <w:rFonts w:hint="eastAsia" w:ascii="仿宋_GB2312" w:hAnsi="仿宋_GB2312" w:eastAsia="仿宋_GB2312" w:cs="仿宋_GB2312"/>
                <w:spacing w:val="-13"/>
                <w:w w:val="97"/>
                <w:sz w:val="16"/>
                <w:szCs w:val="16"/>
              </w:rPr>
              <w:t>未按</w:t>
            </w:r>
          </w:p>
          <w:p w14:paraId="708F0C2D">
            <w:pPr>
              <w:pStyle w:val="10"/>
              <w:spacing w:line="216" w:lineRule="auto"/>
              <w:ind w:left="127"/>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要求</w:t>
            </w:r>
          </w:p>
          <w:p w14:paraId="0525E0EB">
            <w:pPr>
              <w:pStyle w:val="10"/>
              <w:spacing w:line="216" w:lineRule="auto"/>
              <w:ind w:left="123"/>
              <w:rPr>
                <w:rFonts w:hint="eastAsia" w:ascii="仿宋_GB2312" w:hAnsi="仿宋_GB2312" w:eastAsia="仿宋_GB2312" w:cs="仿宋_GB2312"/>
                <w:sz w:val="16"/>
                <w:szCs w:val="16"/>
              </w:rPr>
            </w:pPr>
            <w:r>
              <w:rPr>
                <w:rFonts w:hint="eastAsia" w:ascii="仿宋_GB2312" w:hAnsi="仿宋_GB2312" w:eastAsia="仿宋_GB2312" w:cs="仿宋_GB2312"/>
                <w:spacing w:val="-18"/>
                <w:sz w:val="16"/>
                <w:szCs w:val="16"/>
              </w:rPr>
              <w:t>遵守</w:t>
            </w:r>
          </w:p>
          <w:p w14:paraId="6ED91233">
            <w:pPr>
              <w:pStyle w:val="10"/>
              <w:spacing w:before="1" w:line="218" w:lineRule="auto"/>
              <w:ind w:left="124"/>
              <w:rPr>
                <w:rFonts w:hint="eastAsia" w:ascii="仿宋_GB2312" w:hAnsi="仿宋_GB2312" w:eastAsia="仿宋_GB2312" w:cs="仿宋_GB2312"/>
                <w:sz w:val="16"/>
                <w:szCs w:val="16"/>
              </w:rPr>
            </w:pPr>
            <w:r>
              <w:rPr>
                <w:rFonts w:hint="eastAsia" w:ascii="仿宋_GB2312" w:hAnsi="仿宋_GB2312" w:eastAsia="仿宋_GB2312" w:cs="仿宋_GB2312"/>
                <w:spacing w:val="-19"/>
                <w:sz w:val="16"/>
                <w:szCs w:val="16"/>
              </w:rPr>
              <w:t>知情</w:t>
            </w:r>
          </w:p>
          <w:p w14:paraId="3293397B">
            <w:pPr>
              <w:pStyle w:val="10"/>
              <w:spacing w:before="1" w:line="216" w:lineRule="auto"/>
              <w:ind w:left="137"/>
              <w:rPr>
                <w:rFonts w:hint="eastAsia" w:ascii="仿宋_GB2312" w:hAnsi="仿宋_GB2312" w:eastAsia="仿宋_GB2312" w:cs="仿宋_GB2312"/>
                <w:sz w:val="16"/>
                <w:szCs w:val="16"/>
              </w:rPr>
            </w:pPr>
            <w:r>
              <w:rPr>
                <w:rFonts w:hint="eastAsia" w:ascii="仿宋_GB2312" w:hAnsi="仿宋_GB2312" w:eastAsia="仿宋_GB2312" w:cs="仿宋_GB2312"/>
                <w:spacing w:val="-25"/>
                <w:sz w:val="16"/>
                <w:szCs w:val="16"/>
              </w:rPr>
              <w:t>同意</w:t>
            </w:r>
          </w:p>
          <w:p w14:paraId="26E9275B">
            <w:pPr>
              <w:pStyle w:val="10"/>
              <w:spacing w:line="216" w:lineRule="auto"/>
              <w:ind w:left="126"/>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原则</w:t>
            </w:r>
          </w:p>
          <w:p w14:paraId="0324C037">
            <w:pPr>
              <w:pStyle w:val="10"/>
              <w:spacing w:before="1" w:line="223" w:lineRule="auto"/>
              <w:ind w:left="198" w:right="122" w:hanging="72"/>
              <w:rPr>
                <w:rFonts w:hint="eastAsia" w:ascii="仿宋_GB2312" w:hAnsi="仿宋_GB2312" w:eastAsia="仿宋_GB2312" w:cs="仿宋_GB2312"/>
                <w:sz w:val="16"/>
                <w:szCs w:val="16"/>
              </w:rPr>
            </w:pPr>
            <w:r>
              <w:rPr>
                <w:rFonts w:hint="eastAsia" w:ascii="仿宋_GB2312" w:hAnsi="仿宋_GB2312" w:eastAsia="仿宋_GB2312" w:cs="仿宋_GB2312"/>
                <w:spacing w:val="-12"/>
                <w:w w:val="86"/>
                <w:sz w:val="16"/>
                <w:szCs w:val="16"/>
              </w:rPr>
              <w:t>单位</w:t>
            </w:r>
            <w:r>
              <w:rPr>
                <w:rFonts w:hint="eastAsia" w:ascii="仿宋_GB2312" w:hAnsi="仿宋_GB2312" w:eastAsia="仿宋_GB2312" w:cs="仿宋_GB2312"/>
                <w:sz w:val="16"/>
                <w:szCs w:val="16"/>
              </w:rPr>
              <w:t>数</w:t>
            </w:r>
          </w:p>
        </w:tc>
        <w:tc>
          <w:tcPr>
            <w:tcW w:w="521" w:type="dxa"/>
            <w:vAlign w:val="top"/>
          </w:tcPr>
          <w:p w14:paraId="4281A48D">
            <w:pPr>
              <w:spacing w:line="248" w:lineRule="auto"/>
              <w:rPr>
                <w:rFonts w:hint="eastAsia" w:ascii="仿宋_GB2312" w:hAnsi="仿宋_GB2312" w:eastAsia="仿宋_GB2312" w:cs="仿宋_GB2312"/>
                <w:sz w:val="16"/>
                <w:szCs w:val="16"/>
              </w:rPr>
            </w:pPr>
          </w:p>
          <w:p w14:paraId="73BFF0D4">
            <w:pPr>
              <w:spacing w:line="249" w:lineRule="auto"/>
              <w:rPr>
                <w:rFonts w:hint="eastAsia" w:ascii="仿宋_GB2312" w:hAnsi="仿宋_GB2312" w:eastAsia="仿宋_GB2312" w:cs="仿宋_GB2312"/>
                <w:sz w:val="16"/>
                <w:szCs w:val="16"/>
              </w:rPr>
            </w:pPr>
          </w:p>
          <w:p w14:paraId="4CDAD8F3">
            <w:pPr>
              <w:pStyle w:val="10"/>
              <w:spacing w:before="56" w:line="216" w:lineRule="auto"/>
              <w:ind w:left="139"/>
              <w:rPr>
                <w:rFonts w:hint="eastAsia" w:ascii="仿宋_GB2312" w:hAnsi="仿宋_GB2312" w:eastAsia="仿宋_GB2312" w:cs="仿宋_GB2312"/>
                <w:sz w:val="16"/>
                <w:szCs w:val="16"/>
              </w:rPr>
            </w:pPr>
            <w:r>
              <w:rPr>
                <w:rFonts w:hint="eastAsia" w:ascii="仿宋_GB2312" w:hAnsi="仿宋_GB2312" w:eastAsia="仿宋_GB2312" w:cs="仿宋_GB2312"/>
                <w:spacing w:val="-27"/>
                <w:sz w:val="16"/>
                <w:szCs w:val="16"/>
              </w:rPr>
              <w:t>出具</w:t>
            </w:r>
          </w:p>
          <w:p w14:paraId="5A9BE7DA">
            <w:pPr>
              <w:pStyle w:val="10"/>
              <w:spacing w:line="218" w:lineRule="auto"/>
              <w:ind w:left="137"/>
              <w:rPr>
                <w:rFonts w:hint="eastAsia" w:ascii="仿宋_GB2312" w:hAnsi="仿宋_GB2312" w:eastAsia="仿宋_GB2312" w:cs="仿宋_GB2312"/>
                <w:sz w:val="16"/>
                <w:szCs w:val="16"/>
              </w:rPr>
            </w:pPr>
            <w:r>
              <w:rPr>
                <w:rFonts w:hint="eastAsia" w:ascii="仿宋_GB2312" w:hAnsi="仿宋_GB2312" w:eastAsia="仿宋_GB2312" w:cs="仿宋_GB2312"/>
                <w:spacing w:val="-26"/>
                <w:sz w:val="16"/>
                <w:szCs w:val="16"/>
              </w:rPr>
              <w:t>医学</w:t>
            </w:r>
          </w:p>
          <w:p w14:paraId="196F3C83">
            <w:pPr>
              <w:pStyle w:val="10"/>
              <w:spacing w:line="216" w:lineRule="auto"/>
              <w:ind w:left="125"/>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证明</w:t>
            </w:r>
          </w:p>
          <w:p w14:paraId="4727726F">
            <w:pPr>
              <w:pStyle w:val="10"/>
              <w:spacing w:line="216" w:lineRule="auto"/>
              <w:ind w:left="127"/>
              <w:rPr>
                <w:rFonts w:hint="eastAsia" w:ascii="仿宋_GB2312" w:hAnsi="仿宋_GB2312" w:eastAsia="仿宋_GB2312" w:cs="仿宋_GB2312"/>
                <w:sz w:val="16"/>
                <w:szCs w:val="16"/>
              </w:rPr>
            </w:pPr>
            <w:r>
              <w:rPr>
                <w:rFonts w:hint="eastAsia" w:ascii="仿宋_GB2312" w:hAnsi="仿宋_GB2312" w:eastAsia="仿宋_GB2312" w:cs="仿宋_GB2312"/>
                <w:spacing w:val="-14"/>
                <w:w w:val="96"/>
                <w:sz w:val="16"/>
                <w:szCs w:val="16"/>
              </w:rPr>
              <w:t>文件</w:t>
            </w:r>
          </w:p>
          <w:p w14:paraId="7064D6A6">
            <w:pPr>
              <w:pStyle w:val="10"/>
              <w:spacing w:line="218" w:lineRule="auto"/>
              <w:ind w:left="124"/>
              <w:rPr>
                <w:rFonts w:hint="eastAsia" w:ascii="仿宋_GB2312" w:hAnsi="仿宋_GB2312" w:eastAsia="仿宋_GB2312" w:cs="仿宋_GB2312"/>
                <w:sz w:val="16"/>
                <w:szCs w:val="16"/>
              </w:rPr>
            </w:pPr>
            <w:r>
              <w:rPr>
                <w:rFonts w:hint="eastAsia" w:ascii="仿宋_GB2312" w:hAnsi="仿宋_GB2312" w:eastAsia="仿宋_GB2312" w:cs="仿宋_GB2312"/>
                <w:spacing w:val="-16"/>
                <w:w w:val="98"/>
                <w:sz w:val="16"/>
                <w:szCs w:val="16"/>
              </w:rPr>
              <w:t>和诊</w:t>
            </w:r>
          </w:p>
          <w:p w14:paraId="6C8CC6C2">
            <w:pPr>
              <w:pStyle w:val="10"/>
              <w:spacing w:line="216" w:lineRule="auto"/>
              <w:ind w:left="128"/>
              <w:rPr>
                <w:rFonts w:hint="eastAsia" w:ascii="仿宋_GB2312" w:hAnsi="仿宋_GB2312" w:eastAsia="仿宋_GB2312" w:cs="仿宋_GB2312"/>
                <w:sz w:val="16"/>
                <w:szCs w:val="16"/>
              </w:rPr>
            </w:pPr>
            <w:r>
              <w:rPr>
                <w:rFonts w:hint="eastAsia" w:ascii="仿宋_GB2312" w:hAnsi="仿宋_GB2312" w:eastAsia="仿宋_GB2312" w:cs="仿宋_GB2312"/>
                <w:spacing w:val="-22"/>
                <w:sz w:val="16"/>
                <w:szCs w:val="16"/>
              </w:rPr>
              <w:t>断报</w:t>
            </w:r>
          </w:p>
          <w:p w14:paraId="09A42BCB">
            <w:pPr>
              <w:pStyle w:val="10"/>
              <w:spacing w:line="216" w:lineRule="auto"/>
              <w:ind w:left="125"/>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告不</w:t>
            </w:r>
          </w:p>
          <w:p w14:paraId="5C0D10AD">
            <w:pPr>
              <w:pStyle w:val="10"/>
              <w:spacing w:before="1" w:line="218" w:lineRule="auto"/>
              <w:ind w:left="125"/>
              <w:rPr>
                <w:rFonts w:hint="eastAsia" w:ascii="仿宋_GB2312" w:hAnsi="仿宋_GB2312" w:eastAsia="仿宋_GB2312" w:cs="仿宋_GB2312"/>
                <w:sz w:val="16"/>
                <w:szCs w:val="16"/>
              </w:rPr>
            </w:pPr>
            <w:r>
              <w:rPr>
                <w:rFonts w:hint="eastAsia" w:ascii="仿宋_GB2312" w:hAnsi="仿宋_GB2312" w:eastAsia="仿宋_GB2312" w:cs="仿宋_GB2312"/>
                <w:spacing w:val="-17"/>
                <w:w w:val="98"/>
                <w:sz w:val="16"/>
                <w:szCs w:val="16"/>
              </w:rPr>
              <w:t>符合</w:t>
            </w:r>
          </w:p>
          <w:p w14:paraId="397645DF">
            <w:pPr>
              <w:pStyle w:val="10"/>
              <w:spacing w:before="1" w:line="216" w:lineRule="auto"/>
              <w:ind w:left="119"/>
              <w:rPr>
                <w:rFonts w:hint="eastAsia" w:ascii="仿宋_GB2312" w:hAnsi="仿宋_GB2312" w:eastAsia="仿宋_GB2312" w:cs="仿宋_GB2312"/>
                <w:sz w:val="16"/>
                <w:szCs w:val="16"/>
              </w:rPr>
            </w:pPr>
            <w:r>
              <w:rPr>
                <w:rFonts w:hint="eastAsia" w:ascii="仿宋_GB2312" w:hAnsi="仿宋_GB2312" w:eastAsia="仿宋_GB2312" w:cs="仿宋_GB2312"/>
                <w:spacing w:val="-17"/>
                <w:sz w:val="16"/>
                <w:szCs w:val="16"/>
              </w:rPr>
              <w:t>相关</w:t>
            </w:r>
          </w:p>
          <w:p w14:paraId="511EBCC1">
            <w:pPr>
              <w:pStyle w:val="10"/>
              <w:spacing w:line="216" w:lineRule="auto"/>
              <w:ind w:left="125"/>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规定</w:t>
            </w:r>
          </w:p>
          <w:p w14:paraId="4901F55C">
            <w:pPr>
              <w:pStyle w:val="10"/>
              <w:spacing w:before="1" w:line="223" w:lineRule="auto"/>
              <w:ind w:left="194" w:right="120" w:hanging="70"/>
              <w:rPr>
                <w:rFonts w:hint="eastAsia" w:ascii="仿宋_GB2312" w:hAnsi="仿宋_GB2312" w:eastAsia="仿宋_GB2312" w:cs="仿宋_GB2312"/>
                <w:sz w:val="16"/>
                <w:szCs w:val="16"/>
              </w:rPr>
            </w:pPr>
            <w:r>
              <w:rPr>
                <w:rFonts w:hint="eastAsia" w:ascii="仿宋_GB2312" w:hAnsi="仿宋_GB2312" w:eastAsia="仿宋_GB2312" w:cs="仿宋_GB2312"/>
                <w:spacing w:val="-12"/>
                <w:w w:val="86"/>
                <w:sz w:val="16"/>
                <w:szCs w:val="16"/>
              </w:rPr>
              <w:t>单位</w:t>
            </w:r>
            <w:r>
              <w:rPr>
                <w:rFonts w:hint="eastAsia" w:ascii="仿宋_GB2312" w:hAnsi="仿宋_GB2312" w:eastAsia="仿宋_GB2312" w:cs="仿宋_GB2312"/>
                <w:sz w:val="16"/>
                <w:szCs w:val="16"/>
              </w:rPr>
              <w:t>数</w:t>
            </w:r>
          </w:p>
        </w:tc>
        <w:tc>
          <w:tcPr>
            <w:tcW w:w="585" w:type="dxa"/>
            <w:vAlign w:val="top"/>
          </w:tcPr>
          <w:p w14:paraId="5ADF8542">
            <w:pPr>
              <w:spacing w:line="347" w:lineRule="auto"/>
              <w:rPr>
                <w:rFonts w:hint="eastAsia" w:ascii="仿宋_GB2312" w:hAnsi="仿宋_GB2312" w:eastAsia="仿宋_GB2312" w:cs="仿宋_GB2312"/>
                <w:sz w:val="16"/>
                <w:szCs w:val="16"/>
              </w:rPr>
            </w:pPr>
          </w:p>
          <w:p w14:paraId="2101D097">
            <w:pPr>
              <w:spacing w:line="348" w:lineRule="auto"/>
              <w:rPr>
                <w:rFonts w:hint="eastAsia" w:ascii="仿宋_GB2312" w:hAnsi="仿宋_GB2312" w:eastAsia="仿宋_GB2312" w:cs="仿宋_GB2312"/>
                <w:sz w:val="16"/>
                <w:szCs w:val="16"/>
              </w:rPr>
            </w:pPr>
          </w:p>
          <w:p w14:paraId="16792D5F">
            <w:pPr>
              <w:pStyle w:val="10"/>
              <w:spacing w:before="55" w:line="219" w:lineRule="auto"/>
              <w:ind w:left="110"/>
              <w:rPr>
                <w:rFonts w:hint="eastAsia" w:ascii="仿宋_GB2312" w:hAnsi="仿宋_GB2312" w:eastAsia="仿宋_GB2312" w:cs="仿宋_GB2312"/>
                <w:sz w:val="16"/>
                <w:szCs w:val="16"/>
              </w:rPr>
            </w:pPr>
            <w:r>
              <w:rPr>
                <w:rFonts w:hint="eastAsia" w:ascii="仿宋_GB2312" w:hAnsi="仿宋_GB2312" w:eastAsia="仿宋_GB2312" w:cs="仿宋_GB2312"/>
                <w:spacing w:val="-23"/>
                <w:sz w:val="16"/>
                <w:szCs w:val="16"/>
              </w:rPr>
              <w:t>病历、</w:t>
            </w:r>
          </w:p>
          <w:p w14:paraId="5FEE3314">
            <w:pPr>
              <w:pStyle w:val="10"/>
              <w:spacing w:before="1" w:line="218" w:lineRule="auto"/>
              <w:ind w:left="152" w:right="68" w:hanging="40"/>
              <w:jc w:val="right"/>
              <w:rPr>
                <w:rFonts w:hint="eastAsia" w:ascii="仿宋_GB2312" w:hAnsi="仿宋_GB2312" w:eastAsia="仿宋_GB2312" w:cs="仿宋_GB2312"/>
                <w:sz w:val="16"/>
                <w:szCs w:val="16"/>
              </w:rPr>
            </w:pPr>
            <w:r>
              <w:rPr>
                <w:rFonts w:hint="eastAsia" w:ascii="仿宋_GB2312" w:hAnsi="仿宋_GB2312" w:eastAsia="仿宋_GB2312" w:cs="仿宋_GB2312"/>
                <w:spacing w:val="-23"/>
                <w:w w:val="91"/>
                <w:sz w:val="16"/>
                <w:szCs w:val="16"/>
              </w:rPr>
              <w:t>记录、</w:t>
            </w:r>
            <w:r>
              <w:rPr>
                <w:rFonts w:hint="eastAsia" w:ascii="仿宋_GB2312" w:hAnsi="仿宋_GB2312" w:eastAsia="仿宋_GB2312" w:cs="仿宋_GB2312"/>
                <w:spacing w:val="-14"/>
                <w:w w:val="89"/>
                <w:sz w:val="16"/>
                <w:szCs w:val="16"/>
              </w:rPr>
              <w:t>档案</w:t>
            </w:r>
            <w:r>
              <w:rPr>
                <w:rFonts w:hint="eastAsia" w:ascii="仿宋_GB2312" w:hAnsi="仿宋_GB2312" w:eastAsia="仿宋_GB2312" w:cs="仿宋_GB2312"/>
                <w:spacing w:val="-23"/>
                <w:w w:val="94"/>
                <w:sz w:val="16"/>
                <w:szCs w:val="16"/>
              </w:rPr>
              <w:t>等文</w:t>
            </w:r>
            <w:r>
              <w:rPr>
                <w:rFonts w:hint="eastAsia" w:ascii="仿宋_GB2312" w:hAnsi="仿宋_GB2312" w:eastAsia="仿宋_GB2312" w:cs="仿宋_GB2312"/>
                <w:spacing w:val="-24"/>
                <w:w w:val="95"/>
                <w:sz w:val="16"/>
                <w:szCs w:val="16"/>
              </w:rPr>
              <w:t>书不</w:t>
            </w:r>
            <w:r>
              <w:rPr>
                <w:rFonts w:hint="eastAsia" w:ascii="仿宋_GB2312" w:hAnsi="仿宋_GB2312" w:eastAsia="仿宋_GB2312" w:cs="仿宋_GB2312"/>
                <w:spacing w:val="-16"/>
                <w:w w:val="90"/>
                <w:sz w:val="16"/>
                <w:szCs w:val="16"/>
              </w:rPr>
              <w:t>符合相关</w:t>
            </w:r>
            <w:r>
              <w:rPr>
                <w:rFonts w:hint="eastAsia" w:ascii="仿宋_GB2312" w:hAnsi="仿宋_GB2312" w:eastAsia="仿宋_GB2312" w:cs="仿宋_GB2312"/>
                <w:spacing w:val="-18"/>
                <w:w w:val="91"/>
                <w:sz w:val="16"/>
                <w:szCs w:val="16"/>
              </w:rPr>
              <w:t>规定</w:t>
            </w:r>
            <w:r>
              <w:rPr>
                <w:rFonts w:hint="eastAsia" w:ascii="仿宋_GB2312" w:hAnsi="仿宋_GB2312" w:eastAsia="仿宋_GB2312" w:cs="仿宋_GB2312"/>
                <w:spacing w:val="-12"/>
                <w:w w:val="88"/>
                <w:sz w:val="16"/>
                <w:szCs w:val="16"/>
              </w:rPr>
              <w:t>单位</w:t>
            </w:r>
            <w:r>
              <w:rPr>
                <w:rFonts w:hint="eastAsia" w:ascii="仿宋_GB2312" w:hAnsi="仿宋_GB2312" w:eastAsia="仿宋_GB2312" w:cs="仿宋_GB2312"/>
                <w:sz w:val="16"/>
                <w:szCs w:val="16"/>
              </w:rPr>
              <w:t>数</w:t>
            </w:r>
          </w:p>
        </w:tc>
        <w:tc>
          <w:tcPr>
            <w:tcW w:w="540" w:type="dxa"/>
            <w:vAlign w:val="top"/>
          </w:tcPr>
          <w:p w14:paraId="40343534">
            <w:pPr>
              <w:spacing w:line="348" w:lineRule="auto"/>
              <w:rPr>
                <w:rFonts w:hint="eastAsia" w:ascii="仿宋_GB2312" w:hAnsi="仿宋_GB2312" w:eastAsia="仿宋_GB2312" w:cs="仿宋_GB2312"/>
                <w:sz w:val="16"/>
                <w:szCs w:val="16"/>
              </w:rPr>
            </w:pPr>
          </w:p>
          <w:p w14:paraId="1ECFEF5B">
            <w:pPr>
              <w:spacing w:line="349" w:lineRule="auto"/>
              <w:rPr>
                <w:rFonts w:hint="eastAsia" w:ascii="仿宋_GB2312" w:hAnsi="仿宋_GB2312" w:eastAsia="仿宋_GB2312" w:cs="仿宋_GB2312"/>
                <w:sz w:val="16"/>
                <w:szCs w:val="16"/>
              </w:rPr>
            </w:pPr>
          </w:p>
          <w:p w14:paraId="1AAC0D25">
            <w:pPr>
              <w:pStyle w:val="10"/>
              <w:spacing w:before="56" w:line="218" w:lineRule="auto"/>
              <w:ind w:left="125" w:right="44" w:firstLine="5"/>
              <w:jc w:val="both"/>
              <w:rPr>
                <w:rFonts w:hint="eastAsia" w:ascii="仿宋_GB2312" w:hAnsi="仿宋_GB2312" w:eastAsia="仿宋_GB2312" w:cs="仿宋_GB2312"/>
                <w:sz w:val="16"/>
                <w:szCs w:val="16"/>
              </w:rPr>
            </w:pPr>
            <w:r>
              <w:rPr>
                <w:rFonts w:hint="eastAsia" w:ascii="仿宋_GB2312" w:hAnsi="仿宋_GB2312" w:eastAsia="仿宋_GB2312" w:cs="仿宋_GB2312"/>
                <w:spacing w:val="-12"/>
                <w:w w:val="87"/>
                <w:sz w:val="16"/>
                <w:szCs w:val="16"/>
              </w:rPr>
              <w:t>未按</w:t>
            </w:r>
            <w:r>
              <w:rPr>
                <w:rFonts w:hint="eastAsia" w:ascii="仿宋_GB2312" w:hAnsi="仿宋_GB2312" w:eastAsia="仿宋_GB2312" w:cs="仿宋_GB2312"/>
                <w:spacing w:val="-25"/>
                <w:w w:val="96"/>
                <w:sz w:val="16"/>
                <w:szCs w:val="16"/>
              </w:rPr>
              <w:t>要求</w:t>
            </w:r>
            <w:r>
              <w:rPr>
                <w:rFonts w:hint="eastAsia" w:ascii="仿宋_GB2312" w:hAnsi="仿宋_GB2312" w:eastAsia="仿宋_GB2312" w:cs="仿宋_GB2312"/>
                <w:spacing w:val="-15"/>
                <w:w w:val="91"/>
                <w:sz w:val="16"/>
                <w:szCs w:val="16"/>
              </w:rPr>
              <w:t>设置</w:t>
            </w:r>
            <w:r>
              <w:rPr>
                <w:rFonts w:hint="eastAsia" w:ascii="仿宋_GB2312" w:hAnsi="仿宋_GB2312" w:eastAsia="仿宋_GB2312" w:cs="仿宋_GB2312"/>
                <w:spacing w:val="-18"/>
                <w:w w:val="92"/>
                <w:sz w:val="16"/>
                <w:szCs w:val="16"/>
              </w:rPr>
              <w:t>禁止</w:t>
            </w:r>
            <w:r>
              <w:rPr>
                <w:rFonts w:hint="eastAsia" w:ascii="仿宋_GB2312" w:hAnsi="仿宋_GB2312" w:eastAsia="仿宋_GB2312" w:cs="仿宋_GB2312"/>
                <w:spacing w:val="-27"/>
                <w:w w:val="98"/>
                <w:sz w:val="16"/>
                <w:szCs w:val="16"/>
              </w:rPr>
              <w:t>“两</w:t>
            </w:r>
            <w:r>
              <w:rPr>
                <w:rFonts w:hint="eastAsia" w:ascii="仿宋_GB2312" w:hAnsi="仿宋_GB2312" w:eastAsia="仿宋_GB2312" w:cs="仿宋_GB2312"/>
                <w:spacing w:val="12"/>
                <w:sz w:val="16"/>
                <w:szCs w:val="16"/>
              </w:rPr>
              <w:t>非”</w:t>
            </w:r>
            <w:r>
              <w:rPr>
                <w:rFonts w:hint="eastAsia" w:ascii="仿宋_GB2312" w:hAnsi="仿宋_GB2312" w:eastAsia="仿宋_GB2312" w:cs="仿宋_GB2312"/>
                <w:spacing w:val="-20"/>
                <w:w w:val="94"/>
                <w:sz w:val="16"/>
                <w:szCs w:val="16"/>
              </w:rPr>
              <w:t>警示</w:t>
            </w:r>
            <w:r>
              <w:rPr>
                <w:rFonts w:hint="eastAsia" w:ascii="仿宋_GB2312" w:hAnsi="仿宋_GB2312" w:eastAsia="仿宋_GB2312" w:cs="仿宋_GB2312"/>
                <w:spacing w:val="-21"/>
                <w:w w:val="94"/>
                <w:sz w:val="16"/>
                <w:szCs w:val="16"/>
              </w:rPr>
              <w:t>标志</w:t>
            </w:r>
            <w:r>
              <w:rPr>
                <w:rFonts w:hint="eastAsia" w:ascii="仿宋_GB2312" w:hAnsi="仿宋_GB2312" w:eastAsia="仿宋_GB2312" w:cs="仿宋_GB2312"/>
                <w:spacing w:val="-12"/>
                <w:w w:val="89"/>
                <w:sz w:val="16"/>
                <w:szCs w:val="16"/>
              </w:rPr>
              <w:t>单位</w:t>
            </w:r>
            <w:r>
              <w:rPr>
                <w:rFonts w:hint="eastAsia" w:ascii="仿宋_GB2312" w:hAnsi="仿宋_GB2312" w:eastAsia="仿宋_GB2312" w:cs="仿宋_GB2312"/>
                <w:spacing w:val="40"/>
                <w:sz w:val="16"/>
                <w:szCs w:val="16"/>
              </w:rPr>
              <w:t>数</w:t>
            </w:r>
          </w:p>
        </w:tc>
        <w:tc>
          <w:tcPr>
            <w:tcW w:w="559" w:type="dxa"/>
            <w:vAlign w:val="top"/>
          </w:tcPr>
          <w:p w14:paraId="7695E106">
            <w:pPr>
              <w:spacing w:line="266" w:lineRule="auto"/>
              <w:rPr>
                <w:rFonts w:hint="eastAsia" w:ascii="仿宋_GB2312" w:hAnsi="仿宋_GB2312" w:eastAsia="仿宋_GB2312" w:cs="仿宋_GB2312"/>
                <w:sz w:val="16"/>
                <w:szCs w:val="16"/>
              </w:rPr>
            </w:pPr>
          </w:p>
          <w:p w14:paraId="7A980A4D">
            <w:pPr>
              <w:spacing w:line="266" w:lineRule="auto"/>
              <w:rPr>
                <w:rFonts w:hint="eastAsia" w:ascii="仿宋_GB2312" w:hAnsi="仿宋_GB2312" w:eastAsia="仿宋_GB2312" w:cs="仿宋_GB2312"/>
                <w:sz w:val="16"/>
                <w:szCs w:val="16"/>
              </w:rPr>
            </w:pPr>
          </w:p>
          <w:p w14:paraId="557B3B0A">
            <w:pPr>
              <w:spacing w:line="267" w:lineRule="auto"/>
              <w:rPr>
                <w:rFonts w:hint="eastAsia" w:ascii="仿宋_GB2312" w:hAnsi="仿宋_GB2312" w:eastAsia="仿宋_GB2312" w:cs="仿宋_GB2312"/>
                <w:sz w:val="16"/>
                <w:szCs w:val="16"/>
              </w:rPr>
            </w:pPr>
          </w:p>
          <w:p w14:paraId="400FC28E">
            <w:pPr>
              <w:pStyle w:val="10"/>
              <w:spacing w:before="55" w:line="218" w:lineRule="auto"/>
              <w:ind w:left="139" w:right="138" w:firstLine="3"/>
              <w:jc w:val="both"/>
              <w:rPr>
                <w:rFonts w:hint="eastAsia" w:ascii="仿宋_GB2312" w:hAnsi="仿宋_GB2312" w:eastAsia="仿宋_GB2312" w:cs="仿宋_GB2312"/>
                <w:sz w:val="16"/>
                <w:szCs w:val="16"/>
              </w:rPr>
            </w:pPr>
            <w:r>
              <w:rPr>
                <w:rFonts w:hint="eastAsia" w:ascii="仿宋_GB2312" w:hAnsi="仿宋_GB2312" w:eastAsia="仿宋_GB2312" w:cs="仿宋_GB2312"/>
                <w:spacing w:val="-19"/>
                <w:w w:val="91"/>
                <w:sz w:val="16"/>
                <w:szCs w:val="16"/>
              </w:rPr>
              <w:t>违法</w:t>
            </w:r>
            <w:r>
              <w:rPr>
                <w:rFonts w:hint="eastAsia" w:ascii="仿宋_GB2312" w:hAnsi="仿宋_GB2312" w:eastAsia="仿宋_GB2312" w:cs="仿宋_GB2312"/>
                <w:spacing w:val="-9"/>
                <w:w w:val="86"/>
                <w:sz w:val="16"/>
                <w:szCs w:val="16"/>
              </w:rPr>
              <w:t>发布</w:t>
            </w:r>
            <w:r>
              <w:rPr>
                <w:rFonts w:hint="eastAsia" w:ascii="仿宋_GB2312" w:hAnsi="仿宋_GB2312" w:eastAsia="仿宋_GB2312" w:cs="仿宋_GB2312"/>
                <w:spacing w:val="-17"/>
                <w:w w:val="91"/>
                <w:sz w:val="16"/>
                <w:szCs w:val="16"/>
              </w:rPr>
              <w:t>母婴</w:t>
            </w:r>
            <w:r>
              <w:rPr>
                <w:rFonts w:hint="eastAsia" w:ascii="仿宋_GB2312" w:hAnsi="仿宋_GB2312" w:eastAsia="仿宋_GB2312" w:cs="仿宋_GB2312"/>
                <w:spacing w:val="-6"/>
                <w:w w:val="84"/>
                <w:sz w:val="16"/>
                <w:szCs w:val="16"/>
              </w:rPr>
              <w:t>保健</w:t>
            </w:r>
            <w:r>
              <w:rPr>
                <w:rFonts w:hint="eastAsia" w:ascii="仿宋_GB2312" w:hAnsi="仿宋_GB2312" w:eastAsia="仿宋_GB2312" w:cs="仿宋_GB2312"/>
                <w:spacing w:val="-14"/>
                <w:w w:val="89"/>
                <w:sz w:val="16"/>
                <w:szCs w:val="16"/>
              </w:rPr>
              <w:t>技术</w:t>
            </w:r>
            <w:r>
              <w:rPr>
                <w:rFonts w:hint="eastAsia" w:ascii="仿宋_GB2312" w:hAnsi="仿宋_GB2312" w:eastAsia="仿宋_GB2312" w:cs="仿宋_GB2312"/>
                <w:spacing w:val="-12"/>
                <w:w w:val="88"/>
                <w:sz w:val="16"/>
                <w:szCs w:val="16"/>
              </w:rPr>
              <w:t>服务</w:t>
            </w:r>
            <w:r>
              <w:rPr>
                <w:rFonts w:hint="eastAsia" w:ascii="仿宋_GB2312" w:hAnsi="仿宋_GB2312" w:eastAsia="仿宋_GB2312" w:cs="仿宋_GB2312"/>
                <w:spacing w:val="-16"/>
                <w:w w:val="90"/>
                <w:sz w:val="16"/>
                <w:szCs w:val="16"/>
              </w:rPr>
              <w:t>广告</w:t>
            </w:r>
            <w:r>
              <w:rPr>
                <w:rFonts w:hint="eastAsia" w:ascii="仿宋_GB2312" w:hAnsi="仿宋_GB2312" w:eastAsia="仿宋_GB2312" w:cs="仿宋_GB2312"/>
                <w:spacing w:val="-12"/>
                <w:w w:val="88"/>
                <w:sz w:val="16"/>
                <w:szCs w:val="16"/>
              </w:rPr>
              <w:t>单位</w:t>
            </w:r>
            <w:r>
              <w:rPr>
                <w:rFonts w:hint="eastAsia" w:ascii="仿宋_GB2312" w:hAnsi="仿宋_GB2312" w:eastAsia="仿宋_GB2312" w:cs="仿宋_GB2312"/>
                <w:spacing w:val="36"/>
                <w:sz w:val="16"/>
                <w:szCs w:val="16"/>
              </w:rPr>
              <w:t>数</w:t>
            </w:r>
          </w:p>
        </w:tc>
        <w:tc>
          <w:tcPr>
            <w:tcW w:w="689" w:type="dxa"/>
            <w:vAlign w:val="top"/>
          </w:tcPr>
          <w:p w14:paraId="5FEEA919">
            <w:pPr>
              <w:spacing w:line="399" w:lineRule="auto"/>
              <w:rPr>
                <w:rFonts w:hint="eastAsia" w:ascii="仿宋_GB2312" w:hAnsi="仿宋_GB2312" w:eastAsia="仿宋_GB2312" w:cs="仿宋_GB2312"/>
                <w:sz w:val="16"/>
                <w:szCs w:val="16"/>
              </w:rPr>
            </w:pPr>
          </w:p>
          <w:p w14:paraId="28C31E1D">
            <w:pPr>
              <w:pStyle w:val="10"/>
              <w:spacing w:before="55" w:line="217" w:lineRule="auto"/>
              <w:ind w:left="139" w:right="131" w:hanging="5"/>
              <w:jc w:val="both"/>
              <w:rPr>
                <w:rFonts w:hint="eastAsia" w:ascii="仿宋_GB2312" w:hAnsi="仿宋_GB2312" w:eastAsia="仿宋_GB2312" w:cs="仿宋_GB2312"/>
                <w:sz w:val="16"/>
                <w:szCs w:val="16"/>
              </w:rPr>
            </w:pPr>
            <w:r>
              <w:rPr>
                <w:rFonts w:hint="eastAsia" w:ascii="仿宋_GB2312" w:hAnsi="仿宋_GB2312" w:eastAsia="仿宋_GB2312" w:cs="仿宋_GB2312"/>
                <w:spacing w:val="-17"/>
                <w:w w:val="91"/>
                <w:sz w:val="16"/>
                <w:szCs w:val="16"/>
              </w:rPr>
              <w:t>存在买</w:t>
            </w:r>
            <w:r>
              <w:rPr>
                <w:rFonts w:hint="eastAsia" w:ascii="仿宋_GB2312" w:hAnsi="仿宋_GB2312" w:eastAsia="仿宋_GB2312" w:cs="仿宋_GB2312"/>
                <w:sz w:val="16"/>
                <w:szCs w:val="16"/>
              </w:rPr>
              <w:t>卖精</w:t>
            </w:r>
            <w:r>
              <w:rPr>
                <w:rFonts w:hint="eastAsia" w:ascii="仿宋_GB2312" w:hAnsi="仿宋_GB2312" w:eastAsia="仿宋_GB2312" w:cs="仿宋_GB2312"/>
                <w:spacing w:val="-30"/>
                <w:w w:val="98"/>
                <w:sz w:val="16"/>
                <w:szCs w:val="16"/>
              </w:rPr>
              <w:t>子、买</w:t>
            </w:r>
            <w:r>
              <w:rPr>
                <w:rFonts w:hint="eastAsia" w:ascii="仿宋_GB2312" w:hAnsi="仿宋_GB2312" w:eastAsia="仿宋_GB2312" w:cs="仿宋_GB2312"/>
                <w:sz w:val="16"/>
                <w:szCs w:val="16"/>
              </w:rPr>
              <w:t>卖卵</w:t>
            </w:r>
            <w:r>
              <w:rPr>
                <w:rFonts w:hint="eastAsia" w:ascii="仿宋_GB2312" w:hAnsi="仿宋_GB2312" w:eastAsia="仿宋_GB2312" w:cs="仿宋_GB2312"/>
                <w:spacing w:val="-22"/>
                <w:w w:val="93"/>
                <w:sz w:val="16"/>
                <w:szCs w:val="16"/>
              </w:rPr>
              <w:t>子、代</w:t>
            </w:r>
          </w:p>
          <w:p w14:paraId="0CC8C442">
            <w:pPr>
              <w:pStyle w:val="10"/>
              <w:spacing w:line="216" w:lineRule="auto"/>
              <w:ind w:left="142"/>
              <w:rPr>
                <w:rFonts w:hint="eastAsia" w:ascii="仿宋_GB2312" w:hAnsi="仿宋_GB2312" w:eastAsia="仿宋_GB2312" w:cs="仿宋_GB2312"/>
                <w:sz w:val="16"/>
                <w:szCs w:val="16"/>
              </w:rPr>
            </w:pPr>
            <w:r>
              <w:rPr>
                <w:rFonts w:hint="eastAsia" w:ascii="仿宋_GB2312" w:hAnsi="仿宋_GB2312" w:eastAsia="仿宋_GB2312" w:cs="仿宋_GB2312"/>
                <w:spacing w:val="-26"/>
                <w:w w:val="95"/>
                <w:sz w:val="16"/>
                <w:szCs w:val="16"/>
              </w:rPr>
              <w:t>孕、伪</w:t>
            </w:r>
          </w:p>
          <w:p w14:paraId="1707722E">
            <w:pPr>
              <w:pStyle w:val="10"/>
              <w:spacing w:line="218" w:lineRule="auto"/>
              <w:ind w:left="138"/>
              <w:rPr>
                <w:rFonts w:hint="eastAsia" w:ascii="仿宋_GB2312" w:hAnsi="仿宋_GB2312" w:eastAsia="仿宋_GB2312" w:cs="仿宋_GB2312"/>
                <w:sz w:val="16"/>
                <w:szCs w:val="16"/>
              </w:rPr>
            </w:pPr>
            <w:r>
              <w:rPr>
                <w:rFonts w:hint="eastAsia" w:ascii="仿宋_GB2312" w:hAnsi="仿宋_GB2312" w:eastAsia="仿宋_GB2312" w:cs="仿宋_GB2312"/>
                <w:spacing w:val="-22"/>
                <w:w w:val="99"/>
                <w:sz w:val="16"/>
                <w:szCs w:val="16"/>
              </w:rPr>
              <w:t>造和买</w:t>
            </w:r>
          </w:p>
          <w:p w14:paraId="788CC5AF">
            <w:pPr>
              <w:pStyle w:val="10"/>
              <w:spacing w:line="216" w:lineRule="auto"/>
              <w:ind w:left="145"/>
              <w:rPr>
                <w:rFonts w:hint="eastAsia" w:ascii="仿宋_GB2312" w:hAnsi="仿宋_GB2312" w:eastAsia="仿宋_GB2312" w:cs="仿宋_GB2312"/>
                <w:sz w:val="16"/>
                <w:szCs w:val="16"/>
              </w:rPr>
            </w:pPr>
            <w:r>
              <w:rPr>
                <w:rFonts w:hint="eastAsia" w:ascii="仿宋_GB2312" w:hAnsi="仿宋_GB2312" w:eastAsia="仿宋_GB2312" w:cs="仿宋_GB2312"/>
                <w:spacing w:val="-25"/>
                <w:sz w:val="16"/>
                <w:szCs w:val="16"/>
              </w:rPr>
              <w:t>卖出生</w:t>
            </w:r>
          </w:p>
          <w:p w14:paraId="0A434D45">
            <w:pPr>
              <w:pStyle w:val="10"/>
              <w:spacing w:line="216" w:lineRule="auto"/>
              <w:ind w:left="152"/>
              <w:rPr>
                <w:rFonts w:hint="eastAsia" w:ascii="仿宋_GB2312" w:hAnsi="仿宋_GB2312" w:eastAsia="仿宋_GB2312" w:cs="仿宋_GB2312"/>
                <w:sz w:val="16"/>
                <w:szCs w:val="16"/>
              </w:rPr>
            </w:pPr>
            <w:r>
              <w:rPr>
                <w:rFonts w:hint="eastAsia" w:ascii="仿宋_GB2312" w:hAnsi="仿宋_GB2312" w:eastAsia="仿宋_GB2312" w:cs="仿宋_GB2312"/>
                <w:spacing w:val="-28"/>
                <w:sz w:val="16"/>
                <w:szCs w:val="16"/>
              </w:rPr>
              <w:t>医学证</w:t>
            </w:r>
          </w:p>
          <w:p w14:paraId="72EF4CCF">
            <w:pPr>
              <w:pStyle w:val="10"/>
              <w:spacing w:line="218" w:lineRule="auto"/>
              <w:ind w:left="149"/>
              <w:rPr>
                <w:rFonts w:hint="eastAsia" w:ascii="仿宋_GB2312" w:hAnsi="仿宋_GB2312" w:eastAsia="仿宋_GB2312" w:cs="仿宋_GB2312"/>
                <w:sz w:val="16"/>
                <w:szCs w:val="16"/>
              </w:rPr>
            </w:pPr>
            <w:r>
              <w:rPr>
                <w:rFonts w:hint="eastAsia" w:ascii="仿宋_GB2312" w:hAnsi="仿宋_GB2312" w:eastAsia="仿宋_GB2312" w:cs="仿宋_GB2312"/>
                <w:spacing w:val="-27"/>
                <w:sz w:val="16"/>
                <w:szCs w:val="16"/>
              </w:rPr>
              <w:t>明等违</w:t>
            </w:r>
          </w:p>
          <w:p w14:paraId="4B6FFCBC">
            <w:pPr>
              <w:pStyle w:val="10"/>
              <w:spacing w:before="1" w:line="216" w:lineRule="auto"/>
              <w:ind w:left="141"/>
              <w:rPr>
                <w:rFonts w:hint="eastAsia" w:ascii="仿宋_GB2312" w:hAnsi="仿宋_GB2312" w:eastAsia="仿宋_GB2312" w:cs="仿宋_GB2312"/>
                <w:sz w:val="16"/>
                <w:szCs w:val="16"/>
              </w:rPr>
            </w:pPr>
            <w:r>
              <w:rPr>
                <w:rFonts w:hint="eastAsia" w:ascii="仿宋_GB2312" w:hAnsi="仿宋_GB2312" w:eastAsia="仿宋_GB2312" w:cs="仿宋_GB2312"/>
                <w:spacing w:val="-24"/>
                <w:sz w:val="16"/>
                <w:szCs w:val="16"/>
              </w:rPr>
              <w:t>法犯罪</w:t>
            </w:r>
          </w:p>
          <w:p w14:paraId="3828B277">
            <w:pPr>
              <w:pStyle w:val="10"/>
              <w:spacing w:line="220" w:lineRule="auto"/>
              <w:ind w:left="203" w:right="134" w:hanging="67"/>
              <w:rPr>
                <w:rFonts w:hint="eastAsia" w:ascii="仿宋_GB2312" w:hAnsi="仿宋_GB2312" w:eastAsia="仿宋_GB2312" w:cs="仿宋_GB2312"/>
                <w:sz w:val="16"/>
                <w:szCs w:val="16"/>
              </w:rPr>
            </w:pPr>
            <w:r>
              <w:rPr>
                <w:rFonts w:hint="eastAsia" w:ascii="仿宋_GB2312" w:hAnsi="仿宋_GB2312" w:eastAsia="仿宋_GB2312" w:cs="仿宋_GB2312"/>
                <w:spacing w:val="-17"/>
                <w:w w:val="91"/>
                <w:sz w:val="16"/>
                <w:szCs w:val="16"/>
              </w:rPr>
              <w:t>行为单</w:t>
            </w:r>
            <w:r>
              <w:rPr>
                <w:rFonts w:hint="eastAsia" w:ascii="仿宋_GB2312" w:hAnsi="仿宋_GB2312" w:eastAsia="仿宋_GB2312" w:cs="仿宋_GB2312"/>
                <w:spacing w:val="-14"/>
                <w:w w:val="98"/>
                <w:sz w:val="16"/>
                <w:szCs w:val="16"/>
              </w:rPr>
              <w:t>位数</w:t>
            </w:r>
          </w:p>
        </w:tc>
        <w:tc>
          <w:tcPr>
            <w:tcW w:w="688" w:type="dxa"/>
            <w:vAlign w:val="top"/>
          </w:tcPr>
          <w:p w14:paraId="02D40FE3">
            <w:pPr>
              <w:spacing w:line="298" w:lineRule="auto"/>
              <w:rPr>
                <w:rFonts w:hint="eastAsia" w:ascii="仿宋_GB2312" w:hAnsi="仿宋_GB2312" w:eastAsia="仿宋_GB2312" w:cs="仿宋_GB2312"/>
                <w:sz w:val="16"/>
                <w:szCs w:val="16"/>
              </w:rPr>
            </w:pPr>
          </w:p>
          <w:p w14:paraId="200338FF">
            <w:pPr>
              <w:spacing w:line="298" w:lineRule="auto"/>
              <w:rPr>
                <w:rFonts w:hint="eastAsia" w:ascii="仿宋_GB2312" w:hAnsi="仿宋_GB2312" w:eastAsia="仿宋_GB2312" w:cs="仿宋_GB2312"/>
                <w:sz w:val="16"/>
                <w:szCs w:val="16"/>
              </w:rPr>
            </w:pPr>
          </w:p>
          <w:p w14:paraId="695AA519">
            <w:pPr>
              <w:spacing w:line="299" w:lineRule="auto"/>
              <w:rPr>
                <w:rFonts w:hint="eastAsia" w:ascii="仿宋_GB2312" w:hAnsi="仿宋_GB2312" w:eastAsia="仿宋_GB2312" w:cs="仿宋_GB2312"/>
                <w:sz w:val="16"/>
                <w:szCs w:val="16"/>
              </w:rPr>
            </w:pPr>
          </w:p>
          <w:p w14:paraId="5CC412D6">
            <w:pPr>
              <w:pStyle w:val="10"/>
              <w:spacing w:before="55" w:line="218" w:lineRule="auto"/>
              <w:ind w:left="109" w:right="104"/>
              <w:jc w:val="both"/>
              <w:rPr>
                <w:rFonts w:hint="eastAsia" w:ascii="仿宋_GB2312" w:hAnsi="仿宋_GB2312" w:eastAsia="仿宋_GB2312" w:cs="仿宋_GB2312"/>
                <w:sz w:val="16"/>
                <w:szCs w:val="16"/>
              </w:rPr>
            </w:pPr>
            <w:r>
              <w:rPr>
                <w:rFonts w:hint="eastAsia" w:ascii="仿宋_GB2312" w:hAnsi="仿宋_GB2312" w:eastAsia="仿宋_GB2312" w:cs="仿宋_GB2312"/>
                <w:spacing w:val="-14"/>
                <w:sz w:val="16"/>
                <w:szCs w:val="16"/>
              </w:rPr>
              <w:t>未建立禁止非医学需要的胎儿性别鉴定管理制度</w:t>
            </w:r>
            <w:r>
              <w:rPr>
                <w:rFonts w:hint="eastAsia" w:ascii="仿宋_GB2312" w:hAnsi="仿宋_GB2312" w:eastAsia="仿宋_GB2312" w:cs="仿宋_GB2312"/>
                <w:spacing w:val="-16"/>
                <w:w w:val="96"/>
                <w:sz w:val="16"/>
                <w:szCs w:val="16"/>
              </w:rPr>
              <w:t>单位数</w:t>
            </w:r>
          </w:p>
        </w:tc>
        <w:tc>
          <w:tcPr>
            <w:tcW w:w="641" w:type="dxa"/>
            <w:vAlign w:val="top"/>
          </w:tcPr>
          <w:p w14:paraId="0FD0CCF5">
            <w:pPr>
              <w:spacing w:line="272" w:lineRule="auto"/>
              <w:rPr>
                <w:rFonts w:hint="eastAsia" w:ascii="仿宋_GB2312" w:hAnsi="仿宋_GB2312" w:eastAsia="仿宋_GB2312" w:cs="仿宋_GB2312"/>
                <w:sz w:val="16"/>
                <w:szCs w:val="16"/>
              </w:rPr>
            </w:pPr>
          </w:p>
          <w:p w14:paraId="6429B240">
            <w:pPr>
              <w:spacing w:line="273" w:lineRule="auto"/>
              <w:rPr>
                <w:rFonts w:hint="eastAsia" w:ascii="仿宋_GB2312" w:hAnsi="仿宋_GB2312" w:eastAsia="仿宋_GB2312" w:cs="仿宋_GB2312"/>
                <w:sz w:val="16"/>
                <w:szCs w:val="16"/>
              </w:rPr>
            </w:pPr>
          </w:p>
          <w:p w14:paraId="52A7C5C8">
            <w:pPr>
              <w:spacing w:line="273" w:lineRule="auto"/>
              <w:rPr>
                <w:rFonts w:hint="eastAsia" w:ascii="仿宋_GB2312" w:hAnsi="仿宋_GB2312" w:eastAsia="仿宋_GB2312" w:cs="仿宋_GB2312"/>
                <w:sz w:val="16"/>
                <w:szCs w:val="16"/>
              </w:rPr>
            </w:pPr>
          </w:p>
          <w:p w14:paraId="4EC5FB81">
            <w:pPr>
              <w:spacing w:line="273" w:lineRule="auto"/>
              <w:rPr>
                <w:rFonts w:hint="eastAsia" w:ascii="仿宋_GB2312" w:hAnsi="仿宋_GB2312" w:eastAsia="仿宋_GB2312" w:cs="仿宋_GB2312"/>
                <w:sz w:val="16"/>
                <w:szCs w:val="16"/>
              </w:rPr>
            </w:pPr>
          </w:p>
          <w:p w14:paraId="4AFA49C5">
            <w:pPr>
              <w:pStyle w:val="10"/>
              <w:spacing w:before="55" w:line="219" w:lineRule="auto"/>
              <w:ind w:left="112" w:right="109"/>
              <w:jc w:val="both"/>
              <w:rPr>
                <w:rFonts w:hint="eastAsia" w:ascii="仿宋_GB2312" w:hAnsi="仿宋_GB2312" w:eastAsia="仿宋_GB2312" w:cs="仿宋_GB2312"/>
                <w:sz w:val="16"/>
                <w:szCs w:val="16"/>
              </w:rPr>
            </w:pPr>
            <w:r>
              <w:rPr>
                <w:rFonts w:hint="eastAsia" w:ascii="仿宋_GB2312" w:hAnsi="仿宋_GB2312" w:eastAsia="仿宋_GB2312" w:cs="仿宋_GB2312"/>
                <w:spacing w:val="-14"/>
                <w:w w:val="89"/>
                <w:sz w:val="16"/>
                <w:szCs w:val="16"/>
              </w:rPr>
              <w:t>未建立人工终</w:t>
            </w:r>
            <w:r>
              <w:rPr>
                <w:rFonts w:hint="eastAsia" w:ascii="仿宋_GB2312" w:hAnsi="仿宋_GB2312" w:eastAsia="仿宋_GB2312" w:cs="仿宋_GB2312"/>
                <w:spacing w:val="-12"/>
                <w:w w:val="88"/>
                <w:sz w:val="16"/>
                <w:szCs w:val="16"/>
              </w:rPr>
              <w:t>止妊娠</w:t>
            </w:r>
            <w:r>
              <w:rPr>
                <w:rFonts w:hint="eastAsia" w:ascii="仿宋_GB2312" w:hAnsi="仿宋_GB2312" w:eastAsia="仿宋_GB2312" w:cs="仿宋_GB2312"/>
                <w:spacing w:val="-15"/>
                <w:w w:val="89"/>
                <w:sz w:val="16"/>
                <w:szCs w:val="16"/>
              </w:rPr>
              <w:t>登记查验制度单位数</w:t>
            </w:r>
          </w:p>
        </w:tc>
        <w:tc>
          <w:tcPr>
            <w:tcW w:w="681" w:type="dxa"/>
            <w:vAlign w:val="top"/>
          </w:tcPr>
          <w:p w14:paraId="4945EF07">
            <w:pPr>
              <w:spacing w:line="298" w:lineRule="auto"/>
              <w:rPr>
                <w:rFonts w:hint="eastAsia" w:ascii="仿宋_GB2312" w:hAnsi="仿宋_GB2312" w:eastAsia="仿宋_GB2312" w:cs="仿宋_GB2312"/>
                <w:sz w:val="16"/>
                <w:szCs w:val="16"/>
              </w:rPr>
            </w:pPr>
          </w:p>
          <w:p w14:paraId="75BBB17C">
            <w:pPr>
              <w:spacing w:line="298" w:lineRule="auto"/>
              <w:rPr>
                <w:rFonts w:hint="eastAsia" w:ascii="仿宋_GB2312" w:hAnsi="仿宋_GB2312" w:eastAsia="仿宋_GB2312" w:cs="仿宋_GB2312"/>
                <w:sz w:val="16"/>
                <w:szCs w:val="16"/>
              </w:rPr>
            </w:pPr>
          </w:p>
          <w:p w14:paraId="47C3D5BB">
            <w:pPr>
              <w:spacing w:line="299" w:lineRule="auto"/>
              <w:rPr>
                <w:rFonts w:hint="eastAsia" w:ascii="仿宋_GB2312" w:hAnsi="仿宋_GB2312" w:eastAsia="仿宋_GB2312" w:cs="仿宋_GB2312"/>
                <w:sz w:val="16"/>
                <w:szCs w:val="16"/>
              </w:rPr>
            </w:pPr>
          </w:p>
          <w:p w14:paraId="7D9D46D0">
            <w:pPr>
              <w:pStyle w:val="10"/>
              <w:spacing w:before="56" w:line="217" w:lineRule="auto"/>
              <w:ind w:left="132" w:right="128" w:firstLine="2"/>
              <w:jc w:val="both"/>
              <w:rPr>
                <w:rFonts w:hint="eastAsia" w:ascii="仿宋_GB2312" w:hAnsi="仿宋_GB2312" w:eastAsia="仿宋_GB2312" w:cs="仿宋_GB2312"/>
                <w:sz w:val="16"/>
                <w:szCs w:val="16"/>
              </w:rPr>
            </w:pPr>
            <w:r>
              <w:rPr>
                <w:rFonts w:hint="eastAsia" w:ascii="仿宋_GB2312" w:hAnsi="仿宋_GB2312" w:eastAsia="仿宋_GB2312" w:cs="仿宋_GB2312"/>
                <w:spacing w:val="-14"/>
                <w:w w:val="89"/>
                <w:sz w:val="16"/>
                <w:szCs w:val="16"/>
              </w:rPr>
              <w:t>未建立</w:t>
            </w:r>
            <w:r>
              <w:rPr>
                <w:rFonts w:hint="eastAsia" w:ascii="仿宋_GB2312" w:hAnsi="仿宋_GB2312" w:eastAsia="仿宋_GB2312" w:cs="仿宋_GB2312"/>
                <w:spacing w:val="-10"/>
                <w:w w:val="87"/>
                <w:sz w:val="16"/>
                <w:szCs w:val="16"/>
              </w:rPr>
              <w:t>健全技</w:t>
            </w:r>
            <w:r>
              <w:rPr>
                <w:rFonts w:hint="eastAsia" w:ascii="仿宋_GB2312" w:hAnsi="仿宋_GB2312" w:eastAsia="仿宋_GB2312" w:cs="仿宋_GB2312"/>
                <w:spacing w:val="-14"/>
                <w:w w:val="89"/>
                <w:sz w:val="16"/>
                <w:szCs w:val="16"/>
              </w:rPr>
              <w:t>术档案</w:t>
            </w:r>
            <w:r>
              <w:rPr>
                <w:rFonts w:hint="eastAsia" w:ascii="仿宋_GB2312" w:hAnsi="仿宋_GB2312" w:eastAsia="仿宋_GB2312" w:cs="仿宋_GB2312"/>
                <w:spacing w:val="-22"/>
                <w:w w:val="92"/>
                <w:sz w:val="16"/>
                <w:szCs w:val="16"/>
              </w:rPr>
              <w:t>管理、</w:t>
            </w:r>
          </w:p>
          <w:p w14:paraId="0D749371">
            <w:pPr>
              <w:pStyle w:val="10"/>
              <w:spacing w:before="3" w:line="218" w:lineRule="auto"/>
              <w:ind w:left="133" w:right="128" w:firstLine="8"/>
              <w:jc w:val="both"/>
              <w:rPr>
                <w:rFonts w:hint="eastAsia" w:ascii="仿宋_GB2312" w:hAnsi="仿宋_GB2312" w:eastAsia="仿宋_GB2312" w:cs="仿宋_GB2312"/>
                <w:sz w:val="16"/>
                <w:szCs w:val="16"/>
              </w:rPr>
            </w:pPr>
            <w:r>
              <w:rPr>
                <w:rFonts w:hint="eastAsia" w:ascii="仿宋_GB2312" w:hAnsi="仿宋_GB2312" w:eastAsia="仿宋_GB2312" w:cs="仿宋_GB2312"/>
                <w:spacing w:val="-26"/>
                <w:w w:val="94"/>
                <w:sz w:val="16"/>
                <w:szCs w:val="16"/>
              </w:rPr>
              <w:t>转诊、</w:t>
            </w:r>
            <w:r>
              <w:rPr>
                <w:rFonts w:hint="eastAsia" w:ascii="仿宋_GB2312" w:hAnsi="仿宋_GB2312" w:eastAsia="仿宋_GB2312" w:cs="仿宋_GB2312"/>
                <w:spacing w:val="-14"/>
                <w:w w:val="89"/>
                <w:sz w:val="16"/>
                <w:szCs w:val="16"/>
              </w:rPr>
              <w:t>追踪观</w:t>
            </w:r>
            <w:r>
              <w:rPr>
                <w:rFonts w:hint="eastAsia" w:ascii="仿宋_GB2312" w:hAnsi="仿宋_GB2312" w:eastAsia="仿宋_GB2312" w:cs="仿宋_GB2312"/>
                <w:spacing w:val="-13"/>
                <w:w w:val="88"/>
                <w:sz w:val="16"/>
                <w:szCs w:val="16"/>
              </w:rPr>
              <w:t>察制度</w:t>
            </w:r>
            <w:r>
              <w:rPr>
                <w:rFonts w:hint="eastAsia" w:ascii="仿宋_GB2312" w:hAnsi="仿宋_GB2312" w:eastAsia="仿宋_GB2312" w:cs="仿宋_GB2312"/>
                <w:spacing w:val="-15"/>
                <w:w w:val="90"/>
                <w:sz w:val="16"/>
                <w:szCs w:val="16"/>
              </w:rPr>
              <w:t>单位数</w:t>
            </w:r>
          </w:p>
        </w:tc>
        <w:tc>
          <w:tcPr>
            <w:tcW w:w="694" w:type="dxa"/>
            <w:vAlign w:val="top"/>
          </w:tcPr>
          <w:p w14:paraId="153A50BE">
            <w:pPr>
              <w:spacing w:line="347" w:lineRule="auto"/>
              <w:rPr>
                <w:rFonts w:hint="eastAsia" w:ascii="仿宋_GB2312" w:hAnsi="仿宋_GB2312" w:eastAsia="仿宋_GB2312" w:cs="仿宋_GB2312"/>
                <w:sz w:val="16"/>
                <w:szCs w:val="16"/>
              </w:rPr>
            </w:pPr>
          </w:p>
          <w:p w14:paraId="2592854A">
            <w:pPr>
              <w:spacing w:line="347" w:lineRule="auto"/>
              <w:rPr>
                <w:rFonts w:hint="eastAsia" w:ascii="仿宋_GB2312" w:hAnsi="仿宋_GB2312" w:eastAsia="仿宋_GB2312" w:cs="仿宋_GB2312"/>
                <w:sz w:val="16"/>
                <w:szCs w:val="16"/>
              </w:rPr>
            </w:pPr>
          </w:p>
          <w:p w14:paraId="2DD0CD41">
            <w:pPr>
              <w:pStyle w:val="10"/>
              <w:spacing w:before="55" w:line="218" w:lineRule="auto"/>
              <w:ind w:left="142" w:right="133"/>
              <w:jc w:val="both"/>
              <w:rPr>
                <w:rFonts w:hint="eastAsia" w:ascii="仿宋_GB2312" w:hAnsi="仿宋_GB2312" w:eastAsia="仿宋_GB2312" w:cs="仿宋_GB2312"/>
                <w:sz w:val="16"/>
                <w:szCs w:val="16"/>
              </w:rPr>
            </w:pPr>
            <w:r>
              <w:rPr>
                <w:rFonts w:hint="eastAsia" w:ascii="仿宋_GB2312" w:hAnsi="仿宋_GB2312" w:eastAsia="仿宋_GB2312" w:cs="仿宋_GB2312"/>
                <w:spacing w:val="-14"/>
                <w:w w:val="89"/>
                <w:sz w:val="16"/>
                <w:szCs w:val="16"/>
              </w:rPr>
              <w:t>未建立</w:t>
            </w:r>
            <w:r>
              <w:rPr>
                <w:rFonts w:hint="eastAsia" w:ascii="仿宋_GB2312" w:hAnsi="仿宋_GB2312" w:eastAsia="仿宋_GB2312" w:cs="仿宋_GB2312"/>
                <w:spacing w:val="-18"/>
                <w:w w:val="91"/>
                <w:sz w:val="16"/>
                <w:szCs w:val="16"/>
              </w:rPr>
              <w:t>孕产妇</w:t>
            </w:r>
            <w:r>
              <w:rPr>
                <w:rFonts w:hint="eastAsia" w:ascii="仿宋_GB2312" w:hAnsi="仿宋_GB2312" w:eastAsia="仿宋_GB2312" w:cs="仿宋_GB2312"/>
                <w:spacing w:val="-23"/>
                <w:w w:val="94"/>
                <w:sz w:val="16"/>
                <w:szCs w:val="16"/>
              </w:rPr>
              <w:t>死亡、</w:t>
            </w:r>
            <w:r>
              <w:rPr>
                <w:rFonts w:hint="eastAsia" w:ascii="仿宋_GB2312" w:hAnsi="仿宋_GB2312" w:eastAsia="仿宋_GB2312" w:cs="仿宋_GB2312"/>
                <w:spacing w:val="-15"/>
                <w:w w:val="89"/>
                <w:sz w:val="16"/>
                <w:szCs w:val="16"/>
              </w:rPr>
              <w:t>婴儿死</w:t>
            </w:r>
            <w:r>
              <w:rPr>
                <w:rFonts w:hint="eastAsia" w:ascii="仿宋_GB2312" w:hAnsi="仿宋_GB2312" w:eastAsia="仿宋_GB2312" w:cs="仿宋_GB2312"/>
                <w:spacing w:val="-21"/>
                <w:w w:val="93"/>
                <w:sz w:val="16"/>
                <w:szCs w:val="16"/>
              </w:rPr>
              <w:t>亡以及</w:t>
            </w:r>
            <w:r>
              <w:rPr>
                <w:rFonts w:hint="eastAsia" w:ascii="仿宋_GB2312" w:hAnsi="仿宋_GB2312" w:eastAsia="仿宋_GB2312" w:cs="仿宋_GB2312"/>
                <w:spacing w:val="-19"/>
                <w:w w:val="92"/>
                <w:sz w:val="16"/>
                <w:szCs w:val="16"/>
              </w:rPr>
              <w:t>新生儿</w:t>
            </w:r>
            <w:r>
              <w:rPr>
                <w:rFonts w:hint="eastAsia" w:ascii="仿宋_GB2312" w:hAnsi="仿宋_GB2312" w:eastAsia="仿宋_GB2312" w:cs="仿宋_GB2312"/>
                <w:spacing w:val="-15"/>
                <w:w w:val="89"/>
                <w:sz w:val="16"/>
                <w:szCs w:val="16"/>
              </w:rPr>
              <w:t>初生缺</w:t>
            </w:r>
            <w:r>
              <w:rPr>
                <w:rFonts w:hint="eastAsia" w:ascii="仿宋_GB2312" w:hAnsi="仿宋_GB2312" w:eastAsia="仿宋_GB2312" w:cs="仿宋_GB2312"/>
                <w:spacing w:val="-24"/>
                <w:w w:val="95"/>
                <w:sz w:val="16"/>
                <w:szCs w:val="16"/>
              </w:rPr>
              <w:t>陷报告</w:t>
            </w:r>
            <w:r>
              <w:rPr>
                <w:rFonts w:hint="eastAsia" w:ascii="仿宋_GB2312" w:hAnsi="仿宋_GB2312" w:eastAsia="仿宋_GB2312" w:cs="仿宋_GB2312"/>
                <w:spacing w:val="-17"/>
                <w:w w:val="91"/>
                <w:sz w:val="16"/>
                <w:szCs w:val="16"/>
              </w:rPr>
              <w:t>制度单</w:t>
            </w:r>
            <w:r>
              <w:rPr>
                <w:rFonts w:hint="eastAsia" w:ascii="仿宋_GB2312" w:hAnsi="仿宋_GB2312" w:eastAsia="仿宋_GB2312" w:cs="仿宋_GB2312"/>
                <w:spacing w:val="17"/>
                <w:sz w:val="16"/>
                <w:szCs w:val="16"/>
              </w:rPr>
              <w:t>位数</w:t>
            </w:r>
          </w:p>
        </w:tc>
        <w:tc>
          <w:tcPr>
            <w:tcW w:w="535" w:type="dxa"/>
            <w:vAlign w:val="top"/>
          </w:tcPr>
          <w:p w14:paraId="6C7174F0">
            <w:pPr>
              <w:spacing w:line="348" w:lineRule="auto"/>
              <w:rPr>
                <w:rFonts w:hint="eastAsia" w:ascii="仿宋_GB2312" w:hAnsi="仿宋_GB2312" w:eastAsia="仿宋_GB2312" w:cs="仿宋_GB2312"/>
                <w:sz w:val="16"/>
                <w:szCs w:val="16"/>
              </w:rPr>
            </w:pPr>
          </w:p>
          <w:p w14:paraId="19C1675F">
            <w:pPr>
              <w:spacing w:line="349" w:lineRule="auto"/>
              <w:rPr>
                <w:rFonts w:hint="eastAsia" w:ascii="仿宋_GB2312" w:hAnsi="仿宋_GB2312" w:eastAsia="仿宋_GB2312" w:cs="仿宋_GB2312"/>
                <w:sz w:val="16"/>
                <w:szCs w:val="16"/>
              </w:rPr>
            </w:pPr>
          </w:p>
          <w:p w14:paraId="6DAF7AC1">
            <w:pPr>
              <w:pStyle w:val="10"/>
              <w:spacing w:before="56" w:line="218" w:lineRule="auto"/>
              <w:ind w:left="130" w:right="123" w:firstLine="1"/>
              <w:jc w:val="both"/>
              <w:rPr>
                <w:rFonts w:hint="eastAsia" w:ascii="仿宋_GB2312" w:hAnsi="仿宋_GB2312" w:eastAsia="仿宋_GB2312" w:cs="仿宋_GB2312"/>
                <w:sz w:val="16"/>
                <w:szCs w:val="16"/>
              </w:rPr>
            </w:pPr>
            <w:r>
              <w:rPr>
                <w:rFonts w:hint="eastAsia" w:ascii="仿宋_GB2312" w:hAnsi="仿宋_GB2312" w:eastAsia="仿宋_GB2312" w:cs="仿宋_GB2312"/>
                <w:spacing w:val="-10"/>
                <w:w w:val="86"/>
                <w:sz w:val="16"/>
                <w:szCs w:val="16"/>
              </w:rPr>
              <w:t>未建</w:t>
            </w:r>
            <w:r>
              <w:rPr>
                <w:rFonts w:hint="eastAsia" w:ascii="仿宋_GB2312" w:hAnsi="仿宋_GB2312" w:eastAsia="仿宋_GB2312" w:cs="仿宋_GB2312"/>
                <w:spacing w:val="-33"/>
                <w:sz w:val="16"/>
                <w:szCs w:val="16"/>
              </w:rPr>
              <w:t>立出生医</w:t>
            </w:r>
            <w:r>
              <w:rPr>
                <w:rFonts w:hint="eastAsia" w:ascii="仿宋_GB2312" w:hAnsi="仿宋_GB2312" w:eastAsia="仿宋_GB2312" w:cs="仿宋_GB2312"/>
                <w:spacing w:val="-27"/>
                <w:w w:val="97"/>
                <w:sz w:val="16"/>
                <w:szCs w:val="16"/>
              </w:rPr>
              <w:t>学证</w:t>
            </w:r>
            <w:r>
              <w:rPr>
                <w:rFonts w:hint="eastAsia" w:ascii="仿宋_GB2312" w:hAnsi="仿宋_GB2312" w:eastAsia="仿宋_GB2312" w:cs="仿宋_GB2312"/>
                <w:spacing w:val="-29"/>
                <w:w w:val="98"/>
                <w:sz w:val="16"/>
                <w:szCs w:val="16"/>
              </w:rPr>
              <w:t>明管</w:t>
            </w:r>
            <w:r>
              <w:rPr>
                <w:rFonts w:hint="eastAsia" w:ascii="仿宋_GB2312" w:hAnsi="仿宋_GB2312" w:eastAsia="仿宋_GB2312" w:cs="仿宋_GB2312"/>
                <w:spacing w:val="-21"/>
                <w:w w:val="93"/>
                <w:sz w:val="16"/>
                <w:szCs w:val="16"/>
              </w:rPr>
              <w:t>理等</w:t>
            </w:r>
            <w:r>
              <w:rPr>
                <w:rFonts w:hint="eastAsia" w:ascii="仿宋_GB2312" w:hAnsi="仿宋_GB2312" w:eastAsia="仿宋_GB2312" w:cs="仿宋_GB2312"/>
                <w:spacing w:val="-16"/>
                <w:w w:val="90"/>
                <w:sz w:val="16"/>
                <w:szCs w:val="16"/>
              </w:rPr>
              <w:t>相关制度</w:t>
            </w:r>
            <w:r>
              <w:rPr>
                <w:rFonts w:hint="eastAsia" w:ascii="仿宋_GB2312" w:hAnsi="仿宋_GB2312" w:eastAsia="仿宋_GB2312" w:cs="仿宋_GB2312"/>
                <w:spacing w:val="-12"/>
                <w:w w:val="88"/>
                <w:sz w:val="16"/>
                <w:szCs w:val="16"/>
              </w:rPr>
              <w:t>单位</w:t>
            </w:r>
            <w:r>
              <w:rPr>
                <w:rFonts w:hint="eastAsia" w:ascii="仿宋_GB2312" w:hAnsi="仿宋_GB2312" w:eastAsia="仿宋_GB2312" w:cs="仿宋_GB2312"/>
                <w:spacing w:val="38"/>
                <w:sz w:val="16"/>
                <w:szCs w:val="16"/>
              </w:rPr>
              <w:t>数</w:t>
            </w:r>
          </w:p>
        </w:tc>
        <w:tc>
          <w:tcPr>
            <w:tcW w:w="547" w:type="dxa"/>
            <w:vAlign w:val="top"/>
          </w:tcPr>
          <w:p w14:paraId="060492E1">
            <w:pPr>
              <w:spacing w:line="397" w:lineRule="auto"/>
              <w:rPr>
                <w:rFonts w:hint="eastAsia" w:ascii="仿宋_GB2312" w:hAnsi="仿宋_GB2312" w:eastAsia="仿宋_GB2312" w:cs="仿宋_GB2312"/>
                <w:sz w:val="16"/>
                <w:szCs w:val="16"/>
              </w:rPr>
            </w:pPr>
          </w:p>
          <w:p w14:paraId="1FED4EE7">
            <w:pPr>
              <w:pStyle w:val="10"/>
              <w:spacing w:before="55" w:line="219" w:lineRule="auto"/>
              <w:ind w:left="142"/>
              <w:rPr>
                <w:rFonts w:hint="eastAsia" w:ascii="仿宋_GB2312" w:hAnsi="仿宋_GB2312" w:eastAsia="仿宋_GB2312" w:cs="仿宋_GB2312"/>
                <w:sz w:val="16"/>
                <w:szCs w:val="16"/>
              </w:rPr>
            </w:pPr>
            <w:r>
              <w:rPr>
                <w:rFonts w:hint="eastAsia" w:ascii="仿宋_GB2312" w:hAnsi="仿宋_GB2312" w:eastAsia="仿宋_GB2312" w:cs="仿宋_GB2312"/>
                <w:spacing w:val="-19"/>
                <w:sz w:val="16"/>
                <w:szCs w:val="16"/>
              </w:rPr>
              <w:t>不具</w:t>
            </w:r>
          </w:p>
          <w:p w14:paraId="677B7CFE">
            <w:pPr>
              <w:pStyle w:val="10"/>
              <w:spacing w:line="216" w:lineRule="auto"/>
              <w:ind w:left="142"/>
              <w:rPr>
                <w:rFonts w:hint="eastAsia" w:ascii="仿宋_GB2312" w:hAnsi="仿宋_GB2312" w:eastAsia="仿宋_GB2312" w:cs="仿宋_GB2312"/>
                <w:sz w:val="16"/>
                <w:szCs w:val="16"/>
              </w:rPr>
            </w:pPr>
            <w:r>
              <w:rPr>
                <w:rFonts w:hint="eastAsia" w:ascii="仿宋_GB2312" w:hAnsi="仿宋_GB2312" w:eastAsia="仿宋_GB2312" w:cs="仿宋_GB2312"/>
                <w:spacing w:val="-14"/>
                <w:w w:val="96"/>
                <w:sz w:val="16"/>
                <w:szCs w:val="16"/>
              </w:rPr>
              <w:t>有保</w:t>
            </w:r>
          </w:p>
          <w:p w14:paraId="410CDE3C">
            <w:pPr>
              <w:pStyle w:val="10"/>
              <w:spacing w:line="216" w:lineRule="auto"/>
              <w:ind w:left="143"/>
              <w:rPr>
                <w:rFonts w:hint="eastAsia" w:ascii="仿宋_GB2312" w:hAnsi="仿宋_GB2312" w:eastAsia="仿宋_GB2312" w:cs="仿宋_GB2312"/>
                <w:sz w:val="16"/>
                <w:szCs w:val="16"/>
              </w:rPr>
            </w:pPr>
            <w:r>
              <w:rPr>
                <w:rFonts w:hint="eastAsia" w:ascii="仿宋_GB2312" w:hAnsi="仿宋_GB2312" w:eastAsia="仿宋_GB2312" w:cs="仿宋_GB2312"/>
                <w:spacing w:val="-20"/>
                <w:sz w:val="16"/>
                <w:szCs w:val="16"/>
              </w:rPr>
              <w:t>证技</w:t>
            </w:r>
          </w:p>
          <w:p w14:paraId="5B249E98">
            <w:pPr>
              <w:pStyle w:val="10"/>
              <w:spacing w:line="218" w:lineRule="auto"/>
              <w:ind w:left="140"/>
              <w:rPr>
                <w:rFonts w:hint="eastAsia" w:ascii="仿宋_GB2312" w:hAnsi="仿宋_GB2312" w:eastAsia="仿宋_GB2312" w:cs="仿宋_GB2312"/>
                <w:sz w:val="16"/>
                <w:szCs w:val="16"/>
              </w:rPr>
            </w:pPr>
            <w:r>
              <w:rPr>
                <w:rFonts w:hint="eastAsia" w:ascii="仿宋_GB2312" w:hAnsi="仿宋_GB2312" w:eastAsia="仿宋_GB2312" w:cs="仿宋_GB2312"/>
                <w:spacing w:val="-11"/>
                <w:w w:val="95"/>
                <w:sz w:val="16"/>
                <w:szCs w:val="16"/>
              </w:rPr>
              <w:t>术服</w:t>
            </w:r>
          </w:p>
          <w:p w14:paraId="0A32BB9F">
            <w:pPr>
              <w:pStyle w:val="10"/>
              <w:spacing w:line="216" w:lineRule="auto"/>
              <w:ind w:left="142"/>
              <w:rPr>
                <w:rFonts w:hint="eastAsia" w:ascii="仿宋_GB2312" w:hAnsi="仿宋_GB2312" w:eastAsia="仿宋_GB2312" w:cs="仿宋_GB2312"/>
                <w:sz w:val="16"/>
                <w:szCs w:val="16"/>
              </w:rPr>
            </w:pPr>
            <w:r>
              <w:rPr>
                <w:rFonts w:hint="eastAsia" w:ascii="仿宋_GB2312" w:hAnsi="仿宋_GB2312" w:eastAsia="仿宋_GB2312" w:cs="仿宋_GB2312"/>
                <w:spacing w:val="-19"/>
                <w:sz w:val="16"/>
                <w:szCs w:val="16"/>
              </w:rPr>
              <w:t>务安</w:t>
            </w:r>
          </w:p>
          <w:p w14:paraId="176AC073">
            <w:pPr>
              <w:pStyle w:val="10"/>
              <w:spacing w:line="216" w:lineRule="auto"/>
              <w:ind w:left="138"/>
              <w:rPr>
                <w:rFonts w:hint="eastAsia" w:ascii="仿宋_GB2312" w:hAnsi="仿宋_GB2312" w:eastAsia="仿宋_GB2312" w:cs="仿宋_GB2312"/>
                <w:sz w:val="16"/>
                <w:szCs w:val="16"/>
              </w:rPr>
            </w:pPr>
            <w:r>
              <w:rPr>
                <w:rFonts w:hint="eastAsia" w:ascii="仿宋_GB2312" w:hAnsi="仿宋_GB2312" w:eastAsia="仿宋_GB2312" w:cs="仿宋_GB2312"/>
                <w:spacing w:val="-15"/>
                <w:w w:val="98"/>
                <w:sz w:val="16"/>
                <w:szCs w:val="16"/>
              </w:rPr>
              <w:t>全和</w:t>
            </w:r>
          </w:p>
          <w:p w14:paraId="4433D8BB">
            <w:pPr>
              <w:pStyle w:val="10"/>
              <w:spacing w:before="1" w:line="218" w:lineRule="auto"/>
              <w:ind w:left="141"/>
              <w:rPr>
                <w:rFonts w:hint="eastAsia" w:ascii="仿宋_GB2312" w:hAnsi="仿宋_GB2312" w:eastAsia="仿宋_GB2312" w:cs="仿宋_GB2312"/>
                <w:sz w:val="16"/>
                <w:szCs w:val="16"/>
              </w:rPr>
            </w:pPr>
            <w:r>
              <w:rPr>
                <w:rFonts w:hint="eastAsia" w:ascii="仿宋_GB2312" w:hAnsi="仿宋_GB2312" w:eastAsia="仿宋_GB2312" w:cs="仿宋_GB2312"/>
                <w:spacing w:val="-13"/>
                <w:w w:val="96"/>
                <w:sz w:val="16"/>
                <w:szCs w:val="16"/>
              </w:rPr>
              <w:t>服务</w:t>
            </w:r>
          </w:p>
          <w:p w14:paraId="041BD6D8">
            <w:pPr>
              <w:pStyle w:val="10"/>
              <w:spacing w:line="216" w:lineRule="auto"/>
              <w:ind w:left="140"/>
              <w:rPr>
                <w:rFonts w:hint="eastAsia" w:ascii="仿宋_GB2312" w:hAnsi="仿宋_GB2312" w:eastAsia="仿宋_GB2312" w:cs="仿宋_GB2312"/>
                <w:sz w:val="16"/>
                <w:szCs w:val="16"/>
              </w:rPr>
            </w:pPr>
            <w:r>
              <w:rPr>
                <w:rFonts w:hint="eastAsia" w:ascii="仿宋_GB2312" w:hAnsi="仿宋_GB2312" w:eastAsia="仿宋_GB2312" w:cs="仿宋_GB2312"/>
                <w:spacing w:val="-18"/>
                <w:sz w:val="16"/>
                <w:szCs w:val="16"/>
              </w:rPr>
              <w:t>质量</w:t>
            </w:r>
          </w:p>
          <w:p w14:paraId="050CEF7F">
            <w:pPr>
              <w:pStyle w:val="10"/>
              <w:spacing w:before="1" w:line="216" w:lineRule="auto"/>
              <w:ind w:left="151"/>
              <w:rPr>
                <w:rFonts w:hint="eastAsia" w:ascii="仿宋_GB2312" w:hAnsi="仿宋_GB2312" w:eastAsia="仿宋_GB2312" w:cs="仿宋_GB2312"/>
                <w:sz w:val="16"/>
                <w:szCs w:val="16"/>
              </w:rPr>
            </w:pPr>
            <w:r>
              <w:rPr>
                <w:rFonts w:hint="eastAsia" w:ascii="仿宋_GB2312" w:hAnsi="仿宋_GB2312" w:eastAsia="仿宋_GB2312" w:cs="仿宋_GB2312"/>
                <w:spacing w:val="-24"/>
                <w:sz w:val="16"/>
                <w:szCs w:val="16"/>
              </w:rPr>
              <w:t>的其</w:t>
            </w:r>
          </w:p>
          <w:p w14:paraId="0FAEFFAB">
            <w:pPr>
              <w:pStyle w:val="10"/>
              <w:spacing w:line="218" w:lineRule="auto"/>
              <w:ind w:left="137"/>
              <w:rPr>
                <w:rFonts w:hint="eastAsia" w:ascii="仿宋_GB2312" w:hAnsi="仿宋_GB2312" w:eastAsia="仿宋_GB2312" w:cs="仿宋_GB2312"/>
                <w:sz w:val="16"/>
                <w:szCs w:val="16"/>
              </w:rPr>
            </w:pPr>
            <w:r>
              <w:rPr>
                <w:rFonts w:hint="eastAsia" w:ascii="仿宋_GB2312" w:hAnsi="仿宋_GB2312" w:eastAsia="仿宋_GB2312" w:cs="仿宋_GB2312"/>
                <w:spacing w:val="-10"/>
                <w:w w:val="96"/>
                <w:sz w:val="16"/>
                <w:szCs w:val="16"/>
              </w:rPr>
              <w:t>他管</w:t>
            </w:r>
          </w:p>
          <w:p w14:paraId="3BABB64D">
            <w:pPr>
              <w:pStyle w:val="10"/>
              <w:spacing w:before="1" w:line="216" w:lineRule="auto"/>
              <w:ind w:left="141"/>
              <w:rPr>
                <w:rFonts w:hint="eastAsia" w:ascii="仿宋_GB2312" w:hAnsi="仿宋_GB2312" w:eastAsia="仿宋_GB2312" w:cs="仿宋_GB2312"/>
                <w:sz w:val="16"/>
                <w:szCs w:val="16"/>
              </w:rPr>
            </w:pPr>
            <w:r>
              <w:rPr>
                <w:rFonts w:hint="eastAsia" w:ascii="仿宋_GB2312" w:hAnsi="仿宋_GB2312" w:eastAsia="仿宋_GB2312" w:cs="仿宋_GB2312"/>
                <w:spacing w:val="-19"/>
                <w:sz w:val="16"/>
                <w:szCs w:val="16"/>
              </w:rPr>
              <w:t>理制</w:t>
            </w:r>
          </w:p>
          <w:p w14:paraId="47E53E92">
            <w:pPr>
              <w:pStyle w:val="10"/>
              <w:spacing w:line="216" w:lineRule="auto"/>
              <w:ind w:left="138"/>
              <w:rPr>
                <w:rFonts w:hint="eastAsia" w:ascii="仿宋_GB2312" w:hAnsi="仿宋_GB2312" w:eastAsia="仿宋_GB2312" w:cs="仿宋_GB2312"/>
                <w:sz w:val="16"/>
                <w:szCs w:val="16"/>
              </w:rPr>
            </w:pPr>
            <w:r>
              <w:rPr>
                <w:rFonts w:hint="eastAsia" w:ascii="仿宋_GB2312" w:hAnsi="仿宋_GB2312" w:eastAsia="仿宋_GB2312" w:cs="仿宋_GB2312"/>
                <w:spacing w:val="-15"/>
                <w:w w:val="98"/>
                <w:sz w:val="16"/>
                <w:szCs w:val="16"/>
              </w:rPr>
              <w:t>度单</w:t>
            </w:r>
          </w:p>
          <w:p w14:paraId="6B125F00">
            <w:pPr>
              <w:pStyle w:val="10"/>
              <w:spacing w:line="224" w:lineRule="auto"/>
              <w:ind w:left="137"/>
              <w:rPr>
                <w:rFonts w:hint="eastAsia" w:ascii="仿宋_GB2312" w:hAnsi="仿宋_GB2312" w:eastAsia="仿宋_GB2312" w:cs="仿宋_GB2312"/>
                <w:sz w:val="16"/>
                <w:szCs w:val="16"/>
              </w:rPr>
            </w:pPr>
            <w:r>
              <w:rPr>
                <w:rFonts w:hint="eastAsia" w:ascii="仿宋_GB2312" w:hAnsi="仿宋_GB2312" w:eastAsia="仿宋_GB2312" w:cs="仿宋_GB2312"/>
                <w:spacing w:val="-14"/>
                <w:w w:val="98"/>
                <w:sz w:val="16"/>
                <w:szCs w:val="16"/>
              </w:rPr>
              <w:t>位数</w:t>
            </w:r>
          </w:p>
        </w:tc>
        <w:tc>
          <w:tcPr>
            <w:tcW w:w="427" w:type="dxa"/>
            <w:vMerge w:val="continue"/>
            <w:tcBorders>
              <w:top w:val="nil"/>
            </w:tcBorders>
            <w:textDirection w:val="tbRlV"/>
            <w:vAlign w:val="top"/>
          </w:tcPr>
          <w:p w14:paraId="1E4D93FF">
            <w:pPr>
              <w:rPr>
                <w:rFonts w:hint="eastAsia" w:ascii="仿宋_GB2312" w:hAnsi="仿宋_GB2312" w:eastAsia="仿宋_GB2312" w:cs="仿宋_GB2312"/>
                <w:sz w:val="16"/>
                <w:szCs w:val="16"/>
              </w:rPr>
            </w:pPr>
          </w:p>
        </w:tc>
        <w:tc>
          <w:tcPr>
            <w:tcW w:w="450" w:type="dxa"/>
            <w:vMerge w:val="continue"/>
            <w:tcBorders>
              <w:top w:val="nil"/>
            </w:tcBorders>
            <w:vAlign w:val="top"/>
          </w:tcPr>
          <w:p w14:paraId="77F1600F">
            <w:pPr>
              <w:rPr>
                <w:rFonts w:hint="eastAsia" w:ascii="仿宋_GB2312" w:hAnsi="仿宋_GB2312" w:eastAsia="仿宋_GB2312" w:cs="仿宋_GB2312"/>
                <w:sz w:val="16"/>
                <w:szCs w:val="16"/>
              </w:rPr>
            </w:pPr>
          </w:p>
        </w:tc>
        <w:tc>
          <w:tcPr>
            <w:tcW w:w="430" w:type="dxa"/>
            <w:vMerge w:val="continue"/>
            <w:tcBorders>
              <w:top w:val="nil"/>
            </w:tcBorders>
            <w:textDirection w:val="tbRlV"/>
            <w:vAlign w:val="top"/>
          </w:tcPr>
          <w:p w14:paraId="5DE94E3A">
            <w:pPr>
              <w:rPr>
                <w:rFonts w:hint="eastAsia" w:ascii="仿宋_GB2312" w:hAnsi="仿宋_GB2312" w:eastAsia="仿宋_GB2312" w:cs="仿宋_GB2312"/>
                <w:sz w:val="16"/>
                <w:szCs w:val="16"/>
              </w:rPr>
            </w:pPr>
          </w:p>
        </w:tc>
        <w:tc>
          <w:tcPr>
            <w:tcW w:w="434" w:type="dxa"/>
            <w:vMerge w:val="continue"/>
            <w:tcBorders>
              <w:top w:val="nil"/>
            </w:tcBorders>
            <w:textDirection w:val="tbRlV"/>
            <w:vAlign w:val="top"/>
          </w:tcPr>
          <w:p w14:paraId="655ACA66">
            <w:pPr>
              <w:rPr>
                <w:rFonts w:hint="eastAsia" w:ascii="仿宋_GB2312" w:hAnsi="仿宋_GB2312" w:eastAsia="仿宋_GB2312" w:cs="仿宋_GB2312"/>
                <w:sz w:val="16"/>
                <w:szCs w:val="16"/>
              </w:rPr>
            </w:pPr>
          </w:p>
        </w:tc>
      </w:tr>
      <w:tr w14:paraId="1DBEE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651" w:type="dxa"/>
            <w:vAlign w:val="top"/>
          </w:tcPr>
          <w:p w14:paraId="5482775A">
            <w:pPr>
              <w:pStyle w:val="10"/>
              <w:spacing w:before="89" w:line="221" w:lineRule="auto"/>
              <w:ind w:left="116" w:right="114" w:firstLine="5"/>
              <w:rPr>
                <w:rFonts w:hint="eastAsia" w:ascii="仿宋_GB2312" w:hAnsi="仿宋_GB2312" w:eastAsia="仿宋_GB2312" w:cs="仿宋_GB2312"/>
                <w:sz w:val="16"/>
                <w:szCs w:val="16"/>
              </w:rPr>
            </w:pPr>
            <w:r>
              <w:rPr>
                <w:rFonts w:hint="eastAsia" w:ascii="仿宋_GB2312" w:hAnsi="仿宋_GB2312" w:eastAsia="仿宋_GB2312" w:cs="仿宋_GB2312"/>
                <w:spacing w:val="-17"/>
                <w:w w:val="90"/>
                <w:sz w:val="16"/>
                <w:szCs w:val="16"/>
              </w:rPr>
              <w:t>妇幼保</w:t>
            </w:r>
            <w:r>
              <w:rPr>
                <w:rFonts w:hint="eastAsia" w:ascii="仿宋_GB2312" w:hAnsi="仿宋_GB2312" w:eastAsia="仿宋_GB2312" w:cs="仿宋_GB2312"/>
                <w:spacing w:val="-8"/>
                <w:w w:val="86"/>
                <w:sz w:val="16"/>
                <w:szCs w:val="16"/>
              </w:rPr>
              <w:t>健机构</w:t>
            </w:r>
          </w:p>
        </w:tc>
        <w:tc>
          <w:tcPr>
            <w:tcW w:w="298" w:type="dxa"/>
            <w:vAlign w:val="top"/>
          </w:tcPr>
          <w:p w14:paraId="3DA3F20F">
            <w:pPr>
              <w:rPr>
                <w:rFonts w:hint="eastAsia" w:ascii="仿宋_GB2312" w:hAnsi="仿宋_GB2312" w:eastAsia="仿宋_GB2312" w:cs="仿宋_GB2312"/>
                <w:sz w:val="16"/>
                <w:szCs w:val="16"/>
              </w:rPr>
            </w:pPr>
          </w:p>
        </w:tc>
        <w:tc>
          <w:tcPr>
            <w:tcW w:w="251" w:type="dxa"/>
            <w:vAlign w:val="top"/>
          </w:tcPr>
          <w:p w14:paraId="08C13CE2">
            <w:pPr>
              <w:rPr>
                <w:rFonts w:hint="eastAsia" w:ascii="仿宋_GB2312" w:hAnsi="仿宋_GB2312" w:eastAsia="仿宋_GB2312" w:cs="仿宋_GB2312"/>
                <w:sz w:val="16"/>
                <w:szCs w:val="16"/>
              </w:rPr>
            </w:pPr>
          </w:p>
        </w:tc>
        <w:tc>
          <w:tcPr>
            <w:tcW w:w="548" w:type="dxa"/>
            <w:vAlign w:val="top"/>
          </w:tcPr>
          <w:p w14:paraId="3876A66E">
            <w:pPr>
              <w:rPr>
                <w:rFonts w:hint="eastAsia" w:ascii="仿宋_GB2312" w:hAnsi="仿宋_GB2312" w:eastAsia="仿宋_GB2312" w:cs="仿宋_GB2312"/>
                <w:sz w:val="16"/>
                <w:szCs w:val="16"/>
              </w:rPr>
            </w:pPr>
          </w:p>
        </w:tc>
        <w:tc>
          <w:tcPr>
            <w:tcW w:w="517" w:type="dxa"/>
            <w:vAlign w:val="top"/>
          </w:tcPr>
          <w:p w14:paraId="6EE99541">
            <w:pPr>
              <w:rPr>
                <w:rFonts w:hint="eastAsia" w:ascii="仿宋_GB2312" w:hAnsi="仿宋_GB2312" w:eastAsia="仿宋_GB2312" w:cs="仿宋_GB2312"/>
                <w:sz w:val="16"/>
                <w:szCs w:val="16"/>
              </w:rPr>
            </w:pPr>
          </w:p>
        </w:tc>
        <w:tc>
          <w:tcPr>
            <w:tcW w:w="555" w:type="dxa"/>
            <w:vAlign w:val="top"/>
          </w:tcPr>
          <w:p w14:paraId="143B52EF">
            <w:pPr>
              <w:rPr>
                <w:rFonts w:hint="eastAsia" w:ascii="仿宋_GB2312" w:hAnsi="仿宋_GB2312" w:eastAsia="仿宋_GB2312" w:cs="仿宋_GB2312"/>
                <w:sz w:val="16"/>
                <w:szCs w:val="16"/>
              </w:rPr>
            </w:pPr>
          </w:p>
        </w:tc>
        <w:tc>
          <w:tcPr>
            <w:tcW w:w="503" w:type="dxa"/>
            <w:vAlign w:val="top"/>
          </w:tcPr>
          <w:p w14:paraId="60AAFD3B">
            <w:pPr>
              <w:rPr>
                <w:rFonts w:hint="eastAsia" w:ascii="仿宋_GB2312" w:hAnsi="仿宋_GB2312" w:eastAsia="仿宋_GB2312" w:cs="仿宋_GB2312"/>
                <w:sz w:val="16"/>
                <w:szCs w:val="16"/>
              </w:rPr>
            </w:pPr>
          </w:p>
        </w:tc>
        <w:tc>
          <w:tcPr>
            <w:tcW w:w="540" w:type="dxa"/>
            <w:vAlign w:val="top"/>
          </w:tcPr>
          <w:p w14:paraId="4DEE21A0">
            <w:pPr>
              <w:rPr>
                <w:rFonts w:hint="eastAsia" w:ascii="仿宋_GB2312" w:hAnsi="仿宋_GB2312" w:eastAsia="仿宋_GB2312" w:cs="仿宋_GB2312"/>
                <w:sz w:val="16"/>
                <w:szCs w:val="16"/>
              </w:rPr>
            </w:pPr>
          </w:p>
        </w:tc>
        <w:tc>
          <w:tcPr>
            <w:tcW w:w="525" w:type="dxa"/>
            <w:vAlign w:val="top"/>
          </w:tcPr>
          <w:p w14:paraId="343553FB">
            <w:pPr>
              <w:rPr>
                <w:rFonts w:hint="eastAsia" w:ascii="仿宋_GB2312" w:hAnsi="仿宋_GB2312" w:eastAsia="仿宋_GB2312" w:cs="仿宋_GB2312"/>
                <w:sz w:val="16"/>
                <w:szCs w:val="16"/>
              </w:rPr>
            </w:pPr>
          </w:p>
        </w:tc>
        <w:tc>
          <w:tcPr>
            <w:tcW w:w="585" w:type="dxa"/>
            <w:vAlign w:val="top"/>
          </w:tcPr>
          <w:p w14:paraId="741EFA6C">
            <w:pPr>
              <w:rPr>
                <w:rFonts w:hint="eastAsia" w:ascii="仿宋_GB2312" w:hAnsi="仿宋_GB2312" w:eastAsia="仿宋_GB2312" w:cs="仿宋_GB2312"/>
                <w:sz w:val="16"/>
                <w:szCs w:val="16"/>
              </w:rPr>
            </w:pPr>
          </w:p>
        </w:tc>
        <w:tc>
          <w:tcPr>
            <w:tcW w:w="566" w:type="dxa"/>
            <w:vAlign w:val="top"/>
          </w:tcPr>
          <w:p w14:paraId="009FAB05">
            <w:pPr>
              <w:rPr>
                <w:rFonts w:hint="eastAsia" w:ascii="仿宋_GB2312" w:hAnsi="仿宋_GB2312" w:eastAsia="仿宋_GB2312" w:cs="仿宋_GB2312"/>
                <w:sz w:val="16"/>
                <w:szCs w:val="16"/>
              </w:rPr>
            </w:pPr>
          </w:p>
        </w:tc>
        <w:tc>
          <w:tcPr>
            <w:tcW w:w="525" w:type="dxa"/>
            <w:vAlign w:val="top"/>
          </w:tcPr>
          <w:p w14:paraId="4153A091">
            <w:pPr>
              <w:rPr>
                <w:rFonts w:hint="eastAsia" w:ascii="仿宋_GB2312" w:hAnsi="仿宋_GB2312" w:eastAsia="仿宋_GB2312" w:cs="仿宋_GB2312"/>
                <w:sz w:val="16"/>
                <w:szCs w:val="16"/>
              </w:rPr>
            </w:pPr>
          </w:p>
        </w:tc>
        <w:tc>
          <w:tcPr>
            <w:tcW w:w="521" w:type="dxa"/>
            <w:vAlign w:val="top"/>
          </w:tcPr>
          <w:p w14:paraId="11445EFE">
            <w:pPr>
              <w:rPr>
                <w:rFonts w:hint="eastAsia" w:ascii="仿宋_GB2312" w:hAnsi="仿宋_GB2312" w:eastAsia="仿宋_GB2312" w:cs="仿宋_GB2312"/>
                <w:sz w:val="16"/>
                <w:szCs w:val="16"/>
              </w:rPr>
            </w:pPr>
          </w:p>
        </w:tc>
        <w:tc>
          <w:tcPr>
            <w:tcW w:w="585" w:type="dxa"/>
            <w:vAlign w:val="top"/>
          </w:tcPr>
          <w:p w14:paraId="69D07E91">
            <w:pPr>
              <w:rPr>
                <w:rFonts w:hint="eastAsia" w:ascii="仿宋_GB2312" w:hAnsi="仿宋_GB2312" w:eastAsia="仿宋_GB2312" w:cs="仿宋_GB2312"/>
                <w:sz w:val="16"/>
                <w:szCs w:val="16"/>
              </w:rPr>
            </w:pPr>
          </w:p>
        </w:tc>
        <w:tc>
          <w:tcPr>
            <w:tcW w:w="540" w:type="dxa"/>
            <w:vAlign w:val="top"/>
          </w:tcPr>
          <w:p w14:paraId="0C1539DA">
            <w:pPr>
              <w:rPr>
                <w:rFonts w:hint="eastAsia" w:ascii="仿宋_GB2312" w:hAnsi="仿宋_GB2312" w:eastAsia="仿宋_GB2312" w:cs="仿宋_GB2312"/>
                <w:sz w:val="16"/>
                <w:szCs w:val="16"/>
              </w:rPr>
            </w:pPr>
          </w:p>
        </w:tc>
        <w:tc>
          <w:tcPr>
            <w:tcW w:w="559" w:type="dxa"/>
            <w:vAlign w:val="top"/>
          </w:tcPr>
          <w:p w14:paraId="5121DB78">
            <w:pPr>
              <w:rPr>
                <w:rFonts w:hint="eastAsia" w:ascii="仿宋_GB2312" w:hAnsi="仿宋_GB2312" w:eastAsia="仿宋_GB2312" w:cs="仿宋_GB2312"/>
                <w:sz w:val="16"/>
                <w:szCs w:val="16"/>
              </w:rPr>
            </w:pPr>
          </w:p>
        </w:tc>
        <w:tc>
          <w:tcPr>
            <w:tcW w:w="689" w:type="dxa"/>
            <w:vAlign w:val="top"/>
          </w:tcPr>
          <w:p w14:paraId="47FFFE0E">
            <w:pPr>
              <w:rPr>
                <w:rFonts w:hint="eastAsia" w:ascii="仿宋_GB2312" w:hAnsi="仿宋_GB2312" w:eastAsia="仿宋_GB2312" w:cs="仿宋_GB2312"/>
                <w:sz w:val="16"/>
                <w:szCs w:val="16"/>
              </w:rPr>
            </w:pPr>
          </w:p>
        </w:tc>
        <w:tc>
          <w:tcPr>
            <w:tcW w:w="688" w:type="dxa"/>
            <w:vAlign w:val="top"/>
          </w:tcPr>
          <w:p w14:paraId="01C2B9F0">
            <w:pPr>
              <w:rPr>
                <w:rFonts w:hint="eastAsia" w:ascii="仿宋_GB2312" w:hAnsi="仿宋_GB2312" w:eastAsia="仿宋_GB2312" w:cs="仿宋_GB2312"/>
                <w:sz w:val="16"/>
                <w:szCs w:val="16"/>
              </w:rPr>
            </w:pPr>
          </w:p>
        </w:tc>
        <w:tc>
          <w:tcPr>
            <w:tcW w:w="641" w:type="dxa"/>
            <w:vAlign w:val="top"/>
          </w:tcPr>
          <w:p w14:paraId="56A70903">
            <w:pPr>
              <w:rPr>
                <w:rFonts w:hint="eastAsia" w:ascii="仿宋_GB2312" w:hAnsi="仿宋_GB2312" w:eastAsia="仿宋_GB2312" w:cs="仿宋_GB2312"/>
                <w:sz w:val="16"/>
                <w:szCs w:val="16"/>
              </w:rPr>
            </w:pPr>
          </w:p>
        </w:tc>
        <w:tc>
          <w:tcPr>
            <w:tcW w:w="681" w:type="dxa"/>
            <w:vAlign w:val="top"/>
          </w:tcPr>
          <w:p w14:paraId="38C5F3A4">
            <w:pPr>
              <w:rPr>
                <w:rFonts w:hint="eastAsia" w:ascii="仿宋_GB2312" w:hAnsi="仿宋_GB2312" w:eastAsia="仿宋_GB2312" w:cs="仿宋_GB2312"/>
                <w:sz w:val="16"/>
                <w:szCs w:val="16"/>
              </w:rPr>
            </w:pPr>
          </w:p>
        </w:tc>
        <w:tc>
          <w:tcPr>
            <w:tcW w:w="694" w:type="dxa"/>
            <w:vAlign w:val="top"/>
          </w:tcPr>
          <w:p w14:paraId="5A462626">
            <w:pPr>
              <w:rPr>
                <w:rFonts w:hint="eastAsia" w:ascii="仿宋_GB2312" w:hAnsi="仿宋_GB2312" w:eastAsia="仿宋_GB2312" w:cs="仿宋_GB2312"/>
                <w:sz w:val="16"/>
                <w:szCs w:val="16"/>
              </w:rPr>
            </w:pPr>
          </w:p>
        </w:tc>
        <w:tc>
          <w:tcPr>
            <w:tcW w:w="535" w:type="dxa"/>
            <w:vAlign w:val="top"/>
          </w:tcPr>
          <w:p w14:paraId="6C6B5709">
            <w:pPr>
              <w:rPr>
                <w:rFonts w:hint="eastAsia" w:ascii="仿宋_GB2312" w:hAnsi="仿宋_GB2312" w:eastAsia="仿宋_GB2312" w:cs="仿宋_GB2312"/>
                <w:sz w:val="16"/>
                <w:szCs w:val="16"/>
              </w:rPr>
            </w:pPr>
          </w:p>
        </w:tc>
        <w:tc>
          <w:tcPr>
            <w:tcW w:w="547" w:type="dxa"/>
            <w:vAlign w:val="top"/>
          </w:tcPr>
          <w:p w14:paraId="3762509E">
            <w:pPr>
              <w:rPr>
                <w:rFonts w:hint="eastAsia" w:ascii="仿宋_GB2312" w:hAnsi="仿宋_GB2312" w:eastAsia="仿宋_GB2312" w:cs="仿宋_GB2312"/>
                <w:sz w:val="16"/>
                <w:szCs w:val="16"/>
              </w:rPr>
            </w:pPr>
          </w:p>
        </w:tc>
        <w:tc>
          <w:tcPr>
            <w:tcW w:w="427" w:type="dxa"/>
            <w:vAlign w:val="top"/>
          </w:tcPr>
          <w:p w14:paraId="62B2F6E0">
            <w:pPr>
              <w:rPr>
                <w:rFonts w:hint="eastAsia" w:ascii="仿宋_GB2312" w:hAnsi="仿宋_GB2312" w:eastAsia="仿宋_GB2312" w:cs="仿宋_GB2312"/>
                <w:sz w:val="16"/>
                <w:szCs w:val="16"/>
              </w:rPr>
            </w:pPr>
          </w:p>
        </w:tc>
        <w:tc>
          <w:tcPr>
            <w:tcW w:w="450" w:type="dxa"/>
            <w:vAlign w:val="top"/>
          </w:tcPr>
          <w:p w14:paraId="1103E168">
            <w:pPr>
              <w:rPr>
                <w:rFonts w:hint="eastAsia" w:ascii="仿宋_GB2312" w:hAnsi="仿宋_GB2312" w:eastAsia="仿宋_GB2312" w:cs="仿宋_GB2312"/>
                <w:sz w:val="16"/>
                <w:szCs w:val="16"/>
              </w:rPr>
            </w:pPr>
          </w:p>
        </w:tc>
        <w:tc>
          <w:tcPr>
            <w:tcW w:w="430" w:type="dxa"/>
            <w:vAlign w:val="top"/>
          </w:tcPr>
          <w:p w14:paraId="1A1D2F48">
            <w:pPr>
              <w:rPr>
                <w:rFonts w:hint="eastAsia" w:ascii="仿宋_GB2312" w:hAnsi="仿宋_GB2312" w:eastAsia="仿宋_GB2312" w:cs="仿宋_GB2312"/>
                <w:sz w:val="16"/>
                <w:szCs w:val="16"/>
              </w:rPr>
            </w:pPr>
          </w:p>
        </w:tc>
        <w:tc>
          <w:tcPr>
            <w:tcW w:w="434" w:type="dxa"/>
            <w:vAlign w:val="top"/>
          </w:tcPr>
          <w:p w14:paraId="3346766A">
            <w:pPr>
              <w:rPr>
                <w:rFonts w:hint="eastAsia" w:ascii="仿宋_GB2312" w:hAnsi="仿宋_GB2312" w:eastAsia="仿宋_GB2312" w:cs="仿宋_GB2312"/>
                <w:sz w:val="16"/>
                <w:szCs w:val="16"/>
              </w:rPr>
            </w:pPr>
          </w:p>
        </w:tc>
      </w:tr>
      <w:tr w14:paraId="6477D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51" w:type="dxa"/>
            <w:vAlign w:val="top"/>
          </w:tcPr>
          <w:p w14:paraId="06BB41FC">
            <w:pPr>
              <w:pStyle w:val="10"/>
              <w:spacing w:before="32" w:line="216" w:lineRule="auto"/>
              <w:ind w:left="118"/>
              <w:rPr>
                <w:rFonts w:hint="eastAsia" w:ascii="仿宋_GB2312" w:hAnsi="仿宋_GB2312" w:eastAsia="仿宋_GB2312" w:cs="仿宋_GB2312"/>
                <w:sz w:val="16"/>
                <w:szCs w:val="16"/>
              </w:rPr>
            </w:pPr>
            <w:r>
              <w:rPr>
                <w:rFonts w:hint="eastAsia" w:ascii="仿宋_GB2312" w:hAnsi="仿宋_GB2312" w:eastAsia="仿宋_GB2312" w:cs="仿宋_GB2312"/>
                <w:spacing w:val="-21"/>
                <w:w w:val="99"/>
                <w:sz w:val="16"/>
                <w:szCs w:val="16"/>
              </w:rPr>
              <w:t>其他医</w:t>
            </w:r>
          </w:p>
          <w:p w14:paraId="4683E3DA">
            <w:pPr>
              <w:pStyle w:val="10"/>
              <w:spacing w:line="218" w:lineRule="auto"/>
              <w:ind w:left="118"/>
              <w:rPr>
                <w:rFonts w:hint="eastAsia" w:ascii="仿宋_GB2312" w:hAnsi="仿宋_GB2312" w:eastAsia="仿宋_GB2312" w:cs="仿宋_GB2312"/>
                <w:sz w:val="16"/>
                <w:szCs w:val="16"/>
              </w:rPr>
            </w:pPr>
            <w:r>
              <w:rPr>
                <w:rFonts w:hint="eastAsia" w:ascii="仿宋_GB2312" w:hAnsi="仿宋_GB2312" w:eastAsia="仿宋_GB2312" w:cs="仿宋_GB2312"/>
                <w:spacing w:val="-19"/>
                <w:w w:val="92"/>
                <w:sz w:val="16"/>
                <w:szCs w:val="16"/>
              </w:rPr>
              <w:t>疗、保</w:t>
            </w:r>
          </w:p>
          <w:p w14:paraId="00486C5B">
            <w:pPr>
              <w:pStyle w:val="10"/>
              <w:spacing w:line="225" w:lineRule="auto"/>
              <w:ind w:left="116"/>
              <w:rPr>
                <w:rFonts w:hint="eastAsia" w:ascii="仿宋_GB2312" w:hAnsi="仿宋_GB2312" w:eastAsia="仿宋_GB2312" w:cs="仿宋_GB2312"/>
                <w:sz w:val="16"/>
                <w:szCs w:val="16"/>
              </w:rPr>
            </w:pPr>
            <w:r>
              <w:rPr>
                <w:rFonts w:hint="eastAsia" w:ascii="仿宋_GB2312" w:hAnsi="仿宋_GB2312" w:eastAsia="仿宋_GB2312" w:cs="仿宋_GB2312"/>
                <w:spacing w:val="-9"/>
                <w:w w:val="92"/>
                <w:sz w:val="16"/>
                <w:szCs w:val="16"/>
              </w:rPr>
              <w:t>健机构</w:t>
            </w:r>
          </w:p>
        </w:tc>
        <w:tc>
          <w:tcPr>
            <w:tcW w:w="298" w:type="dxa"/>
            <w:vAlign w:val="top"/>
          </w:tcPr>
          <w:p w14:paraId="209A6739">
            <w:pPr>
              <w:rPr>
                <w:rFonts w:hint="eastAsia" w:ascii="仿宋_GB2312" w:hAnsi="仿宋_GB2312" w:eastAsia="仿宋_GB2312" w:cs="仿宋_GB2312"/>
                <w:sz w:val="16"/>
                <w:szCs w:val="16"/>
              </w:rPr>
            </w:pPr>
          </w:p>
        </w:tc>
        <w:tc>
          <w:tcPr>
            <w:tcW w:w="251" w:type="dxa"/>
            <w:vAlign w:val="top"/>
          </w:tcPr>
          <w:p w14:paraId="3A1EDDA1">
            <w:pPr>
              <w:rPr>
                <w:rFonts w:hint="eastAsia" w:ascii="仿宋_GB2312" w:hAnsi="仿宋_GB2312" w:eastAsia="仿宋_GB2312" w:cs="仿宋_GB2312"/>
                <w:sz w:val="16"/>
                <w:szCs w:val="16"/>
              </w:rPr>
            </w:pPr>
          </w:p>
        </w:tc>
        <w:tc>
          <w:tcPr>
            <w:tcW w:w="548" w:type="dxa"/>
            <w:vAlign w:val="top"/>
          </w:tcPr>
          <w:p w14:paraId="791F996A">
            <w:pPr>
              <w:rPr>
                <w:rFonts w:hint="eastAsia" w:ascii="仿宋_GB2312" w:hAnsi="仿宋_GB2312" w:eastAsia="仿宋_GB2312" w:cs="仿宋_GB2312"/>
                <w:sz w:val="16"/>
                <w:szCs w:val="16"/>
              </w:rPr>
            </w:pPr>
          </w:p>
        </w:tc>
        <w:tc>
          <w:tcPr>
            <w:tcW w:w="517" w:type="dxa"/>
            <w:vAlign w:val="top"/>
          </w:tcPr>
          <w:p w14:paraId="10EF14D8">
            <w:pPr>
              <w:rPr>
                <w:rFonts w:hint="eastAsia" w:ascii="仿宋_GB2312" w:hAnsi="仿宋_GB2312" w:eastAsia="仿宋_GB2312" w:cs="仿宋_GB2312"/>
                <w:sz w:val="16"/>
                <w:szCs w:val="16"/>
              </w:rPr>
            </w:pPr>
          </w:p>
        </w:tc>
        <w:tc>
          <w:tcPr>
            <w:tcW w:w="555" w:type="dxa"/>
            <w:vAlign w:val="top"/>
          </w:tcPr>
          <w:p w14:paraId="0EFA1119">
            <w:pPr>
              <w:rPr>
                <w:rFonts w:hint="eastAsia" w:ascii="仿宋_GB2312" w:hAnsi="仿宋_GB2312" w:eastAsia="仿宋_GB2312" w:cs="仿宋_GB2312"/>
                <w:sz w:val="16"/>
                <w:szCs w:val="16"/>
              </w:rPr>
            </w:pPr>
          </w:p>
        </w:tc>
        <w:tc>
          <w:tcPr>
            <w:tcW w:w="503" w:type="dxa"/>
            <w:vAlign w:val="top"/>
          </w:tcPr>
          <w:p w14:paraId="7AF08C89">
            <w:pPr>
              <w:rPr>
                <w:rFonts w:hint="eastAsia" w:ascii="仿宋_GB2312" w:hAnsi="仿宋_GB2312" w:eastAsia="仿宋_GB2312" w:cs="仿宋_GB2312"/>
                <w:sz w:val="16"/>
                <w:szCs w:val="16"/>
              </w:rPr>
            </w:pPr>
          </w:p>
        </w:tc>
        <w:tc>
          <w:tcPr>
            <w:tcW w:w="540" w:type="dxa"/>
            <w:vAlign w:val="top"/>
          </w:tcPr>
          <w:p w14:paraId="6DBBE34E">
            <w:pPr>
              <w:rPr>
                <w:rFonts w:hint="eastAsia" w:ascii="仿宋_GB2312" w:hAnsi="仿宋_GB2312" w:eastAsia="仿宋_GB2312" w:cs="仿宋_GB2312"/>
                <w:sz w:val="16"/>
                <w:szCs w:val="16"/>
              </w:rPr>
            </w:pPr>
          </w:p>
        </w:tc>
        <w:tc>
          <w:tcPr>
            <w:tcW w:w="525" w:type="dxa"/>
            <w:vAlign w:val="top"/>
          </w:tcPr>
          <w:p w14:paraId="4D1F43F2">
            <w:pPr>
              <w:rPr>
                <w:rFonts w:hint="eastAsia" w:ascii="仿宋_GB2312" w:hAnsi="仿宋_GB2312" w:eastAsia="仿宋_GB2312" w:cs="仿宋_GB2312"/>
                <w:sz w:val="16"/>
                <w:szCs w:val="16"/>
              </w:rPr>
            </w:pPr>
          </w:p>
        </w:tc>
        <w:tc>
          <w:tcPr>
            <w:tcW w:w="585" w:type="dxa"/>
            <w:vAlign w:val="top"/>
          </w:tcPr>
          <w:p w14:paraId="1F9C832E">
            <w:pPr>
              <w:rPr>
                <w:rFonts w:hint="eastAsia" w:ascii="仿宋_GB2312" w:hAnsi="仿宋_GB2312" w:eastAsia="仿宋_GB2312" w:cs="仿宋_GB2312"/>
                <w:sz w:val="16"/>
                <w:szCs w:val="16"/>
              </w:rPr>
            </w:pPr>
          </w:p>
        </w:tc>
        <w:tc>
          <w:tcPr>
            <w:tcW w:w="566" w:type="dxa"/>
            <w:vAlign w:val="top"/>
          </w:tcPr>
          <w:p w14:paraId="7F479E46">
            <w:pPr>
              <w:rPr>
                <w:rFonts w:hint="eastAsia" w:ascii="仿宋_GB2312" w:hAnsi="仿宋_GB2312" w:eastAsia="仿宋_GB2312" w:cs="仿宋_GB2312"/>
                <w:sz w:val="16"/>
                <w:szCs w:val="16"/>
              </w:rPr>
            </w:pPr>
          </w:p>
        </w:tc>
        <w:tc>
          <w:tcPr>
            <w:tcW w:w="525" w:type="dxa"/>
            <w:vAlign w:val="top"/>
          </w:tcPr>
          <w:p w14:paraId="613A5990">
            <w:pPr>
              <w:rPr>
                <w:rFonts w:hint="eastAsia" w:ascii="仿宋_GB2312" w:hAnsi="仿宋_GB2312" w:eastAsia="仿宋_GB2312" w:cs="仿宋_GB2312"/>
                <w:sz w:val="16"/>
                <w:szCs w:val="16"/>
              </w:rPr>
            </w:pPr>
          </w:p>
        </w:tc>
        <w:tc>
          <w:tcPr>
            <w:tcW w:w="521" w:type="dxa"/>
            <w:vAlign w:val="top"/>
          </w:tcPr>
          <w:p w14:paraId="7B122F1D">
            <w:pPr>
              <w:rPr>
                <w:rFonts w:hint="eastAsia" w:ascii="仿宋_GB2312" w:hAnsi="仿宋_GB2312" w:eastAsia="仿宋_GB2312" w:cs="仿宋_GB2312"/>
                <w:sz w:val="16"/>
                <w:szCs w:val="16"/>
              </w:rPr>
            </w:pPr>
          </w:p>
        </w:tc>
        <w:tc>
          <w:tcPr>
            <w:tcW w:w="585" w:type="dxa"/>
            <w:vAlign w:val="top"/>
          </w:tcPr>
          <w:p w14:paraId="4AFB140D">
            <w:pPr>
              <w:rPr>
                <w:rFonts w:hint="eastAsia" w:ascii="仿宋_GB2312" w:hAnsi="仿宋_GB2312" w:eastAsia="仿宋_GB2312" w:cs="仿宋_GB2312"/>
                <w:sz w:val="16"/>
                <w:szCs w:val="16"/>
              </w:rPr>
            </w:pPr>
          </w:p>
        </w:tc>
        <w:tc>
          <w:tcPr>
            <w:tcW w:w="540" w:type="dxa"/>
            <w:vAlign w:val="top"/>
          </w:tcPr>
          <w:p w14:paraId="2D481204">
            <w:pPr>
              <w:rPr>
                <w:rFonts w:hint="eastAsia" w:ascii="仿宋_GB2312" w:hAnsi="仿宋_GB2312" w:eastAsia="仿宋_GB2312" w:cs="仿宋_GB2312"/>
                <w:sz w:val="16"/>
                <w:szCs w:val="16"/>
              </w:rPr>
            </w:pPr>
          </w:p>
        </w:tc>
        <w:tc>
          <w:tcPr>
            <w:tcW w:w="559" w:type="dxa"/>
            <w:vAlign w:val="top"/>
          </w:tcPr>
          <w:p w14:paraId="67B57216">
            <w:pPr>
              <w:rPr>
                <w:rFonts w:hint="eastAsia" w:ascii="仿宋_GB2312" w:hAnsi="仿宋_GB2312" w:eastAsia="仿宋_GB2312" w:cs="仿宋_GB2312"/>
                <w:sz w:val="16"/>
                <w:szCs w:val="16"/>
              </w:rPr>
            </w:pPr>
          </w:p>
        </w:tc>
        <w:tc>
          <w:tcPr>
            <w:tcW w:w="689" w:type="dxa"/>
            <w:vAlign w:val="top"/>
          </w:tcPr>
          <w:p w14:paraId="015B34E0">
            <w:pPr>
              <w:rPr>
                <w:rFonts w:hint="eastAsia" w:ascii="仿宋_GB2312" w:hAnsi="仿宋_GB2312" w:eastAsia="仿宋_GB2312" w:cs="仿宋_GB2312"/>
                <w:sz w:val="16"/>
                <w:szCs w:val="16"/>
              </w:rPr>
            </w:pPr>
          </w:p>
        </w:tc>
        <w:tc>
          <w:tcPr>
            <w:tcW w:w="688" w:type="dxa"/>
            <w:vAlign w:val="top"/>
          </w:tcPr>
          <w:p w14:paraId="1CB6F72E">
            <w:pPr>
              <w:rPr>
                <w:rFonts w:hint="eastAsia" w:ascii="仿宋_GB2312" w:hAnsi="仿宋_GB2312" w:eastAsia="仿宋_GB2312" w:cs="仿宋_GB2312"/>
                <w:sz w:val="16"/>
                <w:szCs w:val="16"/>
              </w:rPr>
            </w:pPr>
          </w:p>
        </w:tc>
        <w:tc>
          <w:tcPr>
            <w:tcW w:w="641" w:type="dxa"/>
            <w:vAlign w:val="top"/>
          </w:tcPr>
          <w:p w14:paraId="4A20DD9C">
            <w:pPr>
              <w:rPr>
                <w:rFonts w:hint="eastAsia" w:ascii="仿宋_GB2312" w:hAnsi="仿宋_GB2312" w:eastAsia="仿宋_GB2312" w:cs="仿宋_GB2312"/>
                <w:sz w:val="16"/>
                <w:szCs w:val="16"/>
              </w:rPr>
            </w:pPr>
          </w:p>
        </w:tc>
        <w:tc>
          <w:tcPr>
            <w:tcW w:w="681" w:type="dxa"/>
            <w:vAlign w:val="top"/>
          </w:tcPr>
          <w:p w14:paraId="054DFF67">
            <w:pPr>
              <w:rPr>
                <w:rFonts w:hint="eastAsia" w:ascii="仿宋_GB2312" w:hAnsi="仿宋_GB2312" w:eastAsia="仿宋_GB2312" w:cs="仿宋_GB2312"/>
                <w:sz w:val="16"/>
                <w:szCs w:val="16"/>
              </w:rPr>
            </w:pPr>
          </w:p>
        </w:tc>
        <w:tc>
          <w:tcPr>
            <w:tcW w:w="694" w:type="dxa"/>
            <w:vAlign w:val="top"/>
          </w:tcPr>
          <w:p w14:paraId="071EB341">
            <w:pPr>
              <w:rPr>
                <w:rFonts w:hint="eastAsia" w:ascii="仿宋_GB2312" w:hAnsi="仿宋_GB2312" w:eastAsia="仿宋_GB2312" w:cs="仿宋_GB2312"/>
                <w:sz w:val="16"/>
                <w:szCs w:val="16"/>
              </w:rPr>
            </w:pPr>
          </w:p>
        </w:tc>
        <w:tc>
          <w:tcPr>
            <w:tcW w:w="535" w:type="dxa"/>
            <w:vAlign w:val="top"/>
          </w:tcPr>
          <w:p w14:paraId="50B10A45">
            <w:pPr>
              <w:rPr>
                <w:rFonts w:hint="eastAsia" w:ascii="仿宋_GB2312" w:hAnsi="仿宋_GB2312" w:eastAsia="仿宋_GB2312" w:cs="仿宋_GB2312"/>
                <w:sz w:val="16"/>
                <w:szCs w:val="16"/>
              </w:rPr>
            </w:pPr>
          </w:p>
        </w:tc>
        <w:tc>
          <w:tcPr>
            <w:tcW w:w="547" w:type="dxa"/>
            <w:vAlign w:val="top"/>
          </w:tcPr>
          <w:p w14:paraId="1F7EA006">
            <w:pPr>
              <w:rPr>
                <w:rFonts w:hint="eastAsia" w:ascii="仿宋_GB2312" w:hAnsi="仿宋_GB2312" w:eastAsia="仿宋_GB2312" w:cs="仿宋_GB2312"/>
                <w:sz w:val="16"/>
                <w:szCs w:val="16"/>
              </w:rPr>
            </w:pPr>
          </w:p>
        </w:tc>
        <w:tc>
          <w:tcPr>
            <w:tcW w:w="427" w:type="dxa"/>
            <w:vAlign w:val="top"/>
          </w:tcPr>
          <w:p w14:paraId="073A4025">
            <w:pPr>
              <w:rPr>
                <w:rFonts w:hint="eastAsia" w:ascii="仿宋_GB2312" w:hAnsi="仿宋_GB2312" w:eastAsia="仿宋_GB2312" w:cs="仿宋_GB2312"/>
                <w:sz w:val="16"/>
                <w:szCs w:val="16"/>
              </w:rPr>
            </w:pPr>
          </w:p>
        </w:tc>
        <w:tc>
          <w:tcPr>
            <w:tcW w:w="450" w:type="dxa"/>
            <w:vAlign w:val="top"/>
          </w:tcPr>
          <w:p w14:paraId="6A64D568">
            <w:pPr>
              <w:rPr>
                <w:rFonts w:hint="eastAsia" w:ascii="仿宋_GB2312" w:hAnsi="仿宋_GB2312" w:eastAsia="仿宋_GB2312" w:cs="仿宋_GB2312"/>
                <w:sz w:val="16"/>
                <w:szCs w:val="16"/>
              </w:rPr>
            </w:pPr>
          </w:p>
        </w:tc>
        <w:tc>
          <w:tcPr>
            <w:tcW w:w="430" w:type="dxa"/>
            <w:vAlign w:val="top"/>
          </w:tcPr>
          <w:p w14:paraId="1EBAB6D4">
            <w:pPr>
              <w:rPr>
                <w:rFonts w:hint="eastAsia" w:ascii="仿宋_GB2312" w:hAnsi="仿宋_GB2312" w:eastAsia="仿宋_GB2312" w:cs="仿宋_GB2312"/>
                <w:sz w:val="16"/>
                <w:szCs w:val="16"/>
              </w:rPr>
            </w:pPr>
          </w:p>
        </w:tc>
        <w:tc>
          <w:tcPr>
            <w:tcW w:w="434" w:type="dxa"/>
            <w:vAlign w:val="top"/>
          </w:tcPr>
          <w:p w14:paraId="219A51AB">
            <w:pPr>
              <w:rPr>
                <w:rFonts w:hint="eastAsia" w:ascii="仿宋_GB2312" w:hAnsi="仿宋_GB2312" w:eastAsia="仿宋_GB2312" w:cs="仿宋_GB2312"/>
                <w:sz w:val="16"/>
                <w:szCs w:val="16"/>
              </w:rPr>
            </w:pPr>
          </w:p>
        </w:tc>
      </w:tr>
      <w:tr w14:paraId="415A9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1" w:type="dxa"/>
            <w:vAlign w:val="top"/>
          </w:tcPr>
          <w:p w14:paraId="62CE1BB2">
            <w:pPr>
              <w:pStyle w:val="10"/>
              <w:spacing w:before="191" w:line="227" w:lineRule="auto"/>
              <w:ind w:left="191"/>
              <w:rPr>
                <w:rFonts w:hint="eastAsia" w:ascii="仿宋_GB2312" w:hAnsi="仿宋_GB2312" w:eastAsia="仿宋_GB2312" w:cs="仿宋_GB2312"/>
                <w:sz w:val="16"/>
                <w:szCs w:val="16"/>
              </w:rPr>
            </w:pPr>
            <w:r>
              <w:rPr>
                <w:rFonts w:hint="eastAsia" w:ascii="仿宋_GB2312" w:hAnsi="仿宋_GB2312" w:eastAsia="仿宋_GB2312" w:cs="仿宋_GB2312"/>
                <w:spacing w:val="-16"/>
                <w:w w:val="98"/>
                <w:sz w:val="16"/>
                <w:szCs w:val="16"/>
              </w:rPr>
              <w:t>合计</w:t>
            </w:r>
          </w:p>
        </w:tc>
        <w:tc>
          <w:tcPr>
            <w:tcW w:w="298" w:type="dxa"/>
            <w:vAlign w:val="top"/>
          </w:tcPr>
          <w:p w14:paraId="560BDA85">
            <w:pPr>
              <w:rPr>
                <w:rFonts w:hint="eastAsia" w:ascii="仿宋_GB2312" w:hAnsi="仿宋_GB2312" w:eastAsia="仿宋_GB2312" w:cs="仿宋_GB2312"/>
                <w:sz w:val="16"/>
                <w:szCs w:val="16"/>
              </w:rPr>
            </w:pPr>
          </w:p>
        </w:tc>
        <w:tc>
          <w:tcPr>
            <w:tcW w:w="251" w:type="dxa"/>
            <w:vAlign w:val="top"/>
          </w:tcPr>
          <w:p w14:paraId="2235E790">
            <w:pPr>
              <w:rPr>
                <w:rFonts w:hint="eastAsia" w:ascii="仿宋_GB2312" w:hAnsi="仿宋_GB2312" w:eastAsia="仿宋_GB2312" w:cs="仿宋_GB2312"/>
                <w:sz w:val="16"/>
                <w:szCs w:val="16"/>
              </w:rPr>
            </w:pPr>
          </w:p>
        </w:tc>
        <w:tc>
          <w:tcPr>
            <w:tcW w:w="548" w:type="dxa"/>
            <w:vAlign w:val="top"/>
          </w:tcPr>
          <w:p w14:paraId="00F6F551">
            <w:pPr>
              <w:rPr>
                <w:rFonts w:hint="eastAsia" w:ascii="仿宋_GB2312" w:hAnsi="仿宋_GB2312" w:eastAsia="仿宋_GB2312" w:cs="仿宋_GB2312"/>
                <w:sz w:val="16"/>
                <w:szCs w:val="16"/>
              </w:rPr>
            </w:pPr>
          </w:p>
        </w:tc>
        <w:tc>
          <w:tcPr>
            <w:tcW w:w="517" w:type="dxa"/>
            <w:vAlign w:val="top"/>
          </w:tcPr>
          <w:p w14:paraId="1B9A3246">
            <w:pPr>
              <w:rPr>
                <w:rFonts w:hint="eastAsia" w:ascii="仿宋_GB2312" w:hAnsi="仿宋_GB2312" w:eastAsia="仿宋_GB2312" w:cs="仿宋_GB2312"/>
                <w:sz w:val="16"/>
                <w:szCs w:val="16"/>
              </w:rPr>
            </w:pPr>
          </w:p>
        </w:tc>
        <w:tc>
          <w:tcPr>
            <w:tcW w:w="555" w:type="dxa"/>
            <w:vAlign w:val="top"/>
          </w:tcPr>
          <w:p w14:paraId="0C83AFBF">
            <w:pPr>
              <w:rPr>
                <w:rFonts w:hint="eastAsia" w:ascii="仿宋_GB2312" w:hAnsi="仿宋_GB2312" w:eastAsia="仿宋_GB2312" w:cs="仿宋_GB2312"/>
                <w:sz w:val="16"/>
                <w:szCs w:val="16"/>
              </w:rPr>
            </w:pPr>
          </w:p>
        </w:tc>
        <w:tc>
          <w:tcPr>
            <w:tcW w:w="503" w:type="dxa"/>
            <w:vAlign w:val="top"/>
          </w:tcPr>
          <w:p w14:paraId="5455417E">
            <w:pPr>
              <w:rPr>
                <w:rFonts w:hint="eastAsia" w:ascii="仿宋_GB2312" w:hAnsi="仿宋_GB2312" w:eastAsia="仿宋_GB2312" w:cs="仿宋_GB2312"/>
                <w:sz w:val="16"/>
                <w:szCs w:val="16"/>
              </w:rPr>
            </w:pPr>
          </w:p>
        </w:tc>
        <w:tc>
          <w:tcPr>
            <w:tcW w:w="540" w:type="dxa"/>
            <w:vAlign w:val="top"/>
          </w:tcPr>
          <w:p w14:paraId="74B1D5AC">
            <w:pPr>
              <w:rPr>
                <w:rFonts w:hint="eastAsia" w:ascii="仿宋_GB2312" w:hAnsi="仿宋_GB2312" w:eastAsia="仿宋_GB2312" w:cs="仿宋_GB2312"/>
                <w:sz w:val="16"/>
                <w:szCs w:val="16"/>
              </w:rPr>
            </w:pPr>
          </w:p>
        </w:tc>
        <w:tc>
          <w:tcPr>
            <w:tcW w:w="525" w:type="dxa"/>
            <w:vAlign w:val="top"/>
          </w:tcPr>
          <w:p w14:paraId="65C4147F">
            <w:pPr>
              <w:rPr>
                <w:rFonts w:hint="eastAsia" w:ascii="仿宋_GB2312" w:hAnsi="仿宋_GB2312" w:eastAsia="仿宋_GB2312" w:cs="仿宋_GB2312"/>
                <w:sz w:val="16"/>
                <w:szCs w:val="16"/>
              </w:rPr>
            </w:pPr>
          </w:p>
        </w:tc>
        <w:tc>
          <w:tcPr>
            <w:tcW w:w="585" w:type="dxa"/>
            <w:vAlign w:val="top"/>
          </w:tcPr>
          <w:p w14:paraId="409B9982">
            <w:pPr>
              <w:rPr>
                <w:rFonts w:hint="eastAsia" w:ascii="仿宋_GB2312" w:hAnsi="仿宋_GB2312" w:eastAsia="仿宋_GB2312" w:cs="仿宋_GB2312"/>
                <w:sz w:val="16"/>
                <w:szCs w:val="16"/>
              </w:rPr>
            </w:pPr>
          </w:p>
        </w:tc>
        <w:tc>
          <w:tcPr>
            <w:tcW w:w="566" w:type="dxa"/>
            <w:vAlign w:val="top"/>
          </w:tcPr>
          <w:p w14:paraId="1B2C1782">
            <w:pPr>
              <w:rPr>
                <w:rFonts w:hint="eastAsia" w:ascii="仿宋_GB2312" w:hAnsi="仿宋_GB2312" w:eastAsia="仿宋_GB2312" w:cs="仿宋_GB2312"/>
                <w:sz w:val="16"/>
                <w:szCs w:val="16"/>
              </w:rPr>
            </w:pPr>
          </w:p>
        </w:tc>
        <w:tc>
          <w:tcPr>
            <w:tcW w:w="525" w:type="dxa"/>
            <w:vAlign w:val="top"/>
          </w:tcPr>
          <w:p w14:paraId="2EDA1C3B">
            <w:pPr>
              <w:rPr>
                <w:rFonts w:hint="eastAsia" w:ascii="仿宋_GB2312" w:hAnsi="仿宋_GB2312" w:eastAsia="仿宋_GB2312" w:cs="仿宋_GB2312"/>
                <w:sz w:val="16"/>
                <w:szCs w:val="16"/>
              </w:rPr>
            </w:pPr>
          </w:p>
        </w:tc>
        <w:tc>
          <w:tcPr>
            <w:tcW w:w="521" w:type="dxa"/>
            <w:vAlign w:val="top"/>
          </w:tcPr>
          <w:p w14:paraId="2412BEE7">
            <w:pPr>
              <w:rPr>
                <w:rFonts w:hint="eastAsia" w:ascii="仿宋_GB2312" w:hAnsi="仿宋_GB2312" w:eastAsia="仿宋_GB2312" w:cs="仿宋_GB2312"/>
                <w:sz w:val="16"/>
                <w:szCs w:val="16"/>
              </w:rPr>
            </w:pPr>
          </w:p>
        </w:tc>
        <w:tc>
          <w:tcPr>
            <w:tcW w:w="585" w:type="dxa"/>
            <w:vAlign w:val="top"/>
          </w:tcPr>
          <w:p w14:paraId="191D3C11">
            <w:pPr>
              <w:rPr>
                <w:rFonts w:hint="eastAsia" w:ascii="仿宋_GB2312" w:hAnsi="仿宋_GB2312" w:eastAsia="仿宋_GB2312" w:cs="仿宋_GB2312"/>
                <w:sz w:val="16"/>
                <w:szCs w:val="16"/>
              </w:rPr>
            </w:pPr>
          </w:p>
        </w:tc>
        <w:tc>
          <w:tcPr>
            <w:tcW w:w="540" w:type="dxa"/>
            <w:vAlign w:val="top"/>
          </w:tcPr>
          <w:p w14:paraId="08E70DBC">
            <w:pPr>
              <w:rPr>
                <w:rFonts w:hint="eastAsia" w:ascii="仿宋_GB2312" w:hAnsi="仿宋_GB2312" w:eastAsia="仿宋_GB2312" w:cs="仿宋_GB2312"/>
                <w:sz w:val="16"/>
                <w:szCs w:val="16"/>
              </w:rPr>
            </w:pPr>
          </w:p>
        </w:tc>
        <w:tc>
          <w:tcPr>
            <w:tcW w:w="559" w:type="dxa"/>
            <w:vAlign w:val="top"/>
          </w:tcPr>
          <w:p w14:paraId="310A1AD2">
            <w:pPr>
              <w:rPr>
                <w:rFonts w:hint="eastAsia" w:ascii="仿宋_GB2312" w:hAnsi="仿宋_GB2312" w:eastAsia="仿宋_GB2312" w:cs="仿宋_GB2312"/>
                <w:sz w:val="16"/>
                <w:szCs w:val="16"/>
              </w:rPr>
            </w:pPr>
          </w:p>
        </w:tc>
        <w:tc>
          <w:tcPr>
            <w:tcW w:w="689" w:type="dxa"/>
            <w:vAlign w:val="top"/>
          </w:tcPr>
          <w:p w14:paraId="48F9659A">
            <w:pPr>
              <w:rPr>
                <w:rFonts w:hint="eastAsia" w:ascii="仿宋_GB2312" w:hAnsi="仿宋_GB2312" w:eastAsia="仿宋_GB2312" w:cs="仿宋_GB2312"/>
                <w:sz w:val="16"/>
                <w:szCs w:val="16"/>
              </w:rPr>
            </w:pPr>
          </w:p>
        </w:tc>
        <w:tc>
          <w:tcPr>
            <w:tcW w:w="688" w:type="dxa"/>
            <w:vAlign w:val="top"/>
          </w:tcPr>
          <w:p w14:paraId="081E2451">
            <w:pPr>
              <w:rPr>
                <w:rFonts w:hint="eastAsia" w:ascii="仿宋_GB2312" w:hAnsi="仿宋_GB2312" w:eastAsia="仿宋_GB2312" w:cs="仿宋_GB2312"/>
                <w:sz w:val="16"/>
                <w:szCs w:val="16"/>
              </w:rPr>
            </w:pPr>
          </w:p>
        </w:tc>
        <w:tc>
          <w:tcPr>
            <w:tcW w:w="641" w:type="dxa"/>
            <w:vAlign w:val="top"/>
          </w:tcPr>
          <w:p w14:paraId="24E43626">
            <w:pPr>
              <w:rPr>
                <w:rFonts w:hint="eastAsia" w:ascii="仿宋_GB2312" w:hAnsi="仿宋_GB2312" w:eastAsia="仿宋_GB2312" w:cs="仿宋_GB2312"/>
                <w:sz w:val="16"/>
                <w:szCs w:val="16"/>
              </w:rPr>
            </w:pPr>
          </w:p>
        </w:tc>
        <w:tc>
          <w:tcPr>
            <w:tcW w:w="681" w:type="dxa"/>
            <w:vAlign w:val="top"/>
          </w:tcPr>
          <w:p w14:paraId="1B47C476">
            <w:pPr>
              <w:rPr>
                <w:rFonts w:hint="eastAsia" w:ascii="仿宋_GB2312" w:hAnsi="仿宋_GB2312" w:eastAsia="仿宋_GB2312" w:cs="仿宋_GB2312"/>
                <w:sz w:val="16"/>
                <w:szCs w:val="16"/>
              </w:rPr>
            </w:pPr>
          </w:p>
        </w:tc>
        <w:tc>
          <w:tcPr>
            <w:tcW w:w="694" w:type="dxa"/>
            <w:vAlign w:val="top"/>
          </w:tcPr>
          <w:p w14:paraId="1E0DD729">
            <w:pPr>
              <w:rPr>
                <w:rFonts w:hint="eastAsia" w:ascii="仿宋_GB2312" w:hAnsi="仿宋_GB2312" w:eastAsia="仿宋_GB2312" w:cs="仿宋_GB2312"/>
                <w:sz w:val="16"/>
                <w:szCs w:val="16"/>
              </w:rPr>
            </w:pPr>
          </w:p>
        </w:tc>
        <w:tc>
          <w:tcPr>
            <w:tcW w:w="535" w:type="dxa"/>
            <w:vAlign w:val="top"/>
          </w:tcPr>
          <w:p w14:paraId="2CBC69D5">
            <w:pPr>
              <w:rPr>
                <w:rFonts w:hint="eastAsia" w:ascii="仿宋_GB2312" w:hAnsi="仿宋_GB2312" w:eastAsia="仿宋_GB2312" w:cs="仿宋_GB2312"/>
                <w:sz w:val="16"/>
                <w:szCs w:val="16"/>
              </w:rPr>
            </w:pPr>
          </w:p>
        </w:tc>
        <w:tc>
          <w:tcPr>
            <w:tcW w:w="547" w:type="dxa"/>
            <w:vAlign w:val="top"/>
          </w:tcPr>
          <w:p w14:paraId="73533B61">
            <w:pPr>
              <w:rPr>
                <w:rFonts w:hint="eastAsia" w:ascii="仿宋_GB2312" w:hAnsi="仿宋_GB2312" w:eastAsia="仿宋_GB2312" w:cs="仿宋_GB2312"/>
                <w:sz w:val="16"/>
                <w:szCs w:val="16"/>
              </w:rPr>
            </w:pPr>
          </w:p>
        </w:tc>
        <w:tc>
          <w:tcPr>
            <w:tcW w:w="427" w:type="dxa"/>
            <w:vAlign w:val="top"/>
          </w:tcPr>
          <w:p w14:paraId="4B54CDDC">
            <w:pPr>
              <w:rPr>
                <w:rFonts w:hint="eastAsia" w:ascii="仿宋_GB2312" w:hAnsi="仿宋_GB2312" w:eastAsia="仿宋_GB2312" w:cs="仿宋_GB2312"/>
                <w:sz w:val="16"/>
                <w:szCs w:val="16"/>
              </w:rPr>
            </w:pPr>
          </w:p>
        </w:tc>
        <w:tc>
          <w:tcPr>
            <w:tcW w:w="450" w:type="dxa"/>
            <w:vAlign w:val="top"/>
          </w:tcPr>
          <w:p w14:paraId="290532B0">
            <w:pPr>
              <w:rPr>
                <w:rFonts w:hint="eastAsia" w:ascii="仿宋_GB2312" w:hAnsi="仿宋_GB2312" w:eastAsia="仿宋_GB2312" w:cs="仿宋_GB2312"/>
                <w:sz w:val="16"/>
                <w:szCs w:val="16"/>
              </w:rPr>
            </w:pPr>
          </w:p>
        </w:tc>
        <w:tc>
          <w:tcPr>
            <w:tcW w:w="430" w:type="dxa"/>
            <w:vAlign w:val="top"/>
          </w:tcPr>
          <w:p w14:paraId="3623E97A">
            <w:pPr>
              <w:rPr>
                <w:rFonts w:hint="eastAsia" w:ascii="仿宋_GB2312" w:hAnsi="仿宋_GB2312" w:eastAsia="仿宋_GB2312" w:cs="仿宋_GB2312"/>
                <w:sz w:val="16"/>
                <w:szCs w:val="16"/>
              </w:rPr>
            </w:pPr>
          </w:p>
        </w:tc>
        <w:tc>
          <w:tcPr>
            <w:tcW w:w="434" w:type="dxa"/>
            <w:vAlign w:val="top"/>
          </w:tcPr>
          <w:p w14:paraId="4110F16B">
            <w:pPr>
              <w:rPr>
                <w:rFonts w:hint="eastAsia" w:ascii="仿宋_GB2312" w:hAnsi="仿宋_GB2312" w:eastAsia="仿宋_GB2312" w:cs="仿宋_GB2312"/>
                <w:sz w:val="16"/>
                <w:szCs w:val="16"/>
              </w:rPr>
            </w:pPr>
          </w:p>
        </w:tc>
      </w:tr>
    </w:tbl>
    <w:p w14:paraId="19F09D8C">
      <w:pPr>
        <w:rPr>
          <w:rFonts w:hint="default" w:ascii="Times New Roman" w:hAnsi="Times New Roman" w:cs="Times New Roman"/>
          <w:sz w:val="21"/>
        </w:rPr>
      </w:pPr>
    </w:p>
    <w:p w14:paraId="69924A86">
      <w:pPr>
        <w:rPr>
          <w:rFonts w:hint="default" w:ascii="Times New Roman" w:hAnsi="Times New Roman" w:eastAsia="Arial" w:cs="Times New Roman"/>
          <w:sz w:val="21"/>
          <w:szCs w:val="21"/>
        </w:rPr>
        <w:sectPr>
          <w:headerReference r:id="rId17" w:type="default"/>
          <w:footerReference r:id="rId18" w:type="default"/>
          <w:pgSz w:w="16838" w:h="11906"/>
          <w:pgMar w:top="400" w:right="1133" w:bottom="1158" w:left="1214" w:header="0" w:footer="795" w:gutter="0"/>
          <w:pgNumType w:fmt="decimal"/>
          <w:cols w:space="720" w:num="1"/>
        </w:sectPr>
      </w:pPr>
    </w:p>
    <w:p w14:paraId="63F43108">
      <w:pPr>
        <w:spacing w:line="278" w:lineRule="auto"/>
        <w:rPr>
          <w:rFonts w:hint="default" w:ascii="Times New Roman" w:hAnsi="Times New Roman" w:cs="Times New Roman"/>
          <w:sz w:val="21"/>
        </w:rPr>
      </w:pPr>
    </w:p>
    <w:p w14:paraId="2ECD0D91">
      <w:pPr>
        <w:spacing w:line="279" w:lineRule="auto"/>
        <w:rPr>
          <w:rFonts w:hint="default" w:ascii="Times New Roman" w:hAnsi="Times New Roman" w:cs="Times New Roman"/>
          <w:sz w:val="21"/>
        </w:rPr>
      </w:pPr>
    </w:p>
    <w:p w14:paraId="2F305E6A">
      <w:pPr>
        <w:spacing w:before="100" w:line="225" w:lineRule="auto"/>
        <w:ind w:left="34"/>
        <w:rPr>
          <w:rFonts w:hint="eastAsia" w:ascii="黑体" w:hAnsi="黑体" w:eastAsia="黑体" w:cs="黑体"/>
          <w:sz w:val="32"/>
          <w:szCs w:val="32"/>
        </w:rPr>
      </w:pPr>
      <w:r>
        <w:rPr>
          <w:rFonts w:hint="eastAsia" w:ascii="黑体" w:hAnsi="黑体" w:eastAsia="黑体" w:cs="黑体"/>
          <w:spacing w:val="-6"/>
          <w:sz w:val="32"/>
          <w:szCs w:val="32"/>
        </w:rPr>
        <w:t>附表</w:t>
      </w:r>
      <w:r>
        <w:rPr>
          <w:rFonts w:hint="eastAsia" w:ascii="黑体" w:hAnsi="黑体" w:eastAsia="黑体" w:cs="黑体"/>
          <w:spacing w:val="-53"/>
          <w:sz w:val="32"/>
          <w:szCs w:val="32"/>
        </w:rPr>
        <w:t xml:space="preserve"> </w:t>
      </w:r>
      <w:r>
        <w:rPr>
          <w:rFonts w:hint="eastAsia" w:ascii="黑体" w:hAnsi="黑体" w:eastAsia="黑体" w:cs="黑体"/>
          <w:spacing w:val="-6"/>
          <w:sz w:val="32"/>
          <w:szCs w:val="32"/>
        </w:rPr>
        <w:t>7</w:t>
      </w:r>
    </w:p>
    <w:p w14:paraId="1324583B">
      <w:pPr>
        <w:spacing w:before="54" w:line="222" w:lineRule="auto"/>
        <w:ind w:left="219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4"/>
          <w:sz w:val="44"/>
          <w:szCs w:val="44"/>
        </w:rPr>
        <w:t>2026</w:t>
      </w:r>
      <w:r>
        <w:rPr>
          <w:rFonts w:hint="eastAsia" w:ascii="方正小标宋_GBK" w:hAnsi="方正小标宋_GBK" w:eastAsia="方正小标宋_GBK" w:cs="方正小标宋_GBK"/>
          <w:b w:val="0"/>
          <w:bCs w:val="0"/>
          <w:spacing w:val="-75"/>
          <w:sz w:val="44"/>
          <w:szCs w:val="44"/>
        </w:rPr>
        <w:t xml:space="preserve"> </w:t>
      </w:r>
      <w:r>
        <w:rPr>
          <w:rFonts w:hint="eastAsia" w:ascii="方正小标宋_GBK" w:hAnsi="方正小标宋_GBK" w:eastAsia="方正小标宋_GBK" w:cs="方正小标宋_GBK"/>
          <w:b w:val="0"/>
          <w:bCs w:val="0"/>
          <w:spacing w:val="4"/>
          <w:sz w:val="44"/>
          <w:szCs w:val="44"/>
        </w:rPr>
        <w:t>年国家精神专科医院随机监督抽查工作计划表</w:t>
      </w:r>
    </w:p>
    <w:p w14:paraId="794818DF">
      <w:pPr>
        <w:spacing w:before="30"/>
        <w:rPr>
          <w:rFonts w:hint="default" w:ascii="Times New Roman" w:hAnsi="Times New Roman" w:cs="Times New Roman"/>
        </w:rPr>
      </w:pPr>
    </w:p>
    <w:tbl>
      <w:tblPr>
        <w:tblStyle w:val="9"/>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673"/>
        <w:gridCol w:w="1200"/>
        <w:gridCol w:w="9176"/>
        <w:gridCol w:w="1393"/>
      </w:tblGrid>
      <w:tr w14:paraId="0E826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36" w:type="dxa"/>
            <w:vAlign w:val="top"/>
          </w:tcPr>
          <w:p w14:paraId="09CB4F79">
            <w:pPr>
              <w:pStyle w:val="10"/>
              <w:spacing w:before="34" w:line="224" w:lineRule="auto"/>
              <w:ind w:left="162"/>
              <w:rPr>
                <w:rFonts w:hint="eastAsia" w:ascii="仿宋_GB2312" w:hAnsi="仿宋_GB2312" w:eastAsia="仿宋_GB2312" w:cs="仿宋_GB2312"/>
              </w:rPr>
            </w:pPr>
            <w:r>
              <w:rPr>
                <w:rFonts w:hint="eastAsia" w:ascii="仿宋_GB2312" w:hAnsi="仿宋_GB2312" w:eastAsia="仿宋_GB2312" w:cs="仿宋_GB2312"/>
                <w:spacing w:val="5"/>
              </w:rPr>
              <w:t>序号</w:t>
            </w:r>
          </w:p>
        </w:tc>
        <w:tc>
          <w:tcPr>
            <w:tcW w:w="1673" w:type="dxa"/>
            <w:vAlign w:val="top"/>
          </w:tcPr>
          <w:p w14:paraId="33B74394">
            <w:pPr>
              <w:pStyle w:val="10"/>
              <w:spacing w:before="33" w:line="220" w:lineRule="auto"/>
              <w:ind w:left="216"/>
              <w:rPr>
                <w:rFonts w:hint="eastAsia" w:ascii="仿宋_GB2312" w:hAnsi="仿宋_GB2312" w:eastAsia="仿宋_GB2312" w:cs="仿宋_GB2312"/>
              </w:rPr>
            </w:pPr>
            <w:r>
              <w:rPr>
                <w:rFonts w:hint="eastAsia" w:ascii="仿宋_GB2312" w:hAnsi="仿宋_GB2312" w:eastAsia="仿宋_GB2312" w:cs="仿宋_GB2312"/>
                <w:spacing w:val="7"/>
              </w:rPr>
              <w:t>监督检查对象</w:t>
            </w:r>
          </w:p>
        </w:tc>
        <w:tc>
          <w:tcPr>
            <w:tcW w:w="1200" w:type="dxa"/>
            <w:vAlign w:val="top"/>
          </w:tcPr>
          <w:p w14:paraId="6CC50005">
            <w:pPr>
              <w:pStyle w:val="10"/>
              <w:spacing w:before="34" w:line="224" w:lineRule="auto"/>
              <w:ind w:left="183"/>
              <w:rPr>
                <w:rFonts w:hint="eastAsia" w:ascii="仿宋_GB2312" w:hAnsi="仿宋_GB2312" w:eastAsia="仿宋_GB2312" w:cs="仿宋_GB2312"/>
              </w:rPr>
            </w:pPr>
            <w:r>
              <w:rPr>
                <w:rFonts w:hint="eastAsia" w:ascii="仿宋_GB2312" w:hAnsi="仿宋_GB2312" w:eastAsia="仿宋_GB2312" w:cs="仿宋_GB2312"/>
                <w:spacing w:val="7"/>
              </w:rPr>
              <w:t>抽检比例</w:t>
            </w:r>
          </w:p>
        </w:tc>
        <w:tc>
          <w:tcPr>
            <w:tcW w:w="9176" w:type="dxa"/>
            <w:vAlign w:val="top"/>
          </w:tcPr>
          <w:p w14:paraId="5862A14D">
            <w:pPr>
              <w:pStyle w:val="10"/>
              <w:spacing w:before="34" w:line="224" w:lineRule="auto"/>
              <w:ind w:left="4172"/>
              <w:rPr>
                <w:rFonts w:hint="eastAsia" w:ascii="仿宋_GB2312" w:hAnsi="仿宋_GB2312" w:eastAsia="仿宋_GB2312" w:cs="仿宋_GB2312"/>
              </w:rPr>
            </w:pPr>
            <w:r>
              <w:rPr>
                <w:rFonts w:hint="eastAsia" w:ascii="仿宋_GB2312" w:hAnsi="仿宋_GB2312" w:eastAsia="仿宋_GB2312" w:cs="仿宋_GB2312"/>
                <w:spacing w:val="8"/>
              </w:rPr>
              <w:t>检查内容</w:t>
            </w:r>
          </w:p>
        </w:tc>
        <w:tc>
          <w:tcPr>
            <w:tcW w:w="1393" w:type="dxa"/>
            <w:vAlign w:val="top"/>
          </w:tcPr>
          <w:p w14:paraId="51CA8323">
            <w:pPr>
              <w:pStyle w:val="10"/>
              <w:spacing w:before="34" w:line="224" w:lineRule="auto"/>
              <w:ind w:left="494"/>
              <w:rPr>
                <w:rFonts w:hint="eastAsia" w:ascii="仿宋_GB2312" w:hAnsi="仿宋_GB2312" w:eastAsia="仿宋_GB2312" w:cs="仿宋_GB2312"/>
              </w:rPr>
            </w:pPr>
            <w:r>
              <w:rPr>
                <w:rFonts w:hint="eastAsia" w:ascii="仿宋_GB2312" w:hAnsi="仿宋_GB2312" w:eastAsia="仿宋_GB2312" w:cs="仿宋_GB2312"/>
                <w:spacing w:val="3"/>
              </w:rPr>
              <w:t>备注</w:t>
            </w:r>
          </w:p>
        </w:tc>
      </w:tr>
      <w:tr w14:paraId="2BFA1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5" w:hRule="atLeast"/>
        </w:trPr>
        <w:tc>
          <w:tcPr>
            <w:tcW w:w="736" w:type="dxa"/>
            <w:vAlign w:val="top"/>
          </w:tcPr>
          <w:p w14:paraId="49F78268">
            <w:pPr>
              <w:spacing w:line="291" w:lineRule="auto"/>
              <w:rPr>
                <w:rFonts w:hint="eastAsia" w:ascii="仿宋_GB2312" w:hAnsi="仿宋_GB2312" w:eastAsia="仿宋_GB2312" w:cs="仿宋_GB2312"/>
                <w:sz w:val="21"/>
              </w:rPr>
            </w:pPr>
          </w:p>
          <w:p w14:paraId="2C065A2E">
            <w:pPr>
              <w:spacing w:line="291" w:lineRule="auto"/>
              <w:rPr>
                <w:rFonts w:hint="eastAsia" w:ascii="仿宋_GB2312" w:hAnsi="仿宋_GB2312" w:eastAsia="仿宋_GB2312" w:cs="仿宋_GB2312"/>
                <w:sz w:val="21"/>
              </w:rPr>
            </w:pPr>
          </w:p>
          <w:p w14:paraId="1C5083D3">
            <w:pPr>
              <w:spacing w:line="291" w:lineRule="auto"/>
              <w:rPr>
                <w:rFonts w:hint="eastAsia" w:ascii="仿宋_GB2312" w:hAnsi="仿宋_GB2312" w:eastAsia="仿宋_GB2312" w:cs="仿宋_GB2312"/>
                <w:sz w:val="21"/>
              </w:rPr>
            </w:pPr>
          </w:p>
          <w:p w14:paraId="49D9B59F">
            <w:pPr>
              <w:spacing w:line="291" w:lineRule="auto"/>
              <w:rPr>
                <w:rFonts w:hint="eastAsia" w:ascii="仿宋_GB2312" w:hAnsi="仿宋_GB2312" w:eastAsia="仿宋_GB2312" w:cs="仿宋_GB2312"/>
                <w:sz w:val="21"/>
              </w:rPr>
            </w:pPr>
          </w:p>
          <w:p w14:paraId="33409BE0">
            <w:pPr>
              <w:pStyle w:val="10"/>
              <w:spacing w:before="65" w:line="275" w:lineRule="exact"/>
              <w:ind w:left="333"/>
              <w:rPr>
                <w:rFonts w:hint="eastAsia" w:ascii="仿宋_GB2312" w:hAnsi="仿宋_GB2312" w:eastAsia="仿宋_GB2312" w:cs="仿宋_GB2312"/>
              </w:rPr>
            </w:pPr>
            <w:r>
              <w:rPr>
                <w:rFonts w:hint="eastAsia" w:ascii="仿宋_GB2312" w:hAnsi="仿宋_GB2312" w:eastAsia="仿宋_GB2312" w:cs="仿宋_GB2312"/>
                <w:position w:val="1"/>
              </w:rPr>
              <w:t>1</w:t>
            </w:r>
          </w:p>
        </w:tc>
        <w:tc>
          <w:tcPr>
            <w:tcW w:w="1673" w:type="dxa"/>
            <w:vAlign w:val="top"/>
          </w:tcPr>
          <w:p w14:paraId="57CFE8EE">
            <w:pPr>
              <w:spacing w:line="246" w:lineRule="auto"/>
              <w:rPr>
                <w:rFonts w:hint="eastAsia" w:ascii="仿宋_GB2312" w:hAnsi="仿宋_GB2312" w:eastAsia="仿宋_GB2312" w:cs="仿宋_GB2312"/>
                <w:sz w:val="21"/>
              </w:rPr>
            </w:pPr>
          </w:p>
          <w:p w14:paraId="22C8CF3B">
            <w:pPr>
              <w:spacing w:line="246" w:lineRule="auto"/>
              <w:rPr>
                <w:rFonts w:hint="eastAsia" w:ascii="仿宋_GB2312" w:hAnsi="仿宋_GB2312" w:eastAsia="仿宋_GB2312" w:cs="仿宋_GB2312"/>
                <w:sz w:val="21"/>
              </w:rPr>
            </w:pPr>
          </w:p>
          <w:p w14:paraId="047A8BDE">
            <w:pPr>
              <w:spacing w:line="246" w:lineRule="auto"/>
              <w:rPr>
                <w:rFonts w:hint="eastAsia" w:ascii="仿宋_GB2312" w:hAnsi="仿宋_GB2312" w:eastAsia="仿宋_GB2312" w:cs="仿宋_GB2312"/>
                <w:sz w:val="21"/>
              </w:rPr>
            </w:pPr>
          </w:p>
          <w:p w14:paraId="0357392D">
            <w:pPr>
              <w:spacing w:line="246" w:lineRule="auto"/>
              <w:rPr>
                <w:rFonts w:hint="eastAsia" w:ascii="仿宋_GB2312" w:hAnsi="仿宋_GB2312" w:eastAsia="仿宋_GB2312" w:cs="仿宋_GB2312"/>
                <w:sz w:val="21"/>
              </w:rPr>
            </w:pPr>
          </w:p>
          <w:p w14:paraId="31CC9F13">
            <w:pPr>
              <w:spacing w:line="246" w:lineRule="auto"/>
              <w:rPr>
                <w:rFonts w:hint="eastAsia" w:ascii="仿宋_GB2312" w:hAnsi="仿宋_GB2312" w:eastAsia="仿宋_GB2312" w:cs="仿宋_GB2312"/>
                <w:sz w:val="21"/>
              </w:rPr>
            </w:pPr>
          </w:p>
          <w:p w14:paraId="21E52E53">
            <w:pPr>
              <w:pStyle w:val="10"/>
              <w:spacing w:before="65" w:line="223" w:lineRule="auto"/>
              <w:ind w:left="208"/>
              <w:rPr>
                <w:rFonts w:hint="eastAsia" w:ascii="仿宋_GB2312" w:hAnsi="仿宋_GB2312" w:eastAsia="仿宋_GB2312" w:cs="仿宋_GB2312"/>
              </w:rPr>
            </w:pPr>
            <w:r>
              <w:rPr>
                <w:rFonts w:hint="eastAsia" w:ascii="仿宋_GB2312" w:hAnsi="仿宋_GB2312" w:eastAsia="仿宋_GB2312" w:cs="仿宋_GB2312"/>
                <w:spacing w:val="8"/>
              </w:rPr>
              <w:t>精神专科医院</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1200" w:type="dxa"/>
            <w:vAlign w:val="top"/>
          </w:tcPr>
          <w:p w14:paraId="7991D663">
            <w:pPr>
              <w:spacing w:line="246" w:lineRule="auto"/>
              <w:rPr>
                <w:rFonts w:hint="eastAsia" w:ascii="仿宋_GB2312" w:hAnsi="仿宋_GB2312" w:eastAsia="仿宋_GB2312" w:cs="仿宋_GB2312"/>
                <w:sz w:val="21"/>
              </w:rPr>
            </w:pPr>
          </w:p>
          <w:p w14:paraId="2221AA49">
            <w:pPr>
              <w:spacing w:line="246" w:lineRule="auto"/>
              <w:rPr>
                <w:rFonts w:hint="eastAsia" w:ascii="仿宋_GB2312" w:hAnsi="仿宋_GB2312" w:eastAsia="仿宋_GB2312" w:cs="仿宋_GB2312"/>
                <w:sz w:val="21"/>
              </w:rPr>
            </w:pPr>
          </w:p>
          <w:p w14:paraId="67301218">
            <w:pPr>
              <w:spacing w:line="246" w:lineRule="auto"/>
              <w:rPr>
                <w:rFonts w:hint="eastAsia" w:ascii="仿宋_GB2312" w:hAnsi="仿宋_GB2312" w:eastAsia="仿宋_GB2312" w:cs="仿宋_GB2312"/>
                <w:sz w:val="21"/>
              </w:rPr>
            </w:pPr>
          </w:p>
          <w:p w14:paraId="08567797">
            <w:pPr>
              <w:spacing w:line="246" w:lineRule="auto"/>
              <w:rPr>
                <w:rFonts w:hint="eastAsia" w:ascii="仿宋_GB2312" w:hAnsi="仿宋_GB2312" w:eastAsia="仿宋_GB2312" w:cs="仿宋_GB2312"/>
                <w:sz w:val="21"/>
              </w:rPr>
            </w:pPr>
          </w:p>
          <w:p w14:paraId="6C65EEFB">
            <w:pPr>
              <w:spacing w:line="247" w:lineRule="auto"/>
              <w:rPr>
                <w:rFonts w:hint="eastAsia" w:ascii="仿宋_GB2312" w:hAnsi="仿宋_GB2312" w:eastAsia="仿宋_GB2312" w:cs="仿宋_GB2312"/>
                <w:sz w:val="21"/>
              </w:rPr>
            </w:pPr>
          </w:p>
          <w:p w14:paraId="3B591A27">
            <w:pPr>
              <w:pStyle w:val="10"/>
              <w:spacing w:before="65" w:line="264" w:lineRule="exact"/>
              <w:ind w:left="460"/>
              <w:rPr>
                <w:rFonts w:hint="eastAsia" w:ascii="仿宋_GB2312" w:hAnsi="仿宋_GB2312" w:eastAsia="仿宋_GB2312" w:cs="仿宋_GB2312"/>
              </w:rPr>
            </w:pPr>
            <w:r>
              <w:rPr>
                <w:rFonts w:hint="eastAsia" w:ascii="仿宋_GB2312" w:hAnsi="仿宋_GB2312" w:eastAsia="仿宋_GB2312" w:cs="仿宋_GB2312"/>
                <w:spacing w:val="-3"/>
                <w:position w:val="1"/>
              </w:rPr>
              <w:t>12%</w:t>
            </w:r>
          </w:p>
        </w:tc>
        <w:tc>
          <w:tcPr>
            <w:tcW w:w="9176" w:type="dxa"/>
            <w:vAlign w:val="top"/>
          </w:tcPr>
          <w:p w14:paraId="65B13313">
            <w:pPr>
              <w:pStyle w:val="10"/>
              <w:spacing w:before="108" w:line="222" w:lineRule="auto"/>
              <w:ind w:left="124"/>
              <w:rPr>
                <w:rFonts w:hint="eastAsia" w:ascii="仿宋_GB2312" w:hAnsi="仿宋_GB2312" w:eastAsia="仿宋_GB2312" w:cs="仿宋_GB2312"/>
              </w:rPr>
            </w:pPr>
            <w:r>
              <w:rPr>
                <w:rFonts w:hint="eastAsia" w:ascii="仿宋_GB2312" w:hAnsi="仿宋_GB2312" w:eastAsia="仿宋_GB2312" w:cs="仿宋_GB2312"/>
                <w:spacing w:val="9"/>
              </w:rPr>
              <w:t>1.机构及人员资质情况。开展精神障碍诊断、治</w:t>
            </w:r>
            <w:r>
              <w:rPr>
                <w:rFonts w:hint="eastAsia" w:ascii="仿宋_GB2312" w:hAnsi="仿宋_GB2312" w:eastAsia="仿宋_GB2312" w:cs="仿宋_GB2312"/>
                <w:spacing w:val="8"/>
              </w:rPr>
              <w:t>疗活动的机构执业资质和人员执业资格情况。</w:t>
            </w:r>
          </w:p>
          <w:p w14:paraId="1FDEE833">
            <w:pPr>
              <w:pStyle w:val="10"/>
              <w:spacing w:before="119" w:line="222" w:lineRule="auto"/>
              <w:ind w:left="119"/>
              <w:rPr>
                <w:rFonts w:hint="eastAsia" w:ascii="仿宋_GB2312" w:hAnsi="仿宋_GB2312" w:eastAsia="仿宋_GB2312" w:cs="仿宋_GB2312"/>
              </w:rPr>
            </w:pPr>
            <w:r>
              <w:rPr>
                <w:rFonts w:hint="eastAsia" w:ascii="仿宋_GB2312" w:hAnsi="仿宋_GB2312" w:eastAsia="仿宋_GB2312" w:cs="仿宋_GB2312"/>
                <w:spacing w:val="7"/>
              </w:rPr>
              <w:t>2.药品管理。麻醉药品和精神药品管理和使用情况。</w:t>
            </w:r>
          </w:p>
          <w:p w14:paraId="60FD8F0A">
            <w:pPr>
              <w:pStyle w:val="10"/>
              <w:spacing w:before="120" w:line="331" w:lineRule="auto"/>
              <w:ind w:left="135" w:right="105" w:hanging="8"/>
              <w:rPr>
                <w:rFonts w:hint="eastAsia" w:ascii="仿宋_GB2312" w:hAnsi="仿宋_GB2312" w:eastAsia="仿宋_GB2312" w:cs="仿宋_GB2312"/>
              </w:rPr>
            </w:pPr>
            <w:r>
              <w:rPr>
                <w:rFonts w:hint="eastAsia" w:ascii="仿宋_GB2312" w:hAnsi="仿宋_GB2312" w:eastAsia="仿宋_GB2312" w:cs="仿宋_GB2312"/>
                <w:spacing w:val="8"/>
              </w:rPr>
              <w:t>3.欺诈骗保涉医行为。伪造病历或医学文书、虚构诊疗服务、</w:t>
            </w:r>
            <w:r>
              <w:rPr>
                <w:rFonts w:hint="eastAsia" w:ascii="仿宋_GB2312" w:hAnsi="仿宋_GB2312" w:eastAsia="仿宋_GB2312" w:cs="仿宋_GB2312"/>
                <w:spacing w:val="7"/>
              </w:rPr>
              <w:t>无资质或超范围开展诊疗服务、冒用</w:t>
            </w:r>
            <w:r>
              <w:rPr>
                <w:rFonts w:hint="eastAsia" w:ascii="仿宋_GB2312" w:hAnsi="仿宋_GB2312" w:eastAsia="仿宋_GB2312" w:cs="仿宋_GB2312"/>
                <w:spacing w:val="-2"/>
              </w:rPr>
              <w:t>医师签名等。</w:t>
            </w:r>
          </w:p>
          <w:p w14:paraId="3541607A">
            <w:pPr>
              <w:pStyle w:val="10"/>
              <w:spacing w:before="2" w:line="222" w:lineRule="auto"/>
              <w:ind w:left="119"/>
              <w:rPr>
                <w:rFonts w:hint="eastAsia" w:ascii="仿宋_GB2312" w:hAnsi="仿宋_GB2312" w:eastAsia="仿宋_GB2312" w:cs="仿宋_GB2312"/>
              </w:rPr>
            </w:pPr>
            <w:r>
              <w:rPr>
                <w:rFonts w:hint="eastAsia" w:ascii="仿宋_GB2312" w:hAnsi="仿宋_GB2312" w:eastAsia="仿宋_GB2312" w:cs="仿宋_GB2312"/>
                <w:spacing w:val="7"/>
              </w:rPr>
              <w:t>4.病历等医疗文书管理等情况。</w:t>
            </w:r>
          </w:p>
        </w:tc>
        <w:tc>
          <w:tcPr>
            <w:tcW w:w="1393" w:type="dxa"/>
            <w:vAlign w:val="top"/>
          </w:tcPr>
          <w:p w14:paraId="45B070AC">
            <w:pPr>
              <w:spacing w:line="275" w:lineRule="auto"/>
              <w:rPr>
                <w:rFonts w:hint="eastAsia" w:ascii="仿宋_GB2312" w:hAnsi="仿宋_GB2312" w:eastAsia="仿宋_GB2312" w:cs="仿宋_GB2312"/>
                <w:sz w:val="21"/>
              </w:rPr>
            </w:pPr>
          </w:p>
          <w:p w14:paraId="21574225">
            <w:pPr>
              <w:spacing w:line="275" w:lineRule="auto"/>
              <w:rPr>
                <w:rFonts w:hint="eastAsia" w:ascii="仿宋_GB2312" w:hAnsi="仿宋_GB2312" w:eastAsia="仿宋_GB2312" w:cs="仿宋_GB2312"/>
                <w:sz w:val="21"/>
              </w:rPr>
            </w:pPr>
          </w:p>
          <w:p w14:paraId="6E61FD2C">
            <w:pPr>
              <w:spacing w:line="276" w:lineRule="auto"/>
              <w:rPr>
                <w:rFonts w:hint="eastAsia" w:ascii="仿宋_GB2312" w:hAnsi="仿宋_GB2312" w:eastAsia="仿宋_GB2312" w:cs="仿宋_GB2312"/>
                <w:sz w:val="21"/>
              </w:rPr>
            </w:pPr>
          </w:p>
          <w:p w14:paraId="078CFF4B">
            <w:pPr>
              <w:pStyle w:val="10"/>
              <w:spacing w:before="65" w:line="251" w:lineRule="auto"/>
              <w:ind w:left="122" w:right="67" w:firstLine="51"/>
              <w:jc w:val="both"/>
              <w:rPr>
                <w:rFonts w:hint="eastAsia" w:ascii="仿宋_GB2312" w:hAnsi="仿宋_GB2312" w:eastAsia="仿宋_GB2312" w:cs="仿宋_GB2312"/>
              </w:rPr>
            </w:pPr>
            <w:r>
              <w:rPr>
                <w:rFonts w:hint="eastAsia" w:ascii="仿宋_GB2312" w:hAnsi="仿宋_GB2312" w:eastAsia="仿宋_GB2312" w:cs="仿宋_GB2312"/>
                <w:spacing w:val="8"/>
              </w:rPr>
              <w:t>根据各机构</w:t>
            </w:r>
            <w:r>
              <w:rPr>
                <w:rFonts w:hint="eastAsia" w:ascii="仿宋_GB2312" w:hAnsi="仿宋_GB2312" w:eastAsia="仿宋_GB2312" w:cs="仿宋_GB2312"/>
                <w:spacing w:val="18"/>
              </w:rPr>
              <w:t>业务开展情</w:t>
            </w:r>
            <w:r>
              <w:rPr>
                <w:rFonts w:hint="eastAsia" w:ascii="仿宋_GB2312" w:hAnsi="仿宋_GB2312" w:eastAsia="仿宋_GB2312" w:cs="仿宋_GB2312"/>
                <w:spacing w:val="-8"/>
              </w:rPr>
              <w:t>况，检查内容</w:t>
            </w:r>
            <w:r>
              <w:rPr>
                <w:rFonts w:hint="eastAsia" w:ascii="仿宋_GB2312" w:hAnsi="仿宋_GB2312" w:eastAsia="仿宋_GB2312" w:cs="仿宋_GB2312"/>
                <w:spacing w:val="-1"/>
              </w:rPr>
              <w:t>可合理缺项。</w:t>
            </w:r>
          </w:p>
        </w:tc>
      </w:tr>
    </w:tbl>
    <w:p w14:paraId="2728E573">
      <w:pPr>
        <w:rPr>
          <w:rFonts w:hint="default" w:ascii="Times New Roman" w:hAnsi="Times New Roman" w:cs="Times New Roman"/>
          <w:sz w:val="21"/>
        </w:rPr>
      </w:pPr>
    </w:p>
    <w:p w14:paraId="676931DC">
      <w:pPr>
        <w:rPr>
          <w:rFonts w:hint="default" w:ascii="Times New Roman" w:hAnsi="Times New Roman" w:eastAsia="Arial" w:cs="Times New Roman"/>
          <w:sz w:val="21"/>
          <w:szCs w:val="21"/>
        </w:rPr>
        <w:sectPr>
          <w:footerReference r:id="rId19" w:type="default"/>
          <w:pgSz w:w="16838" w:h="11906"/>
          <w:pgMar w:top="400" w:right="1324" w:bottom="1158" w:left="1327" w:header="0" w:footer="795" w:gutter="0"/>
          <w:pgNumType w:fmt="decimal"/>
          <w:cols w:space="720" w:num="1"/>
        </w:sectPr>
      </w:pPr>
    </w:p>
    <w:p w14:paraId="27FB954A">
      <w:pPr>
        <w:spacing w:line="340" w:lineRule="auto"/>
        <w:rPr>
          <w:rFonts w:hint="default" w:ascii="Times New Roman" w:hAnsi="Times New Roman" w:cs="Times New Roman"/>
          <w:sz w:val="21"/>
        </w:rPr>
      </w:pPr>
    </w:p>
    <w:p w14:paraId="5E0E2F75">
      <w:pPr>
        <w:spacing w:line="341" w:lineRule="auto"/>
        <w:rPr>
          <w:rFonts w:hint="default" w:ascii="Times New Roman" w:hAnsi="Times New Roman" w:cs="Times New Roman"/>
          <w:sz w:val="21"/>
        </w:rPr>
      </w:pPr>
    </w:p>
    <w:p w14:paraId="1F959903">
      <w:pPr>
        <w:spacing w:before="100" w:line="225" w:lineRule="auto"/>
        <w:ind w:left="147"/>
        <w:rPr>
          <w:rFonts w:hint="eastAsia" w:ascii="黑体" w:hAnsi="黑体" w:eastAsia="黑体" w:cs="黑体"/>
          <w:sz w:val="32"/>
          <w:szCs w:val="32"/>
        </w:rPr>
      </w:pPr>
      <w:r>
        <w:rPr>
          <w:rFonts w:hint="eastAsia" w:ascii="黑体" w:hAnsi="黑体" w:eastAsia="黑体" w:cs="黑体"/>
          <w:spacing w:val="-6"/>
          <w:sz w:val="32"/>
          <w:szCs w:val="32"/>
        </w:rPr>
        <w:t>附表</w:t>
      </w:r>
      <w:r>
        <w:rPr>
          <w:rFonts w:hint="eastAsia" w:ascii="黑体" w:hAnsi="黑体" w:eastAsia="黑体" w:cs="黑体"/>
          <w:spacing w:val="-60"/>
          <w:sz w:val="32"/>
          <w:szCs w:val="32"/>
        </w:rPr>
        <w:t xml:space="preserve"> </w:t>
      </w:r>
      <w:r>
        <w:rPr>
          <w:rFonts w:hint="eastAsia" w:ascii="黑体" w:hAnsi="黑体" w:eastAsia="黑体" w:cs="黑体"/>
          <w:spacing w:val="-6"/>
          <w:sz w:val="32"/>
          <w:szCs w:val="32"/>
        </w:rPr>
        <w:t>8</w:t>
      </w:r>
    </w:p>
    <w:p w14:paraId="3F5A2E9A">
      <w:pPr>
        <w:spacing w:before="73" w:line="222" w:lineRule="auto"/>
        <w:ind w:left="2753"/>
        <w:rPr>
          <w:rFonts w:hint="default" w:ascii="Times New Roman" w:hAnsi="Times New Roman" w:eastAsia="宋体" w:cs="Times New Roman"/>
          <w:b w:val="0"/>
          <w:bCs w:val="0"/>
          <w:sz w:val="43"/>
          <w:szCs w:val="43"/>
        </w:rPr>
      </w:pPr>
      <w:r>
        <w:rPr>
          <w:rFonts w:hint="eastAsia" w:ascii="方正小标宋_GBK" w:hAnsi="方正小标宋_GBK" w:eastAsia="方正小标宋_GBK" w:cs="方正小标宋_GBK"/>
          <w:b w:val="0"/>
          <w:bCs w:val="0"/>
          <w:spacing w:val="4"/>
          <w:sz w:val="44"/>
          <w:szCs w:val="44"/>
        </w:rPr>
        <w:t>2026</w:t>
      </w:r>
      <w:r>
        <w:rPr>
          <w:rFonts w:hint="eastAsia" w:ascii="方正小标宋_GBK" w:hAnsi="方正小标宋_GBK" w:eastAsia="方正小标宋_GBK" w:cs="方正小标宋_GBK"/>
          <w:b w:val="0"/>
          <w:bCs w:val="0"/>
          <w:spacing w:val="-81"/>
          <w:sz w:val="44"/>
          <w:szCs w:val="44"/>
        </w:rPr>
        <w:t xml:space="preserve"> </w:t>
      </w:r>
      <w:r>
        <w:rPr>
          <w:rFonts w:hint="eastAsia" w:ascii="方正小标宋_GBK" w:hAnsi="方正小标宋_GBK" w:eastAsia="方正小标宋_GBK" w:cs="方正小标宋_GBK"/>
          <w:b w:val="0"/>
          <w:bCs w:val="0"/>
          <w:spacing w:val="4"/>
          <w:sz w:val="44"/>
          <w:szCs w:val="44"/>
        </w:rPr>
        <w:t>年国家精神专科医院随机监督抽查汇总表</w:t>
      </w:r>
    </w:p>
    <w:p w14:paraId="65637A16">
      <w:pPr>
        <w:spacing w:before="31"/>
        <w:rPr>
          <w:rFonts w:hint="default" w:ascii="Times New Roman" w:hAnsi="Times New Roman" w:cs="Times New Roman"/>
        </w:rPr>
      </w:pPr>
    </w:p>
    <w:tbl>
      <w:tblPr>
        <w:tblStyle w:val="9"/>
        <w:tblW w:w="141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795"/>
        <w:gridCol w:w="797"/>
        <w:gridCol w:w="810"/>
        <w:gridCol w:w="1139"/>
        <w:gridCol w:w="1761"/>
        <w:gridCol w:w="1762"/>
        <w:gridCol w:w="1020"/>
        <w:gridCol w:w="1019"/>
        <w:gridCol w:w="1020"/>
        <w:gridCol w:w="802"/>
        <w:gridCol w:w="802"/>
        <w:gridCol w:w="802"/>
        <w:gridCol w:w="808"/>
      </w:tblGrid>
      <w:tr w14:paraId="47BC2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99" w:type="dxa"/>
            <w:vMerge w:val="restart"/>
            <w:tcBorders>
              <w:bottom w:val="nil"/>
            </w:tcBorders>
            <w:vAlign w:val="top"/>
          </w:tcPr>
          <w:p w14:paraId="2B82553C">
            <w:pPr>
              <w:spacing w:line="278" w:lineRule="auto"/>
              <w:rPr>
                <w:rFonts w:hint="eastAsia" w:ascii="仿宋_GB2312" w:hAnsi="仿宋_GB2312" w:eastAsia="仿宋_GB2312" w:cs="仿宋_GB2312"/>
                <w:sz w:val="21"/>
              </w:rPr>
            </w:pPr>
          </w:p>
          <w:p w14:paraId="641317E6">
            <w:pPr>
              <w:spacing w:line="278" w:lineRule="auto"/>
              <w:rPr>
                <w:rFonts w:hint="eastAsia" w:ascii="仿宋_GB2312" w:hAnsi="仿宋_GB2312" w:eastAsia="仿宋_GB2312" w:cs="仿宋_GB2312"/>
                <w:sz w:val="21"/>
              </w:rPr>
            </w:pPr>
          </w:p>
          <w:p w14:paraId="4A9520B4">
            <w:pPr>
              <w:spacing w:line="278" w:lineRule="auto"/>
              <w:rPr>
                <w:rFonts w:hint="eastAsia" w:ascii="仿宋_GB2312" w:hAnsi="仿宋_GB2312" w:eastAsia="仿宋_GB2312" w:cs="仿宋_GB2312"/>
                <w:sz w:val="21"/>
              </w:rPr>
            </w:pPr>
          </w:p>
          <w:p w14:paraId="60BB482F">
            <w:pPr>
              <w:spacing w:line="278" w:lineRule="auto"/>
              <w:rPr>
                <w:rFonts w:hint="eastAsia" w:ascii="仿宋_GB2312" w:hAnsi="仿宋_GB2312" w:eastAsia="仿宋_GB2312" w:cs="仿宋_GB2312"/>
                <w:sz w:val="21"/>
              </w:rPr>
            </w:pPr>
          </w:p>
          <w:p w14:paraId="240E2E9E">
            <w:pPr>
              <w:spacing w:line="279" w:lineRule="auto"/>
              <w:rPr>
                <w:rFonts w:hint="eastAsia" w:ascii="仿宋_GB2312" w:hAnsi="仿宋_GB2312" w:eastAsia="仿宋_GB2312" w:cs="仿宋_GB2312"/>
                <w:sz w:val="21"/>
              </w:rPr>
            </w:pPr>
          </w:p>
          <w:p w14:paraId="0AEF74D0">
            <w:pPr>
              <w:spacing w:line="279" w:lineRule="auto"/>
              <w:rPr>
                <w:rFonts w:hint="eastAsia" w:ascii="仿宋_GB2312" w:hAnsi="仿宋_GB2312" w:eastAsia="仿宋_GB2312" w:cs="仿宋_GB2312"/>
                <w:sz w:val="21"/>
              </w:rPr>
            </w:pPr>
          </w:p>
          <w:p w14:paraId="45BB4B43">
            <w:pPr>
              <w:pStyle w:val="10"/>
              <w:spacing w:before="62" w:line="209" w:lineRule="auto"/>
              <w:ind w:left="214" w:right="199" w:hanging="5"/>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单位</w:t>
            </w:r>
            <w:r>
              <w:rPr>
                <w:rFonts w:hint="eastAsia" w:ascii="仿宋_GB2312" w:hAnsi="仿宋_GB2312" w:eastAsia="仿宋_GB2312" w:cs="仿宋_GB2312"/>
                <w:sz w:val="19"/>
                <w:szCs w:val="19"/>
              </w:rPr>
              <w:t>类别</w:t>
            </w:r>
          </w:p>
        </w:tc>
        <w:tc>
          <w:tcPr>
            <w:tcW w:w="795" w:type="dxa"/>
            <w:vMerge w:val="restart"/>
            <w:tcBorders>
              <w:bottom w:val="nil"/>
            </w:tcBorders>
            <w:vAlign w:val="top"/>
          </w:tcPr>
          <w:p w14:paraId="4CBC60AC">
            <w:pPr>
              <w:spacing w:line="245" w:lineRule="auto"/>
              <w:rPr>
                <w:rFonts w:hint="eastAsia" w:ascii="仿宋_GB2312" w:hAnsi="仿宋_GB2312" w:eastAsia="仿宋_GB2312" w:cs="仿宋_GB2312"/>
                <w:sz w:val="21"/>
              </w:rPr>
            </w:pPr>
          </w:p>
          <w:p w14:paraId="271C8427">
            <w:pPr>
              <w:spacing w:line="245" w:lineRule="auto"/>
              <w:rPr>
                <w:rFonts w:hint="eastAsia" w:ascii="仿宋_GB2312" w:hAnsi="仿宋_GB2312" w:eastAsia="仿宋_GB2312" w:cs="仿宋_GB2312"/>
                <w:sz w:val="21"/>
              </w:rPr>
            </w:pPr>
          </w:p>
          <w:p w14:paraId="0720658C">
            <w:pPr>
              <w:spacing w:line="246" w:lineRule="auto"/>
              <w:rPr>
                <w:rFonts w:hint="eastAsia" w:ascii="仿宋_GB2312" w:hAnsi="仿宋_GB2312" w:eastAsia="仿宋_GB2312" w:cs="仿宋_GB2312"/>
                <w:sz w:val="21"/>
              </w:rPr>
            </w:pPr>
          </w:p>
          <w:p w14:paraId="2CAB5E77">
            <w:pPr>
              <w:spacing w:line="246" w:lineRule="auto"/>
              <w:rPr>
                <w:rFonts w:hint="eastAsia" w:ascii="仿宋_GB2312" w:hAnsi="仿宋_GB2312" w:eastAsia="仿宋_GB2312" w:cs="仿宋_GB2312"/>
                <w:sz w:val="21"/>
              </w:rPr>
            </w:pPr>
          </w:p>
          <w:p w14:paraId="09B78F9C">
            <w:pPr>
              <w:spacing w:line="246" w:lineRule="auto"/>
              <w:rPr>
                <w:rFonts w:hint="eastAsia" w:ascii="仿宋_GB2312" w:hAnsi="仿宋_GB2312" w:eastAsia="仿宋_GB2312" w:cs="仿宋_GB2312"/>
                <w:sz w:val="21"/>
              </w:rPr>
            </w:pPr>
          </w:p>
          <w:p w14:paraId="4EBB422A">
            <w:pPr>
              <w:spacing w:line="246" w:lineRule="auto"/>
              <w:rPr>
                <w:rFonts w:hint="eastAsia" w:ascii="仿宋_GB2312" w:hAnsi="仿宋_GB2312" w:eastAsia="仿宋_GB2312" w:cs="仿宋_GB2312"/>
                <w:sz w:val="21"/>
              </w:rPr>
            </w:pPr>
          </w:p>
          <w:p w14:paraId="365069D8">
            <w:pPr>
              <w:pStyle w:val="10"/>
              <w:spacing w:before="61" w:line="202" w:lineRule="auto"/>
              <w:ind w:left="196" w:right="199" w:firstLine="1"/>
              <w:jc w:val="right"/>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辖区</w:t>
            </w:r>
            <w:r>
              <w:rPr>
                <w:rFonts w:hint="eastAsia" w:ascii="仿宋_GB2312" w:hAnsi="仿宋_GB2312" w:eastAsia="仿宋_GB2312" w:cs="仿宋_GB2312"/>
                <w:spacing w:val="6"/>
                <w:sz w:val="19"/>
                <w:szCs w:val="19"/>
              </w:rPr>
              <w:t>内单位总</w:t>
            </w:r>
            <w:r>
              <w:rPr>
                <w:rFonts w:hint="eastAsia" w:ascii="仿宋_GB2312" w:hAnsi="仿宋_GB2312" w:eastAsia="仿宋_GB2312" w:cs="仿宋_GB2312"/>
                <w:sz w:val="19"/>
                <w:szCs w:val="19"/>
              </w:rPr>
              <w:t>数</w:t>
            </w:r>
          </w:p>
        </w:tc>
        <w:tc>
          <w:tcPr>
            <w:tcW w:w="797" w:type="dxa"/>
            <w:vMerge w:val="restart"/>
            <w:tcBorders>
              <w:bottom w:val="nil"/>
            </w:tcBorders>
            <w:vAlign w:val="top"/>
          </w:tcPr>
          <w:p w14:paraId="19B815CD">
            <w:pPr>
              <w:spacing w:line="262" w:lineRule="auto"/>
              <w:rPr>
                <w:rFonts w:hint="eastAsia" w:ascii="仿宋_GB2312" w:hAnsi="仿宋_GB2312" w:eastAsia="仿宋_GB2312" w:cs="仿宋_GB2312"/>
                <w:sz w:val="21"/>
              </w:rPr>
            </w:pPr>
          </w:p>
          <w:p w14:paraId="68CBC295">
            <w:pPr>
              <w:spacing w:line="262" w:lineRule="auto"/>
              <w:rPr>
                <w:rFonts w:hint="eastAsia" w:ascii="仿宋_GB2312" w:hAnsi="仿宋_GB2312" w:eastAsia="仿宋_GB2312" w:cs="仿宋_GB2312"/>
                <w:sz w:val="21"/>
              </w:rPr>
            </w:pPr>
          </w:p>
          <w:p w14:paraId="3A0D1BD7">
            <w:pPr>
              <w:spacing w:line="262" w:lineRule="auto"/>
              <w:rPr>
                <w:rFonts w:hint="eastAsia" w:ascii="仿宋_GB2312" w:hAnsi="仿宋_GB2312" w:eastAsia="仿宋_GB2312" w:cs="仿宋_GB2312"/>
                <w:sz w:val="21"/>
              </w:rPr>
            </w:pPr>
          </w:p>
          <w:p w14:paraId="65242457">
            <w:pPr>
              <w:spacing w:line="262" w:lineRule="auto"/>
              <w:rPr>
                <w:rFonts w:hint="eastAsia" w:ascii="仿宋_GB2312" w:hAnsi="仿宋_GB2312" w:eastAsia="仿宋_GB2312" w:cs="仿宋_GB2312"/>
                <w:sz w:val="21"/>
              </w:rPr>
            </w:pPr>
          </w:p>
          <w:p w14:paraId="22C87313">
            <w:pPr>
              <w:spacing w:line="263" w:lineRule="auto"/>
              <w:rPr>
                <w:rFonts w:hint="eastAsia" w:ascii="仿宋_GB2312" w:hAnsi="仿宋_GB2312" w:eastAsia="仿宋_GB2312" w:cs="仿宋_GB2312"/>
                <w:sz w:val="21"/>
              </w:rPr>
            </w:pPr>
          </w:p>
          <w:p w14:paraId="64F2E0C9">
            <w:pPr>
              <w:spacing w:line="263" w:lineRule="auto"/>
              <w:rPr>
                <w:rFonts w:hint="eastAsia" w:ascii="仿宋_GB2312" w:hAnsi="仿宋_GB2312" w:eastAsia="仿宋_GB2312" w:cs="仿宋_GB2312"/>
                <w:sz w:val="21"/>
              </w:rPr>
            </w:pPr>
          </w:p>
          <w:p w14:paraId="6E5EDD13">
            <w:pPr>
              <w:pStyle w:val="10"/>
              <w:spacing w:before="62" w:line="204" w:lineRule="auto"/>
              <w:ind w:left="206" w:right="200" w:hanging="7"/>
              <w:jc w:val="both"/>
              <w:rPr>
                <w:rFonts w:hint="eastAsia" w:ascii="仿宋_GB2312" w:hAnsi="仿宋_GB2312" w:eastAsia="仿宋_GB2312" w:cs="仿宋_GB2312"/>
                <w:sz w:val="19"/>
                <w:szCs w:val="19"/>
              </w:rPr>
            </w:pPr>
            <w:r>
              <w:rPr>
                <w:rFonts w:hint="eastAsia" w:ascii="仿宋_GB2312" w:hAnsi="仿宋_GB2312" w:eastAsia="仿宋_GB2312" w:cs="仿宋_GB2312"/>
                <w:spacing w:val="6"/>
                <w:sz w:val="19"/>
                <w:szCs w:val="19"/>
              </w:rPr>
              <w:t>检查</w:t>
            </w:r>
            <w:r>
              <w:rPr>
                <w:rFonts w:hint="eastAsia" w:ascii="仿宋_GB2312" w:hAnsi="仿宋_GB2312" w:eastAsia="仿宋_GB2312" w:cs="仿宋_GB2312"/>
                <w:spacing w:val="2"/>
                <w:sz w:val="19"/>
                <w:szCs w:val="19"/>
              </w:rPr>
              <w:t>单位</w:t>
            </w:r>
            <w:r>
              <w:rPr>
                <w:rFonts w:hint="eastAsia" w:ascii="仿宋_GB2312" w:hAnsi="仿宋_GB2312" w:eastAsia="仿宋_GB2312" w:cs="仿宋_GB2312"/>
                <w:spacing w:val="49"/>
                <w:w w:val="125"/>
                <w:sz w:val="19"/>
                <w:szCs w:val="19"/>
              </w:rPr>
              <w:t>数</w:t>
            </w:r>
          </w:p>
        </w:tc>
        <w:tc>
          <w:tcPr>
            <w:tcW w:w="8531" w:type="dxa"/>
            <w:gridSpan w:val="7"/>
            <w:vAlign w:val="top"/>
          </w:tcPr>
          <w:p w14:paraId="56E2F632">
            <w:pPr>
              <w:pStyle w:val="10"/>
              <w:spacing w:before="181" w:line="222" w:lineRule="auto"/>
              <w:ind w:left="3774"/>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不合格情况</w:t>
            </w:r>
          </w:p>
        </w:tc>
        <w:tc>
          <w:tcPr>
            <w:tcW w:w="3214" w:type="dxa"/>
            <w:gridSpan w:val="4"/>
            <w:vAlign w:val="top"/>
          </w:tcPr>
          <w:p w14:paraId="78D8BD6C">
            <w:pPr>
              <w:pStyle w:val="10"/>
              <w:spacing w:before="181" w:line="222" w:lineRule="auto"/>
              <w:ind w:left="1011"/>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行政处罚情况</w:t>
            </w:r>
          </w:p>
        </w:tc>
      </w:tr>
      <w:tr w14:paraId="4E820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99" w:type="dxa"/>
            <w:vMerge w:val="continue"/>
            <w:tcBorders>
              <w:top w:val="nil"/>
              <w:bottom w:val="nil"/>
            </w:tcBorders>
            <w:vAlign w:val="top"/>
          </w:tcPr>
          <w:p w14:paraId="33148F9C">
            <w:pPr>
              <w:rPr>
                <w:rFonts w:hint="eastAsia" w:ascii="仿宋_GB2312" w:hAnsi="仿宋_GB2312" w:eastAsia="仿宋_GB2312" w:cs="仿宋_GB2312"/>
                <w:sz w:val="21"/>
              </w:rPr>
            </w:pPr>
          </w:p>
        </w:tc>
        <w:tc>
          <w:tcPr>
            <w:tcW w:w="795" w:type="dxa"/>
            <w:vMerge w:val="continue"/>
            <w:tcBorders>
              <w:top w:val="nil"/>
              <w:bottom w:val="nil"/>
            </w:tcBorders>
            <w:vAlign w:val="top"/>
          </w:tcPr>
          <w:p w14:paraId="5D77D9FE">
            <w:pPr>
              <w:rPr>
                <w:rFonts w:hint="eastAsia" w:ascii="仿宋_GB2312" w:hAnsi="仿宋_GB2312" w:eastAsia="仿宋_GB2312" w:cs="仿宋_GB2312"/>
                <w:sz w:val="21"/>
              </w:rPr>
            </w:pPr>
          </w:p>
        </w:tc>
        <w:tc>
          <w:tcPr>
            <w:tcW w:w="797" w:type="dxa"/>
            <w:vMerge w:val="continue"/>
            <w:tcBorders>
              <w:top w:val="nil"/>
              <w:bottom w:val="nil"/>
            </w:tcBorders>
            <w:vAlign w:val="top"/>
          </w:tcPr>
          <w:p w14:paraId="4EA5A6F0">
            <w:pPr>
              <w:rPr>
                <w:rFonts w:hint="eastAsia" w:ascii="仿宋_GB2312" w:hAnsi="仿宋_GB2312" w:eastAsia="仿宋_GB2312" w:cs="仿宋_GB2312"/>
                <w:sz w:val="21"/>
              </w:rPr>
            </w:pPr>
          </w:p>
        </w:tc>
        <w:tc>
          <w:tcPr>
            <w:tcW w:w="1949" w:type="dxa"/>
            <w:gridSpan w:val="2"/>
            <w:vAlign w:val="top"/>
          </w:tcPr>
          <w:p w14:paraId="4C557B90">
            <w:pPr>
              <w:spacing w:line="275" w:lineRule="auto"/>
              <w:rPr>
                <w:rFonts w:hint="eastAsia" w:ascii="仿宋_GB2312" w:hAnsi="仿宋_GB2312" w:eastAsia="仿宋_GB2312" w:cs="仿宋_GB2312"/>
                <w:sz w:val="21"/>
              </w:rPr>
            </w:pPr>
          </w:p>
          <w:p w14:paraId="34072747">
            <w:pPr>
              <w:pStyle w:val="10"/>
              <w:spacing w:before="62" w:line="194" w:lineRule="auto"/>
              <w:ind w:left="175"/>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机构及人员资质情</w:t>
            </w:r>
          </w:p>
          <w:p w14:paraId="3DB6D4B9">
            <w:pPr>
              <w:pStyle w:val="10"/>
              <w:spacing w:line="230" w:lineRule="auto"/>
              <w:ind w:left="884"/>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况</w:t>
            </w:r>
          </w:p>
        </w:tc>
        <w:tc>
          <w:tcPr>
            <w:tcW w:w="1761" w:type="dxa"/>
            <w:vMerge w:val="restart"/>
            <w:tcBorders>
              <w:bottom w:val="nil"/>
            </w:tcBorders>
            <w:vAlign w:val="top"/>
          </w:tcPr>
          <w:p w14:paraId="1F6B0BB2">
            <w:pPr>
              <w:spacing w:line="271" w:lineRule="auto"/>
              <w:rPr>
                <w:rFonts w:hint="eastAsia" w:ascii="仿宋_GB2312" w:hAnsi="仿宋_GB2312" w:eastAsia="仿宋_GB2312" w:cs="仿宋_GB2312"/>
                <w:sz w:val="21"/>
              </w:rPr>
            </w:pPr>
          </w:p>
          <w:p w14:paraId="1A4123FF">
            <w:pPr>
              <w:spacing w:line="271" w:lineRule="auto"/>
              <w:rPr>
                <w:rFonts w:hint="eastAsia" w:ascii="仿宋_GB2312" w:hAnsi="仿宋_GB2312" w:eastAsia="仿宋_GB2312" w:cs="仿宋_GB2312"/>
                <w:sz w:val="21"/>
              </w:rPr>
            </w:pPr>
          </w:p>
          <w:p w14:paraId="215A9614">
            <w:pPr>
              <w:spacing w:line="272" w:lineRule="auto"/>
              <w:rPr>
                <w:rFonts w:hint="eastAsia" w:ascii="仿宋_GB2312" w:hAnsi="仿宋_GB2312" w:eastAsia="仿宋_GB2312" w:cs="仿宋_GB2312"/>
                <w:sz w:val="21"/>
              </w:rPr>
            </w:pPr>
          </w:p>
          <w:p w14:paraId="7AF4B54F">
            <w:pPr>
              <w:spacing w:line="272" w:lineRule="auto"/>
              <w:rPr>
                <w:rFonts w:hint="eastAsia" w:ascii="仿宋_GB2312" w:hAnsi="仿宋_GB2312" w:eastAsia="仿宋_GB2312" w:cs="仿宋_GB2312"/>
                <w:sz w:val="21"/>
              </w:rPr>
            </w:pPr>
          </w:p>
          <w:p w14:paraId="03934605">
            <w:pPr>
              <w:spacing w:line="272" w:lineRule="auto"/>
              <w:rPr>
                <w:rFonts w:hint="eastAsia" w:ascii="仿宋_GB2312" w:hAnsi="仿宋_GB2312" w:eastAsia="仿宋_GB2312" w:cs="仿宋_GB2312"/>
                <w:sz w:val="21"/>
              </w:rPr>
            </w:pPr>
          </w:p>
          <w:p w14:paraId="5A82BB7C">
            <w:pPr>
              <w:pStyle w:val="10"/>
              <w:spacing w:before="62" w:line="251" w:lineRule="auto"/>
              <w:ind w:left="391" w:right="180" w:hanging="196"/>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药品管理不符合</w:t>
            </w:r>
            <w:r>
              <w:rPr>
                <w:rFonts w:hint="eastAsia" w:ascii="仿宋_GB2312" w:hAnsi="仿宋_GB2312" w:eastAsia="仿宋_GB2312" w:cs="仿宋_GB2312"/>
                <w:spacing w:val="6"/>
                <w:sz w:val="19"/>
                <w:szCs w:val="19"/>
              </w:rPr>
              <w:t>要求单位数</w:t>
            </w:r>
          </w:p>
        </w:tc>
        <w:tc>
          <w:tcPr>
            <w:tcW w:w="1762" w:type="dxa"/>
            <w:vMerge w:val="restart"/>
            <w:tcBorders>
              <w:bottom w:val="nil"/>
            </w:tcBorders>
            <w:vAlign w:val="top"/>
          </w:tcPr>
          <w:p w14:paraId="4261E867">
            <w:pPr>
              <w:spacing w:line="271" w:lineRule="auto"/>
              <w:rPr>
                <w:rFonts w:hint="eastAsia" w:ascii="仿宋_GB2312" w:hAnsi="仿宋_GB2312" w:eastAsia="仿宋_GB2312" w:cs="仿宋_GB2312"/>
                <w:sz w:val="21"/>
              </w:rPr>
            </w:pPr>
          </w:p>
          <w:p w14:paraId="28555D6D">
            <w:pPr>
              <w:spacing w:line="271" w:lineRule="auto"/>
              <w:rPr>
                <w:rFonts w:hint="eastAsia" w:ascii="仿宋_GB2312" w:hAnsi="仿宋_GB2312" w:eastAsia="仿宋_GB2312" w:cs="仿宋_GB2312"/>
                <w:sz w:val="21"/>
              </w:rPr>
            </w:pPr>
          </w:p>
          <w:p w14:paraId="27FC4F80">
            <w:pPr>
              <w:spacing w:line="272" w:lineRule="auto"/>
              <w:rPr>
                <w:rFonts w:hint="eastAsia" w:ascii="仿宋_GB2312" w:hAnsi="仿宋_GB2312" w:eastAsia="仿宋_GB2312" w:cs="仿宋_GB2312"/>
                <w:sz w:val="21"/>
              </w:rPr>
            </w:pPr>
          </w:p>
          <w:p w14:paraId="74BFBEED">
            <w:pPr>
              <w:spacing w:line="272" w:lineRule="auto"/>
              <w:rPr>
                <w:rFonts w:hint="eastAsia" w:ascii="仿宋_GB2312" w:hAnsi="仿宋_GB2312" w:eastAsia="仿宋_GB2312" w:cs="仿宋_GB2312"/>
                <w:sz w:val="21"/>
              </w:rPr>
            </w:pPr>
          </w:p>
          <w:p w14:paraId="0C44FAF2">
            <w:pPr>
              <w:spacing w:line="272" w:lineRule="auto"/>
              <w:rPr>
                <w:rFonts w:hint="eastAsia" w:ascii="仿宋_GB2312" w:hAnsi="仿宋_GB2312" w:eastAsia="仿宋_GB2312" w:cs="仿宋_GB2312"/>
                <w:sz w:val="21"/>
              </w:rPr>
            </w:pPr>
          </w:p>
          <w:p w14:paraId="707F094A">
            <w:pPr>
              <w:pStyle w:val="10"/>
              <w:spacing w:before="62" w:line="251" w:lineRule="auto"/>
              <w:ind w:left="189" w:right="178" w:firstLine="20"/>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医保涉医领域管</w:t>
            </w:r>
            <w:r>
              <w:rPr>
                <w:rFonts w:hint="eastAsia" w:ascii="仿宋_GB2312" w:hAnsi="仿宋_GB2312" w:eastAsia="仿宋_GB2312" w:cs="仿宋_GB2312"/>
                <w:spacing w:val="8"/>
                <w:sz w:val="19"/>
                <w:szCs w:val="19"/>
              </w:rPr>
              <w:t>理不符合单位数</w:t>
            </w:r>
          </w:p>
        </w:tc>
        <w:tc>
          <w:tcPr>
            <w:tcW w:w="3059" w:type="dxa"/>
            <w:gridSpan w:val="3"/>
            <w:vAlign w:val="top"/>
          </w:tcPr>
          <w:p w14:paraId="7AD6E49A">
            <w:pPr>
              <w:spacing w:line="374" w:lineRule="auto"/>
              <w:rPr>
                <w:rFonts w:hint="eastAsia" w:ascii="仿宋_GB2312" w:hAnsi="仿宋_GB2312" w:eastAsia="仿宋_GB2312" w:cs="仿宋_GB2312"/>
                <w:sz w:val="21"/>
              </w:rPr>
            </w:pPr>
          </w:p>
          <w:p w14:paraId="30646C43">
            <w:pPr>
              <w:pStyle w:val="10"/>
              <w:spacing w:before="61" w:line="222" w:lineRule="auto"/>
              <w:ind w:left="759"/>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医疗文书管理情况</w:t>
            </w:r>
          </w:p>
        </w:tc>
        <w:tc>
          <w:tcPr>
            <w:tcW w:w="802" w:type="dxa"/>
            <w:vAlign w:val="top"/>
          </w:tcPr>
          <w:p w14:paraId="2B1C452F">
            <w:pPr>
              <w:pStyle w:val="10"/>
              <w:spacing w:before="239" w:line="205" w:lineRule="auto"/>
              <w:ind w:left="211" w:right="199" w:hanging="4"/>
              <w:jc w:val="both"/>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查处</w:t>
            </w:r>
            <w:r>
              <w:rPr>
                <w:rFonts w:hint="eastAsia" w:ascii="仿宋_GB2312" w:hAnsi="仿宋_GB2312" w:eastAsia="仿宋_GB2312" w:cs="仿宋_GB2312"/>
                <w:spacing w:val="2"/>
                <w:sz w:val="19"/>
                <w:szCs w:val="19"/>
              </w:rPr>
              <w:t>案件</w:t>
            </w:r>
            <w:r>
              <w:rPr>
                <w:rFonts w:hint="eastAsia" w:ascii="仿宋_GB2312" w:hAnsi="仿宋_GB2312" w:eastAsia="仿宋_GB2312" w:cs="仿宋_GB2312"/>
                <w:spacing w:val="49"/>
                <w:w w:val="125"/>
                <w:sz w:val="19"/>
                <w:szCs w:val="19"/>
              </w:rPr>
              <w:t>数</w:t>
            </w:r>
          </w:p>
        </w:tc>
        <w:tc>
          <w:tcPr>
            <w:tcW w:w="802" w:type="dxa"/>
            <w:vAlign w:val="top"/>
          </w:tcPr>
          <w:p w14:paraId="2E74B91E">
            <w:pPr>
              <w:pStyle w:val="10"/>
              <w:spacing w:before="137" w:line="196" w:lineRule="auto"/>
              <w:ind w:left="220"/>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罚没</w:t>
            </w:r>
          </w:p>
          <w:p w14:paraId="7D22A523">
            <w:pPr>
              <w:pStyle w:val="10"/>
              <w:spacing w:line="204" w:lineRule="auto"/>
              <w:ind w:left="120" w:right="103" w:firstLine="90"/>
              <w:jc w:val="both"/>
              <w:rPr>
                <w:rFonts w:hint="eastAsia" w:ascii="仿宋_GB2312" w:hAnsi="仿宋_GB2312" w:eastAsia="仿宋_GB2312" w:cs="仿宋_GB2312"/>
                <w:sz w:val="19"/>
                <w:szCs w:val="19"/>
              </w:rPr>
            </w:pPr>
            <w:r>
              <w:rPr>
                <w:rFonts w:hint="eastAsia" w:ascii="仿宋_GB2312" w:hAnsi="仿宋_GB2312" w:eastAsia="仿宋_GB2312" w:cs="仿宋_GB2312"/>
                <w:spacing w:val="4"/>
                <w:sz w:val="19"/>
                <w:szCs w:val="19"/>
              </w:rPr>
              <w:t>款金</w:t>
            </w:r>
            <w:r>
              <w:rPr>
                <w:rFonts w:hint="eastAsia" w:ascii="仿宋_GB2312" w:hAnsi="仿宋_GB2312" w:eastAsia="仿宋_GB2312" w:cs="仿宋_GB2312"/>
                <w:sz w:val="19"/>
                <w:szCs w:val="19"/>
              </w:rPr>
              <w:t>额（万</w:t>
            </w:r>
            <w:r>
              <w:rPr>
                <w:rFonts w:hint="eastAsia" w:ascii="仿宋_GB2312" w:hAnsi="仿宋_GB2312" w:eastAsia="仿宋_GB2312" w:cs="仿宋_GB2312"/>
                <w:spacing w:val="47"/>
                <w:sz w:val="19"/>
                <w:szCs w:val="19"/>
              </w:rPr>
              <w:t>元）</w:t>
            </w:r>
          </w:p>
        </w:tc>
        <w:tc>
          <w:tcPr>
            <w:tcW w:w="802" w:type="dxa"/>
            <w:vAlign w:val="top"/>
          </w:tcPr>
          <w:p w14:paraId="60244FB3">
            <w:pPr>
              <w:pStyle w:val="10"/>
              <w:spacing w:before="39" w:line="194" w:lineRule="auto"/>
              <w:ind w:left="236"/>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吊销</w:t>
            </w:r>
          </w:p>
          <w:p w14:paraId="6D68336F">
            <w:pPr>
              <w:pStyle w:val="10"/>
              <w:spacing w:line="193" w:lineRule="auto"/>
              <w:ind w:left="213"/>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执业</w:t>
            </w:r>
          </w:p>
          <w:p w14:paraId="25037923">
            <w:pPr>
              <w:pStyle w:val="10"/>
              <w:spacing w:line="195" w:lineRule="auto"/>
              <w:ind w:left="213"/>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许可</w:t>
            </w:r>
          </w:p>
          <w:p w14:paraId="154657EB">
            <w:pPr>
              <w:pStyle w:val="10"/>
              <w:spacing w:line="193" w:lineRule="auto"/>
              <w:ind w:left="214"/>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证单</w:t>
            </w:r>
          </w:p>
          <w:p w14:paraId="3797582B">
            <w:pPr>
              <w:pStyle w:val="10"/>
              <w:spacing w:line="222" w:lineRule="auto"/>
              <w:ind w:left="205"/>
              <w:rPr>
                <w:rFonts w:hint="eastAsia" w:ascii="仿宋_GB2312" w:hAnsi="仿宋_GB2312" w:eastAsia="仿宋_GB2312" w:cs="仿宋_GB2312"/>
                <w:sz w:val="19"/>
                <w:szCs w:val="19"/>
              </w:rPr>
            </w:pPr>
            <w:r>
              <w:rPr>
                <w:rFonts w:hint="eastAsia" w:ascii="仿宋_GB2312" w:hAnsi="仿宋_GB2312" w:eastAsia="仿宋_GB2312" w:cs="仿宋_GB2312"/>
                <w:spacing w:val="6"/>
                <w:sz w:val="19"/>
                <w:szCs w:val="19"/>
              </w:rPr>
              <w:t>位数</w:t>
            </w:r>
          </w:p>
        </w:tc>
        <w:tc>
          <w:tcPr>
            <w:tcW w:w="808" w:type="dxa"/>
            <w:vAlign w:val="top"/>
          </w:tcPr>
          <w:p w14:paraId="615A421B">
            <w:pPr>
              <w:pStyle w:val="10"/>
              <w:spacing w:before="39" w:line="194" w:lineRule="auto"/>
              <w:ind w:left="23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吊销</w:t>
            </w:r>
          </w:p>
          <w:p w14:paraId="5219A76E">
            <w:pPr>
              <w:pStyle w:val="10"/>
              <w:spacing w:line="193" w:lineRule="auto"/>
              <w:ind w:left="209"/>
              <w:rPr>
                <w:rFonts w:hint="eastAsia" w:ascii="仿宋_GB2312" w:hAnsi="仿宋_GB2312" w:eastAsia="仿宋_GB2312" w:cs="仿宋_GB2312"/>
                <w:sz w:val="19"/>
                <w:szCs w:val="19"/>
              </w:rPr>
            </w:pPr>
            <w:r>
              <w:rPr>
                <w:rFonts w:hint="eastAsia" w:ascii="仿宋_GB2312" w:hAnsi="仿宋_GB2312" w:eastAsia="仿宋_GB2312" w:cs="仿宋_GB2312"/>
                <w:spacing w:val="4"/>
                <w:sz w:val="19"/>
                <w:szCs w:val="19"/>
              </w:rPr>
              <w:t>人员</w:t>
            </w:r>
          </w:p>
          <w:p w14:paraId="79D15F04">
            <w:pPr>
              <w:pStyle w:val="10"/>
              <w:spacing w:line="195" w:lineRule="auto"/>
              <w:ind w:left="216"/>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资格</w:t>
            </w:r>
          </w:p>
          <w:p w14:paraId="23CB971E">
            <w:pPr>
              <w:pStyle w:val="10"/>
              <w:spacing w:line="193" w:lineRule="auto"/>
              <w:ind w:left="214"/>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证单</w:t>
            </w:r>
          </w:p>
          <w:p w14:paraId="0997C33D">
            <w:pPr>
              <w:pStyle w:val="10"/>
              <w:spacing w:line="222" w:lineRule="auto"/>
              <w:ind w:left="205"/>
              <w:rPr>
                <w:rFonts w:hint="eastAsia" w:ascii="仿宋_GB2312" w:hAnsi="仿宋_GB2312" w:eastAsia="仿宋_GB2312" w:cs="仿宋_GB2312"/>
                <w:sz w:val="19"/>
                <w:szCs w:val="19"/>
              </w:rPr>
            </w:pPr>
            <w:r>
              <w:rPr>
                <w:rFonts w:hint="eastAsia" w:ascii="仿宋_GB2312" w:hAnsi="仿宋_GB2312" w:eastAsia="仿宋_GB2312" w:cs="仿宋_GB2312"/>
                <w:spacing w:val="6"/>
                <w:sz w:val="19"/>
                <w:szCs w:val="19"/>
              </w:rPr>
              <w:t>位数</w:t>
            </w:r>
          </w:p>
        </w:tc>
      </w:tr>
      <w:tr w14:paraId="30853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3" w:hRule="atLeast"/>
        </w:trPr>
        <w:tc>
          <w:tcPr>
            <w:tcW w:w="799" w:type="dxa"/>
            <w:vMerge w:val="continue"/>
            <w:tcBorders>
              <w:top w:val="nil"/>
            </w:tcBorders>
            <w:vAlign w:val="top"/>
          </w:tcPr>
          <w:p w14:paraId="050B05F5">
            <w:pPr>
              <w:rPr>
                <w:rFonts w:hint="eastAsia" w:ascii="仿宋_GB2312" w:hAnsi="仿宋_GB2312" w:eastAsia="仿宋_GB2312" w:cs="仿宋_GB2312"/>
                <w:sz w:val="21"/>
              </w:rPr>
            </w:pPr>
          </w:p>
        </w:tc>
        <w:tc>
          <w:tcPr>
            <w:tcW w:w="795" w:type="dxa"/>
            <w:vMerge w:val="continue"/>
            <w:tcBorders>
              <w:top w:val="nil"/>
            </w:tcBorders>
            <w:vAlign w:val="top"/>
          </w:tcPr>
          <w:p w14:paraId="665613DD">
            <w:pPr>
              <w:rPr>
                <w:rFonts w:hint="eastAsia" w:ascii="仿宋_GB2312" w:hAnsi="仿宋_GB2312" w:eastAsia="仿宋_GB2312" w:cs="仿宋_GB2312"/>
                <w:sz w:val="21"/>
              </w:rPr>
            </w:pPr>
          </w:p>
        </w:tc>
        <w:tc>
          <w:tcPr>
            <w:tcW w:w="797" w:type="dxa"/>
            <w:vMerge w:val="continue"/>
            <w:tcBorders>
              <w:top w:val="nil"/>
            </w:tcBorders>
            <w:vAlign w:val="top"/>
          </w:tcPr>
          <w:p w14:paraId="09FEA60A">
            <w:pPr>
              <w:rPr>
                <w:rFonts w:hint="eastAsia" w:ascii="仿宋_GB2312" w:hAnsi="仿宋_GB2312" w:eastAsia="仿宋_GB2312" w:cs="仿宋_GB2312"/>
                <w:sz w:val="21"/>
              </w:rPr>
            </w:pPr>
          </w:p>
        </w:tc>
        <w:tc>
          <w:tcPr>
            <w:tcW w:w="810" w:type="dxa"/>
            <w:vAlign w:val="top"/>
          </w:tcPr>
          <w:p w14:paraId="38E75015">
            <w:pPr>
              <w:spacing w:line="255" w:lineRule="auto"/>
              <w:rPr>
                <w:rFonts w:hint="eastAsia" w:ascii="仿宋_GB2312" w:hAnsi="仿宋_GB2312" w:eastAsia="仿宋_GB2312" w:cs="仿宋_GB2312"/>
                <w:sz w:val="21"/>
              </w:rPr>
            </w:pPr>
          </w:p>
          <w:p w14:paraId="76DF6902">
            <w:pPr>
              <w:pStyle w:val="10"/>
              <w:spacing w:before="61" w:line="194" w:lineRule="auto"/>
              <w:ind w:left="207"/>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机构</w:t>
            </w:r>
          </w:p>
          <w:p w14:paraId="2FF31034">
            <w:pPr>
              <w:pStyle w:val="10"/>
              <w:spacing w:line="193" w:lineRule="auto"/>
              <w:ind w:left="213"/>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执业</w:t>
            </w:r>
          </w:p>
          <w:p w14:paraId="4F27A834">
            <w:pPr>
              <w:pStyle w:val="10"/>
              <w:spacing w:line="195" w:lineRule="auto"/>
              <w:ind w:left="217"/>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资质</w:t>
            </w:r>
          </w:p>
          <w:p w14:paraId="70770F02">
            <w:pPr>
              <w:pStyle w:val="10"/>
              <w:spacing w:line="193" w:lineRule="auto"/>
              <w:ind w:left="209"/>
              <w:rPr>
                <w:rFonts w:hint="eastAsia" w:ascii="仿宋_GB2312" w:hAnsi="仿宋_GB2312" w:eastAsia="仿宋_GB2312" w:cs="仿宋_GB2312"/>
                <w:sz w:val="19"/>
                <w:szCs w:val="19"/>
              </w:rPr>
            </w:pPr>
            <w:r>
              <w:rPr>
                <w:rFonts w:hint="eastAsia" w:ascii="仿宋_GB2312" w:hAnsi="仿宋_GB2312" w:eastAsia="仿宋_GB2312" w:cs="仿宋_GB2312"/>
                <w:spacing w:val="4"/>
                <w:sz w:val="19"/>
                <w:szCs w:val="19"/>
              </w:rPr>
              <w:t>管理</w:t>
            </w:r>
          </w:p>
          <w:p w14:paraId="295C8974">
            <w:pPr>
              <w:pStyle w:val="10"/>
              <w:spacing w:before="1" w:line="193" w:lineRule="auto"/>
              <w:ind w:left="212"/>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不符</w:t>
            </w:r>
          </w:p>
          <w:p w14:paraId="7A2B8AEB">
            <w:pPr>
              <w:pStyle w:val="10"/>
              <w:spacing w:before="1" w:line="195" w:lineRule="auto"/>
              <w:ind w:left="211"/>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合要</w:t>
            </w:r>
          </w:p>
          <w:p w14:paraId="79ACDA36">
            <w:pPr>
              <w:pStyle w:val="10"/>
              <w:spacing w:line="193" w:lineRule="auto"/>
              <w:ind w:left="217"/>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求单</w:t>
            </w:r>
          </w:p>
          <w:p w14:paraId="5F4BD1D9">
            <w:pPr>
              <w:pStyle w:val="10"/>
              <w:spacing w:before="1" w:line="222" w:lineRule="auto"/>
              <w:ind w:left="205"/>
              <w:rPr>
                <w:rFonts w:hint="eastAsia" w:ascii="仿宋_GB2312" w:hAnsi="仿宋_GB2312" w:eastAsia="仿宋_GB2312" w:cs="仿宋_GB2312"/>
                <w:sz w:val="19"/>
                <w:szCs w:val="19"/>
              </w:rPr>
            </w:pPr>
            <w:r>
              <w:rPr>
                <w:rFonts w:hint="eastAsia" w:ascii="仿宋_GB2312" w:hAnsi="仿宋_GB2312" w:eastAsia="仿宋_GB2312" w:cs="仿宋_GB2312"/>
                <w:spacing w:val="6"/>
                <w:sz w:val="19"/>
                <w:szCs w:val="19"/>
              </w:rPr>
              <w:t>位数</w:t>
            </w:r>
          </w:p>
        </w:tc>
        <w:tc>
          <w:tcPr>
            <w:tcW w:w="1139" w:type="dxa"/>
            <w:vAlign w:val="top"/>
          </w:tcPr>
          <w:p w14:paraId="462CE282">
            <w:pPr>
              <w:spacing w:line="325" w:lineRule="auto"/>
              <w:rPr>
                <w:rFonts w:hint="eastAsia" w:ascii="仿宋_GB2312" w:hAnsi="仿宋_GB2312" w:eastAsia="仿宋_GB2312" w:cs="仿宋_GB2312"/>
                <w:sz w:val="21"/>
              </w:rPr>
            </w:pPr>
          </w:p>
          <w:p w14:paraId="69D9E36E">
            <w:pPr>
              <w:spacing w:line="326" w:lineRule="auto"/>
              <w:rPr>
                <w:rFonts w:hint="eastAsia" w:ascii="仿宋_GB2312" w:hAnsi="仿宋_GB2312" w:eastAsia="仿宋_GB2312" w:cs="仿宋_GB2312"/>
                <w:sz w:val="21"/>
              </w:rPr>
            </w:pPr>
          </w:p>
          <w:p w14:paraId="7CA0B16B">
            <w:pPr>
              <w:pStyle w:val="10"/>
              <w:spacing w:before="62" w:line="196" w:lineRule="auto"/>
              <w:ind w:left="175"/>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人员资格</w:t>
            </w:r>
          </w:p>
          <w:p w14:paraId="7E0E5BE6">
            <w:pPr>
              <w:pStyle w:val="10"/>
              <w:spacing w:line="193" w:lineRule="auto"/>
              <w:ind w:left="174"/>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管理不符</w:t>
            </w:r>
          </w:p>
          <w:p w14:paraId="115E7A6B">
            <w:pPr>
              <w:pStyle w:val="10"/>
              <w:spacing w:line="193" w:lineRule="auto"/>
              <w:ind w:left="176"/>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合要求单</w:t>
            </w:r>
          </w:p>
          <w:p w14:paraId="592DDB32">
            <w:pPr>
              <w:pStyle w:val="10"/>
              <w:spacing w:line="222" w:lineRule="auto"/>
              <w:ind w:left="369"/>
              <w:rPr>
                <w:rFonts w:hint="eastAsia" w:ascii="仿宋_GB2312" w:hAnsi="仿宋_GB2312" w:eastAsia="仿宋_GB2312" w:cs="仿宋_GB2312"/>
                <w:sz w:val="19"/>
                <w:szCs w:val="19"/>
              </w:rPr>
            </w:pPr>
            <w:r>
              <w:rPr>
                <w:rFonts w:hint="eastAsia" w:ascii="仿宋_GB2312" w:hAnsi="仿宋_GB2312" w:eastAsia="仿宋_GB2312" w:cs="仿宋_GB2312"/>
                <w:spacing w:val="6"/>
                <w:sz w:val="19"/>
                <w:szCs w:val="19"/>
              </w:rPr>
              <w:t>位数</w:t>
            </w:r>
          </w:p>
        </w:tc>
        <w:tc>
          <w:tcPr>
            <w:tcW w:w="1761" w:type="dxa"/>
            <w:vMerge w:val="continue"/>
            <w:tcBorders>
              <w:top w:val="nil"/>
            </w:tcBorders>
            <w:vAlign w:val="top"/>
          </w:tcPr>
          <w:p w14:paraId="032A605D">
            <w:pPr>
              <w:rPr>
                <w:rFonts w:hint="eastAsia" w:ascii="仿宋_GB2312" w:hAnsi="仿宋_GB2312" w:eastAsia="仿宋_GB2312" w:cs="仿宋_GB2312"/>
                <w:sz w:val="21"/>
              </w:rPr>
            </w:pPr>
          </w:p>
        </w:tc>
        <w:tc>
          <w:tcPr>
            <w:tcW w:w="1762" w:type="dxa"/>
            <w:vMerge w:val="continue"/>
            <w:tcBorders>
              <w:top w:val="nil"/>
            </w:tcBorders>
            <w:vAlign w:val="top"/>
          </w:tcPr>
          <w:p w14:paraId="7B0AEB1E">
            <w:pPr>
              <w:rPr>
                <w:rFonts w:hint="eastAsia" w:ascii="仿宋_GB2312" w:hAnsi="仿宋_GB2312" w:eastAsia="仿宋_GB2312" w:cs="仿宋_GB2312"/>
                <w:sz w:val="21"/>
              </w:rPr>
            </w:pPr>
          </w:p>
        </w:tc>
        <w:tc>
          <w:tcPr>
            <w:tcW w:w="1020" w:type="dxa"/>
            <w:vAlign w:val="top"/>
          </w:tcPr>
          <w:p w14:paraId="1FB72D3B">
            <w:pPr>
              <w:spacing w:line="250" w:lineRule="auto"/>
              <w:rPr>
                <w:rFonts w:hint="eastAsia" w:ascii="仿宋_GB2312" w:hAnsi="仿宋_GB2312" w:eastAsia="仿宋_GB2312" w:cs="仿宋_GB2312"/>
                <w:sz w:val="21"/>
              </w:rPr>
            </w:pPr>
          </w:p>
          <w:p w14:paraId="43155BAC">
            <w:pPr>
              <w:spacing w:line="250" w:lineRule="auto"/>
              <w:rPr>
                <w:rFonts w:hint="eastAsia" w:ascii="仿宋_GB2312" w:hAnsi="仿宋_GB2312" w:eastAsia="仿宋_GB2312" w:cs="仿宋_GB2312"/>
                <w:sz w:val="21"/>
              </w:rPr>
            </w:pPr>
          </w:p>
          <w:p w14:paraId="5351F035">
            <w:pPr>
              <w:spacing w:line="251" w:lineRule="auto"/>
              <w:rPr>
                <w:rFonts w:hint="eastAsia" w:ascii="仿宋_GB2312" w:hAnsi="仿宋_GB2312" w:eastAsia="仿宋_GB2312" w:cs="仿宋_GB2312"/>
                <w:sz w:val="21"/>
              </w:rPr>
            </w:pPr>
          </w:p>
          <w:p w14:paraId="6E4D1ECD">
            <w:pPr>
              <w:pStyle w:val="10"/>
              <w:spacing w:before="62" w:line="204" w:lineRule="auto"/>
              <w:ind w:left="121" w:right="106" w:firstLine="3"/>
              <w:jc w:val="both"/>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处方管理</w:t>
            </w:r>
            <w:r>
              <w:rPr>
                <w:rFonts w:hint="eastAsia" w:ascii="仿宋_GB2312" w:hAnsi="仿宋_GB2312" w:eastAsia="仿宋_GB2312" w:cs="仿宋_GB2312"/>
                <w:spacing w:val="6"/>
                <w:sz w:val="19"/>
                <w:szCs w:val="19"/>
              </w:rPr>
              <w:t>不符合要求单位数</w:t>
            </w:r>
          </w:p>
        </w:tc>
        <w:tc>
          <w:tcPr>
            <w:tcW w:w="1019" w:type="dxa"/>
            <w:vAlign w:val="top"/>
          </w:tcPr>
          <w:p w14:paraId="4C724AAC">
            <w:pPr>
              <w:spacing w:line="250" w:lineRule="auto"/>
              <w:rPr>
                <w:rFonts w:hint="eastAsia" w:ascii="仿宋_GB2312" w:hAnsi="仿宋_GB2312" w:eastAsia="仿宋_GB2312" w:cs="仿宋_GB2312"/>
                <w:sz w:val="21"/>
              </w:rPr>
            </w:pPr>
          </w:p>
          <w:p w14:paraId="2761156B">
            <w:pPr>
              <w:spacing w:line="250" w:lineRule="auto"/>
              <w:rPr>
                <w:rFonts w:hint="eastAsia" w:ascii="仿宋_GB2312" w:hAnsi="仿宋_GB2312" w:eastAsia="仿宋_GB2312" w:cs="仿宋_GB2312"/>
                <w:sz w:val="21"/>
              </w:rPr>
            </w:pPr>
          </w:p>
          <w:p w14:paraId="06198C91">
            <w:pPr>
              <w:spacing w:line="251" w:lineRule="auto"/>
              <w:rPr>
                <w:rFonts w:hint="eastAsia" w:ascii="仿宋_GB2312" w:hAnsi="仿宋_GB2312" w:eastAsia="仿宋_GB2312" w:cs="仿宋_GB2312"/>
                <w:sz w:val="21"/>
              </w:rPr>
            </w:pPr>
          </w:p>
          <w:p w14:paraId="0CFA4288">
            <w:pPr>
              <w:pStyle w:val="10"/>
              <w:spacing w:before="62" w:line="204" w:lineRule="auto"/>
              <w:ind w:left="121" w:right="105" w:hanging="2"/>
              <w:jc w:val="both"/>
              <w:rPr>
                <w:rFonts w:hint="eastAsia" w:ascii="仿宋_GB2312" w:hAnsi="仿宋_GB2312" w:eastAsia="仿宋_GB2312" w:cs="仿宋_GB2312"/>
                <w:sz w:val="19"/>
                <w:szCs w:val="19"/>
              </w:rPr>
            </w:pPr>
            <w:r>
              <w:rPr>
                <w:rFonts w:hint="eastAsia" w:ascii="仿宋_GB2312" w:hAnsi="仿宋_GB2312" w:eastAsia="仿宋_GB2312" w:cs="仿宋_GB2312"/>
                <w:spacing w:val="7"/>
                <w:sz w:val="19"/>
                <w:szCs w:val="19"/>
              </w:rPr>
              <w:t>病历管理</w:t>
            </w:r>
            <w:r>
              <w:rPr>
                <w:rFonts w:hint="eastAsia" w:ascii="仿宋_GB2312" w:hAnsi="仿宋_GB2312" w:eastAsia="仿宋_GB2312" w:cs="仿宋_GB2312"/>
                <w:spacing w:val="6"/>
                <w:sz w:val="19"/>
                <w:szCs w:val="19"/>
              </w:rPr>
              <w:t>不符合要求单位数</w:t>
            </w:r>
          </w:p>
        </w:tc>
        <w:tc>
          <w:tcPr>
            <w:tcW w:w="1020" w:type="dxa"/>
            <w:vAlign w:val="top"/>
          </w:tcPr>
          <w:p w14:paraId="145E35FE">
            <w:pPr>
              <w:spacing w:line="326" w:lineRule="auto"/>
              <w:rPr>
                <w:rFonts w:hint="eastAsia" w:ascii="仿宋_GB2312" w:hAnsi="仿宋_GB2312" w:eastAsia="仿宋_GB2312" w:cs="仿宋_GB2312"/>
                <w:sz w:val="21"/>
              </w:rPr>
            </w:pPr>
          </w:p>
          <w:p w14:paraId="3CDE7624">
            <w:pPr>
              <w:spacing w:line="326" w:lineRule="auto"/>
              <w:rPr>
                <w:rFonts w:hint="eastAsia" w:ascii="仿宋_GB2312" w:hAnsi="仿宋_GB2312" w:eastAsia="仿宋_GB2312" w:cs="仿宋_GB2312"/>
                <w:sz w:val="21"/>
              </w:rPr>
            </w:pPr>
          </w:p>
          <w:p w14:paraId="491940DB">
            <w:pPr>
              <w:pStyle w:val="10"/>
              <w:spacing w:before="62" w:line="201" w:lineRule="auto"/>
              <w:ind w:left="122" w:right="105" w:firstLine="19"/>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医学证明</w:t>
            </w:r>
            <w:r>
              <w:rPr>
                <w:rFonts w:hint="eastAsia" w:ascii="仿宋_GB2312" w:hAnsi="仿宋_GB2312" w:eastAsia="仿宋_GB2312" w:cs="仿宋_GB2312"/>
                <w:spacing w:val="6"/>
                <w:sz w:val="19"/>
                <w:szCs w:val="19"/>
              </w:rPr>
              <w:t>文件管理不符合要求单位数</w:t>
            </w:r>
          </w:p>
        </w:tc>
        <w:tc>
          <w:tcPr>
            <w:tcW w:w="802" w:type="dxa"/>
            <w:vAlign w:val="top"/>
          </w:tcPr>
          <w:p w14:paraId="1A420425">
            <w:pPr>
              <w:rPr>
                <w:rFonts w:hint="eastAsia" w:ascii="仿宋_GB2312" w:hAnsi="仿宋_GB2312" w:eastAsia="仿宋_GB2312" w:cs="仿宋_GB2312"/>
                <w:sz w:val="21"/>
              </w:rPr>
            </w:pPr>
          </w:p>
        </w:tc>
        <w:tc>
          <w:tcPr>
            <w:tcW w:w="802" w:type="dxa"/>
            <w:vAlign w:val="top"/>
          </w:tcPr>
          <w:p w14:paraId="6E4C85F2">
            <w:pPr>
              <w:rPr>
                <w:rFonts w:hint="eastAsia" w:ascii="仿宋_GB2312" w:hAnsi="仿宋_GB2312" w:eastAsia="仿宋_GB2312" w:cs="仿宋_GB2312"/>
                <w:sz w:val="21"/>
              </w:rPr>
            </w:pPr>
          </w:p>
        </w:tc>
        <w:tc>
          <w:tcPr>
            <w:tcW w:w="802" w:type="dxa"/>
            <w:vAlign w:val="top"/>
          </w:tcPr>
          <w:p w14:paraId="7893F8E1">
            <w:pPr>
              <w:rPr>
                <w:rFonts w:hint="eastAsia" w:ascii="仿宋_GB2312" w:hAnsi="仿宋_GB2312" w:eastAsia="仿宋_GB2312" w:cs="仿宋_GB2312"/>
                <w:sz w:val="21"/>
              </w:rPr>
            </w:pPr>
          </w:p>
        </w:tc>
        <w:tc>
          <w:tcPr>
            <w:tcW w:w="808" w:type="dxa"/>
            <w:vAlign w:val="top"/>
          </w:tcPr>
          <w:p w14:paraId="138A22CD">
            <w:pPr>
              <w:rPr>
                <w:rFonts w:hint="eastAsia" w:ascii="仿宋_GB2312" w:hAnsi="仿宋_GB2312" w:eastAsia="仿宋_GB2312" w:cs="仿宋_GB2312"/>
                <w:sz w:val="21"/>
              </w:rPr>
            </w:pPr>
          </w:p>
        </w:tc>
      </w:tr>
      <w:tr w14:paraId="54FD0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99" w:type="dxa"/>
            <w:vAlign w:val="top"/>
          </w:tcPr>
          <w:p w14:paraId="5D3E9569">
            <w:pPr>
              <w:pStyle w:val="10"/>
              <w:spacing w:before="164" w:line="205" w:lineRule="auto"/>
              <w:ind w:left="209" w:right="199" w:hanging="7"/>
              <w:jc w:val="both"/>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精神</w:t>
            </w:r>
            <w:r>
              <w:rPr>
                <w:rFonts w:hint="eastAsia" w:ascii="仿宋_GB2312" w:hAnsi="仿宋_GB2312" w:eastAsia="仿宋_GB2312" w:cs="仿宋_GB2312"/>
                <w:spacing w:val="2"/>
                <w:sz w:val="19"/>
                <w:szCs w:val="19"/>
              </w:rPr>
              <w:t>专科医院</w:t>
            </w:r>
          </w:p>
        </w:tc>
        <w:tc>
          <w:tcPr>
            <w:tcW w:w="795" w:type="dxa"/>
            <w:vAlign w:val="top"/>
          </w:tcPr>
          <w:p w14:paraId="6B0D1D60">
            <w:pPr>
              <w:rPr>
                <w:rFonts w:hint="eastAsia" w:ascii="仿宋_GB2312" w:hAnsi="仿宋_GB2312" w:eastAsia="仿宋_GB2312" w:cs="仿宋_GB2312"/>
                <w:sz w:val="21"/>
              </w:rPr>
            </w:pPr>
          </w:p>
        </w:tc>
        <w:tc>
          <w:tcPr>
            <w:tcW w:w="797" w:type="dxa"/>
            <w:vAlign w:val="top"/>
          </w:tcPr>
          <w:p w14:paraId="3E1544B9">
            <w:pPr>
              <w:rPr>
                <w:rFonts w:hint="eastAsia" w:ascii="仿宋_GB2312" w:hAnsi="仿宋_GB2312" w:eastAsia="仿宋_GB2312" w:cs="仿宋_GB2312"/>
                <w:sz w:val="21"/>
              </w:rPr>
            </w:pPr>
          </w:p>
        </w:tc>
        <w:tc>
          <w:tcPr>
            <w:tcW w:w="810" w:type="dxa"/>
            <w:vAlign w:val="top"/>
          </w:tcPr>
          <w:p w14:paraId="09C3711E">
            <w:pPr>
              <w:rPr>
                <w:rFonts w:hint="eastAsia" w:ascii="仿宋_GB2312" w:hAnsi="仿宋_GB2312" w:eastAsia="仿宋_GB2312" w:cs="仿宋_GB2312"/>
                <w:sz w:val="21"/>
              </w:rPr>
            </w:pPr>
          </w:p>
        </w:tc>
        <w:tc>
          <w:tcPr>
            <w:tcW w:w="1139" w:type="dxa"/>
            <w:vAlign w:val="top"/>
          </w:tcPr>
          <w:p w14:paraId="66C08F79">
            <w:pPr>
              <w:rPr>
                <w:rFonts w:hint="eastAsia" w:ascii="仿宋_GB2312" w:hAnsi="仿宋_GB2312" w:eastAsia="仿宋_GB2312" w:cs="仿宋_GB2312"/>
                <w:sz w:val="21"/>
              </w:rPr>
            </w:pPr>
          </w:p>
        </w:tc>
        <w:tc>
          <w:tcPr>
            <w:tcW w:w="1761" w:type="dxa"/>
            <w:vAlign w:val="top"/>
          </w:tcPr>
          <w:p w14:paraId="6A1DF9B4">
            <w:pPr>
              <w:rPr>
                <w:rFonts w:hint="eastAsia" w:ascii="仿宋_GB2312" w:hAnsi="仿宋_GB2312" w:eastAsia="仿宋_GB2312" w:cs="仿宋_GB2312"/>
                <w:sz w:val="21"/>
              </w:rPr>
            </w:pPr>
          </w:p>
        </w:tc>
        <w:tc>
          <w:tcPr>
            <w:tcW w:w="1762" w:type="dxa"/>
            <w:vAlign w:val="top"/>
          </w:tcPr>
          <w:p w14:paraId="32E6EBF2">
            <w:pPr>
              <w:rPr>
                <w:rFonts w:hint="eastAsia" w:ascii="仿宋_GB2312" w:hAnsi="仿宋_GB2312" w:eastAsia="仿宋_GB2312" w:cs="仿宋_GB2312"/>
                <w:sz w:val="21"/>
              </w:rPr>
            </w:pPr>
          </w:p>
        </w:tc>
        <w:tc>
          <w:tcPr>
            <w:tcW w:w="1020" w:type="dxa"/>
            <w:vAlign w:val="top"/>
          </w:tcPr>
          <w:p w14:paraId="6ACFF0BD">
            <w:pPr>
              <w:rPr>
                <w:rFonts w:hint="eastAsia" w:ascii="仿宋_GB2312" w:hAnsi="仿宋_GB2312" w:eastAsia="仿宋_GB2312" w:cs="仿宋_GB2312"/>
                <w:sz w:val="21"/>
              </w:rPr>
            </w:pPr>
          </w:p>
        </w:tc>
        <w:tc>
          <w:tcPr>
            <w:tcW w:w="1019" w:type="dxa"/>
            <w:vAlign w:val="top"/>
          </w:tcPr>
          <w:p w14:paraId="0B2EA2C8">
            <w:pPr>
              <w:rPr>
                <w:rFonts w:hint="eastAsia" w:ascii="仿宋_GB2312" w:hAnsi="仿宋_GB2312" w:eastAsia="仿宋_GB2312" w:cs="仿宋_GB2312"/>
                <w:sz w:val="21"/>
              </w:rPr>
            </w:pPr>
          </w:p>
        </w:tc>
        <w:tc>
          <w:tcPr>
            <w:tcW w:w="1020" w:type="dxa"/>
            <w:vAlign w:val="top"/>
          </w:tcPr>
          <w:p w14:paraId="0499017B">
            <w:pPr>
              <w:rPr>
                <w:rFonts w:hint="eastAsia" w:ascii="仿宋_GB2312" w:hAnsi="仿宋_GB2312" w:eastAsia="仿宋_GB2312" w:cs="仿宋_GB2312"/>
                <w:sz w:val="21"/>
              </w:rPr>
            </w:pPr>
          </w:p>
        </w:tc>
        <w:tc>
          <w:tcPr>
            <w:tcW w:w="802" w:type="dxa"/>
            <w:vAlign w:val="top"/>
          </w:tcPr>
          <w:p w14:paraId="2B6D5DD9">
            <w:pPr>
              <w:rPr>
                <w:rFonts w:hint="eastAsia" w:ascii="仿宋_GB2312" w:hAnsi="仿宋_GB2312" w:eastAsia="仿宋_GB2312" w:cs="仿宋_GB2312"/>
                <w:sz w:val="21"/>
              </w:rPr>
            </w:pPr>
          </w:p>
        </w:tc>
        <w:tc>
          <w:tcPr>
            <w:tcW w:w="802" w:type="dxa"/>
            <w:vAlign w:val="top"/>
          </w:tcPr>
          <w:p w14:paraId="32D88651">
            <w:pPr>
              <w:rPr>
                <w:rFonts w:hint="eastAsia" w:ascii="仿宋_GB2312" w:hAnsi="仿宋_GB2312" w:eastAsia="仿宋_GB2312" w:cs="仿宋_GB2312"/>
                <w:sz w:val="21"/>
              </w:rPr>
            </w:pPr>
          </w:p>
        </w:tc>
        <w:tc>
          <w:tcPr>
            <w:tcW w:w="802" w:type="dxa"/>
            <w:vAlign w:val="top"/>
          </w:tcPr>
          <w:p w14:paraId="0B8BD799">
            <w:pPr>
              <w:rPr>
                <w:rFonts w:hint="eastAsia" w:ascii="仿宋_GB2312" w:hAnsi="仿宋_GB2312" w:eastAsia="仿宋_GB2312" w:cs="仿宋_GB2312"/>
                <w:sz w:val="21"/>
              </w:rPr>
            </w:pPr>
          </w:p>
        </w:tc>
        <w:tc>
          <w:tcPr>
            <w:tcW w:w="808" w:type="dxa"/>
            <w:vAlign w:val="top"/>
          </w:tcPr>
          <w:p w14:paraId="4D0FE22F">
            <w:pPr>
              <w:rPr>
                <w:rFonts w:hint="eastAsia" w:ascii="仿宋_GB2312" w:hAnsi="仿宋_GB2312" w:eastAsia="仿宋_GB2312" w:cs="仿宋_GB2312"/>
                <w:sz w:val="21"/>
              </w:rPr>
            </w:pPr>
          </w:p>
        </w:tc>
      </w:tr>
      <w:tr w14:paraId="2ACF7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9" w:type="dxa"/>
            <w:vAlign w:val="top"/>
          </w:tcPr>
          <w:p w14:paraId="56A6EC1D">
            <w:pPr>
              <w:pStyle w:val="10"/>
              <w:spacing w:before="188" w:line="224" w:lineRule="auto"/>
              <w:ind w:left="206"/>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合计</w:t>
            </w:r>
          </w:p>
        </w:tc>
        <w:tc>
          <w:tcPr>
            <w:tcW w:w="795" w:type="dxa"/>
            <w:vAlign w:val="top"/>
          </w:tcPr>
          <w:p w14:paraId="2D8A1534">
            <w:pPr>
              <w:rPr>
                <w:rFonts w:hint="eastAsia" w:ascii="仿宋_GB2312" w:hAnsi="仿宋_GB2312" w:eastAsia="仿宋_GB2312" w:cs="仿宋_GB2312"/>
                <w:sz w:val="21"/>
              </w:rPr>
            </w:pPr>
          </w:p>
        </w:tc>
        <w:tc>
          <w:tcPr>
            <w:tcW w:w="797" w:type="dxa"/>
            <w:vAlign w:val="top"/>
          </w:tcPr>
          <w:p w14:paraId="063B4C37">
            <w:pPr>
              <w:rPr>
                <w:rFonts w:hint="eastAsia" w:ascii="仿宋_GB2312" w:hAnsi="仿宋_GB2312" w:eastAsia="仿宋_GB2312" w:cs="仿宋_GB2312"/>
                <w:sz w:val="21"/>
              </w:rPr>
            </w:pPr>
          </w:p>
        </w:tc>
        <w:tc>
          <w:tcPr>
            <w:tcW w:w="810" w:type="dxa"/>
            <w:vAlign w:val="top"/>
          </w:tcPr>
          <w:p w14:paraId="4F610FE5">
            <w:pPr>
              <w:rPr>
                <w:rFonts w:hint="eastAsia" w:ascii="仿宋_GB2312" w:hAnsi="仿宋_GB2312" w:eastAsia="仿宋_GB2312" w:cs="仿宋_GB2312"/>
                <w:sz w:val="21"/>
              </w:rPr>
            </w:pPr>
          </w:p>
        </w:tc>
        <w:tc>
          <w:tcPr>
            <w:tcW w:w="1139" w:type="dxa"/>
            <w:vAlign w:val="top"/>
          </w:tcPr>
          <w:p w14:paraId="64768B4E">
            <w:pPr>
              <w:rPr>
                <w:rFonts w:hint="eastAsia" w:ascii="仿宋_GB2312" w:hAnsi="仿宋_GB2312" w:eastAsia="仿宋_GB2312" w:cs="仿宋_GB2312"/>
                <w:sz w:val="21"/>
              </w:rPr>
            </w:pPr>
          </w:p>
        </w:tc>
        <w:tc>
          <w:tcPr>
            <w:tcW w:w="1761" w:type="dxa"/>
            <w:vAlign w:val="top"/>
          </w:tcPr>
          <w:p w14:paraId="3EC0C832">
            <w:pPr>
              <w:rPr>
                <w:rFonts w:hint="eastAsia" w:ascii="仿宋_GB2312" w:hAnsi="仿宋_GB2312" w:eastAsia="仿宋_GB2312" w:cs="仿宋_GB2312"/>
                <w:sz w:val="21"/>
              </w:rPr>
            </w:pPr>
          </w:p>
        </w:tc>
        <w:tc>
          <w:tcPr>
            <w:tcW w:w="1762" w:type="dxa"/>
            <w:vAlign w:val="top"/>
          </w:tcPr>
          <w:p w14:paraId="65AD1CDD">
            <w:pPr>
              <w:rPr>
                <w:rFonts w:hint="eastAsia" w:ascii="仿宋_GB2312" w:hAnsi="仿宋_GB2312" w:eastAsia="仿宋_GB2312" w:cs="仿宋_GB2312"/>
                <w:sz w:val="21"/>
              </w:rPr>
            </w:pPr>
          </w:p>
        </w:tc>
        <w:tc>
          <w:tcPr>
            <w:tcW w:w="1020" w:type="dxa"/>
            <w:vAlign w:val="top"/>
          </w:tcPr>
          <w:p w14:paraId="033CF994">
            <w:pPr>
              <w:rPr>
                <w:rFonts w:hint="eastAsia" w:ascii="仿宋_GB2312" w:hAnsi="仿宋_GB2312" w:eastAsia="仿宋_GB2312" w:cs="仿宋_GB2312"/>
                <w:sz w:val="21"/>
              </w:rPr>
            </w:pPr>
          </w:p>
        </w:tc>
        <w:tc>
          <w:tcPr>
            <w:tcW w:w="1019" w:type="dxa"/>
            <w:vAlign w:val="top"/>
          </w:tcPr>
          <w:p w14:paraId="0A9366C0">
            <w:pPr>
              <w:rPr>
                <w:rFonts w:hint="eastAsia" w:ascii="仿宋_GB2312" w:hAnsi="仿宋_GB2312" w:eastAsia="仿宋_GB2312" w:cs="仿宋_GB2312"/>
                <w:sz w:val="21"/>
              </w:rPr>
            </w:pPr>
          </w:p>
        </w:tc>
        <w:tc>
          <w:tcPr>
            <w:tcW w:w="1020" w:type="dxa"/>
            <w:vAlign w:val="top"/>
          </w:tcPr>
          <w:p w14:paraId="2EE9DED8">
            <w:pPr>
              <w:rPr>
                <w:rFonts w:hint="eastAsia" w:ascii="仿宋_GB2312" w:hAnsi="仿宋_GB2312" w:eastAsia="仿宋_GB2312" w:cs="仿宋_GB2312"/>
                <w:sz w:val="21"/>
              </w:rPr>
            </w:pPr>
          </w:p>
        </w:tc>
        <w:tc>
          <w:tcPr>
            <w:tcW w:w="802" w:type="dxa"/>
            <w:vAlign w:val="top"/>
          </w:tcPr>
          <w:p w14:paraId="46AD0F22">
            <w:pPr>
              <w:rPr>
                <w:rFonts w:hint="eastAsia" w:ascii="仿宋_GB2312" w:hAnsi="仿宋_GB2312" w:eastAsia="仿宋_GB2312" w:cs="仿宋_GB2312"/>
                <w:sz w:val="21"/>
              </w:rPr>
            </w:pPr>
          </w:p>
        </w:tc>
        <w:tc>
          <w:tcPr>
            <w:tcW w:w="802" w:type="dxa"/>
            <w:vAlign w:val="top"/>
          </w:tcPr>
          <w:p w14:paraId="65CB4ACB">
            <w:pPr>
              <w:rPr>
                <w:rFonts w:hint="eastAsia" w:ascii="仿宋_GB2312" w:hAnsi="仿宋_GB2312" w:eastAsia="仿宋_GB2312" w:cs="仿宋_GB2312"/>
                <w:sz w:val="21"/>
              </w:rPr>
            </w:pPr>
          </w:p>
        </w:tc>
        <w:tc>
          <w:tcPr>
            <w:tcW w:w="802" w:type="dxa"/>
            <w:vAlign w:val="top"/>
          </w:tcPr>
          <w:p w14:paraId="64FF392B">
            <w:pPr>
              <w:rPr>
                <w:rFonts w:hint="eastAsia" w:ascii="仿宋_GB2312" w:hAnsi="仿宋_GB2312" w:eastAsia="仿宋_GB2312" w:cs="仿宋_GB2312"/>
                <w:sz w:val="21"/>
              </w:rPr>
            </w:pPr>
          </w:p>
        </w:tc>
        <w:tc>
          <w:tcPr>
            <w:tcW w:w="808" w:type="dxa"/>
            <w:vAlign w:val="top"/>
          </w:tcPr>
          <w:p w14:paraId="03ED32FB">
            <w:pPr>
              <w:rPr>
                <w:rFonts w:hint="eastAsia" w:ascii="仿宋_GB2312" w:hAnsi="仿宋_GB2312" w:eastAsia="仿宋_GB2312" w:cs="仿宋_GB2312"/>
                <w:sz w:val="21"/>
              </w:rPr>
            </w:pPr>
          </w:p>
        </w:tc>
      </w:tr>
    </w:tbl>
    <w:p w14:paraId="6ECFC50C">
      <w:pPr>
        <w:rPr>
          <w:rFonts w:hint="default" w:ascii="Times New Roman" w:hAnsi="Times New Roman" w:cs="Times New Roman"/>
          <w:sz w:val="21"/>
        </w:rPr>
      </w:pPr>
    </w:p>
    <w:p w14:paraId="2142F63F">
      <w:pPr>
        <w:rPr>
          <w:rFonts w:hint="default" w:ascii="Times New Roman" w:hAnsi="Times New Roman" w:eastAsia="Arial" w:cs="Times New Roman"/>
          <w:sz w:val="21"/>
          <w:szCs w:val="21"/>
        </w:rPr>
        <w:sectPr>
          <w:footerReference r:id="rId20" w:type="default"/>
          <w:pgSz w:w="16838" w:h="11906"/>
          <w:pgMar w:top="400" w:right="1482" w:bottom="1158" w:left="1214" w:header="0" w:footer="795" w:gutter="0"/>
          <w:pgNumType w:fmt="decimal"/>
          <w:cols w:space="720" w:num="1"/>
        </w:sectPr>
      </w:pPr>
    </w:p>
    <w:p w14:paraId="00343C11">
      <w:pPr>
        <w:spacing w:line="278" w:lineRule="auto"/>
        <w:rPr>
          <w:rFonts w:hint="default" w:ascii="Times New Roman" w:hAnsi="Times New Roman" w:cs="Times New Roman"/>
          <w:sz w:val="21"/>
        </w:rPr>
      </w:pPr>
    </w:p>
    <w:p w14:paraId="50E62EBC">
      <w:pPr>
        <w:spacing w:line="279" w:lineRule="auto"/>
        <w:rPr>
          <w:rFonts w:hint="default" w:ascii="Times New Roman" w:hAnsi="Times New Roman" w:cs="Times New Roman"/>
          <w:sz w:val="21"/>
        </w:rPr>
      </w:pPr>
    </w:p>
    <w:p w14:paraId="769A6A64">
      <w:pPr>
        <w:spacing w:before="100" w:line="225" w:lineRule="auto"/>
        <w:ind w:left="147"/>
        <w:rPr>
          <w:rFonts w:hint="eastAsia" w:ascii="黑体" w:hAnsi="黑体" w:eastAsia="黑体" w:cs="黑体"/>
          <w:sz w:val="32"/>
          <w:szCs w:val="32"/>
        </w:rPr>
      </w:pPr>
      <w:r>
        <w:rPr>
          <w:rFonts w:hint="eastAsia" w:ascii="黑体" w:hAnsi="黑体" w:eastAsia="黑体" w:cs="黑体"/>
          <w:spacing w:val="-6"/>
          <w:sz w:val="32"/>
          <w:szCs w:val="32"/>
        </w:rPr>
        <w:t>附表</w:t>
      </w:r>
      <w:r>
        <w:rPr>
          <w:rFonts w:hint="eastAsia" w:ascii="黑体" w:hAnsi="黑体" w:eastAsia="黑体" w:cs="黑体"/>
          <w:spacing w:val="-57"/>
          <w:sz w:val="32"/>
          <w:szCs w:val="32"/>
        </w:rPr>
        <w:t xml:space="preserve"> </w:t>
      </w:r>
      <w:r>
        <w:rPr>
          <w:rFonts w:hint="eastAsia" w:ascii="黑体" w:hAnsi="黑体" w:eastAsia="黑体" w:cs="黑体"/>
          <w:spacing w:val="-6"/>
          <w:sz w:val="32"/>
          <w:szCs w:val="32"/>
        </w:rPr>
        <w:t>9</w:t>
      </w:r>
    </w:p>
    <w:p w14:paraId="78A20EEF">
      <w:pPr>
        <w:spacing w:before="260" w:line="217" w:lineRule="auto"/>
        <w:ind w:left="2031"/>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4"/>
          <w:sz w:val="44"/>
          <w:szCs w:val="44"/>
        </w:rPr>
        <w:t>2026</w:t>
      </w:r>
      <w:r>
        <w:rPr>
          <w:rFonts w:hint="eastAsia" w:ascii="方正小标宋_GBK" w:hAnsi="方正小标宋_GBK" w:eastAsia="方正小标宋_GBK" w:cs="方正小标宋_GBK"/>
          <w:b w:val="0"/>
          <w:bCs w:val="0"/>
          <w:spacing w:val="-75"/>
          <w:sz w:val="44"/>
          <w:szCs w:val="44"/>
        </w:rPr>
        <w:t xml:space="preserve"> </w:t>
      </w:r>
      <w:r>
        <w:rPr>
          <w:rFonts w:hint="eastAsia" w:ascii="方正小标宋_GBK" w:hAnsi="方正小标宋_GBK" w:eastAsia="方正小标宋_GBK" w:cs="方正小标宋_GBK"/>
          <w:b w:val="0"/>
          <w:bCs w:val="0"/>
          <w:spacing w:val="4"/>
          <w:sz w:val="44"/>
          <w:szCs w:val="44"/>
        </w:rPr>
        <w:t>年中医医疗机构国家随机监督抽查工作计划表</w:t>
      </w:r>
    </w:p>
    <w:tbl>
      <w:tblPr>
        <w:tblStyle w:val="9"/>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033"/>
        <w:gridCol w:w="883"/>
        <w:gridCol w:w="10099"/>
        <w:gridCol w:w="1596"/>
      </w:tblGrid>
      <w:tr w14:paraId="18944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567" w:type="dxa"/>
            <w:textDirection w:val="tbRlV"/>
            <w:vAlign w:val="top"/>
          </w:tcPr>
          <w:p w14:paraId="36A4116D">
            <w:pPr>
              <w:pStyle w:val="10"/>
              <w:spacing w:before="178" w:line="214" w:lineRule="auto"/>
              <w:ind w:left="145"/>
              <w:rPr>
                <w:rFonts w:hint="eastAsia" w:ascii="仿宋_GB2312" w:hAnsi="仿宋_GB2312" w:eastAsia="仿宋_GB2312" w:cs="仿宋_GB2312"/>
              </w:rPr>
            </w:pPr>
            <w:r>
              <w:rPr>
                <w:rFonts w:hint="eastAsia" w:ascii="仿宋_GB2312" w:hAnsi="仿宋_GB2312" w:eastAsia="仿宋_GB2312" w:cs="仿宋_GB2312"/>
                <w:spacing w:val="7"/>
              </w:rPr>
              <w:t>序</w:t>
            </w:r>
            <w:r>
              <w:rPr>
                <w:rFonts w:hint="eastAsia" w:ascii="仿宋_GB2312" w:hAnsi="仿宋_GB2312" w:eastAsia="仿宋_GB2312" w:cs="仿宋_GB2312"/>
                <w:spacing w:val="91"/>
              </w:rPr>
              <w:t xml:space="preserve"> </w:t>
            </w:r>
            <w:r>
              <w:rPr>
                <w:rFonts w:hint="eastAsia" w:ascii="仿宋_GB2312" w:hAnsi="仿宋_GB2312" w:eastAsia="仿宋_GB2312" w:cs="仿宋_GB2312"/>
                <w:spacing w:val="7"/>
              </w:rPr>
              <w:t>号</w:t>
            </w:r>
          </w:p>
        </w:tc>
        <w:tc>
          <w:tcPr>
            <w:tcW w:w="1033" w:type="dxa"/>
            <w:vAlign w:val="top"/>
          </w:tcPr>
          <w:p w14:paraId="4FD4DB36">
            <w:pPr>
              <w:pStyle w:val="10"/>
              <w:spacing w:before="145" w:line="224" w:lineRule="auto"/>
              <w:ind w:left="210"/>
              <w:rPr>
                <w:rFonts w:hint="eastAsia" w:ascii="仿宋_GB2312" w:hAnsi="仿宋_GB2312" w:eastAsia="仿宋_GB2312" w:cs="仿宋_GB2312"/>
              </w:rPr>
            </w:pPr>
            <w:r>
              <w:rPr>
                <w:rFonts w:hint="eastAsia" w:ascii="仿宋_GB2312" w:hAnsi="仿宋_GB2312" w:eastAsia="仿宋_GB2312" w:cs="仿宋_GB2312"/>
                <w:spacing w:val="4"/>
              </w:rPr>
              <w:t>监督检</w:t>
            </w:r>
          </w:p>
          <w:p w14:paraId="42587771">
            <w:pPr>
              <w:pStyle w:val="10"/>
              <w:spacing w:before="154" w:line="221" w:lineRule="auto"/>
              <w:ind w:left="204"/>
              <w:rPr>
                <w:rFonts w:hint="eastAsia" w:ascii="仿宋_GB2312" w:hAnsi="仿宋_GB2312" w:eastAsia="仿宋_GB2312" w:cs="仿宋_GB2312"/>
              </w:rPr>
            </w:pPr>
            <w:r>
              <w:rPr>
                <w:rFonts w:hint="eastAsia" w:ascii="仿宋_GB2312" w:hAnsi="仿宋_GB2312" w:eastAsia="仿宋_GB2312" w:cs="仿宋_GB2312"/>
                <w:spacing w:val="7"/>
              </w:rPr>
              <w:t>查对象</w:t>
            </w:r>
          </w:p>
        </w:tc>
        <w:tc>
          <w:tcPr>
            <w:tcW w:w="883" w:type="dxa"/>
            <w:vAlign w:val="top"/>
          </w:tcPr>
          <w:p w14:paraId="5DAB5C20">
            <w:pPr>
              <w:pStyle w:val="10"/>
              <w:spacing w:before="145" w:line="224" w:lineRule="auto"/>
              <w:ind w:left="234"/>
              <w:rPr>
                <w:rFonts w:hint="eastAsia" w:ascii="仿宋_GB2312" w:hAnsi="仿宋_GB2312" w:eastAsia="仿宋_GB2312" w:cs="仿宋_GB2312"/>
              </w:rPr>
            </w:pPr>
            <w:r>
              <w:rPr>
                <w:rFonts w:hint="eastAsia" w:ascii="仿宋_GB2312" w:hAnsi="仿宋_GB2312" w:eastAsia="仿宋_GB2312" w:cs="仿宋_GB2312"/>
                <w:spacing w:val="4"/>
              </w:rPr>
              <w:t>抽检</w:t>
            </w:r>
          </w:p>
          <w:p w14:paraId="46C4190C">
            <w:pPr>
              <w:pStyle w:val="10"/>
              <w:spacing w:before="155" w:line="224" w:lineRule="auto"/>
              <w:ind w:left="265"/>
              <w:rPr>
                <w:rFonts w:hint="eastAsia" w:ascii="仿宋_GB2312" w:hAnsi="仿宋_GB2312" w:eastAsia="仿宋_GB2312" w:cs="仿宋_GB2312"/>
              </w:rPr>
            </w:pPr>
            <w:r>
              <w:rPr>
                <w:rFonts w:hint="eastAsia" w:ascii="仿宋_GB2312" w:hAnsi="仿宋_GB2312" w:eastAsia="仿宋_GB2312" w:cs="仿宋_GB2312"/>
                <w:spacing w:val="-6"/>
              </w:rPr>
              <w:t>比例</w:t>
            </w:r>
          </w:p>
        </w:tc>
        <w:tc>
          <w:tcPr>
            <w:tcW w:w="10099" w:type="dxa"/>
            <w:vAlign w:val="top"/>
          </w:tcPr>
          <w:p w14:paraId="3F06472E">
            <w:pPr>
              <w:spacing w:line="278" w:lineRule="auto"/>
              <w:rPr>
                <w:rFonts w:hint="eastAsia" w:ascii="仿宋_GB2312" w:hAnsi="仿宋_GB2312" w:eastAsia="仿宋_GB2312" w:cs="仿宋_GB2312"/>
                <w:sz w:val="21"/>
              </w:rPr>
            </w:pPr>
          </w:p>
          <w:p w14:paraId="0E260D48">
            <w:pPr>
              <w:pStyle w:val="10"/>
              <w:spacing w:before="65" w:line="224" w:lineRule="auto"/>
              <w:ind w:left="4631"/>
              <w:rPr>
                <w:rFonts w:hint="eastAsia" w:ascii="仿宋_GB2312" w:hAnsi="仿宋_GB2312" w:eastAsia="仿宋_GB2312" w:cs="仿宋_GB2312"/>
              </w:rPr>
            </w:pPr>
            <w:r>
              <w:rPr>
                <w:rFonts w:hint="eastAsia" w:ascii="仿宋_GB2312" w:hAnsi="仿宋_GB2312" w:eastAsia="仿宋_GB2312" w:cs="仿宋_GB2312"/>
                <w:spacing w:val="8"/>
              </w:rPr>
              <w:t>检查内容</w:t>
            </w:r>
          </w:p>
        </w:tc>
        <w:tc>
          <w:tcPr>
            <w:tcW w:w="1596" w:type="dxa"/>
            <w:vAlign w:val="top"/>
          </w:tcPr>
          <w:p w14:paraId="0E308474">
            <w:pPr>
              <w:spacing w:line="278" w:lineRule="auto"/>
              <w:rPr>
                <w:rFonts w:hint="eastAsia" w:ascii="仿宋_GB2312" w:hAnsi="仿宋_GB2312" w:eastAsia="仿宋_GB2312" w:cs="仿宋_GB2312"/>
                <w:sz w:val="21"/>
              </w:rPr>
            </w:pPr>
          </w:p>
          <w:p w14:paraId="217D2EE1">
            <w:pPr>
              <w:pStyle w:val="10"/>
              <w:spacing w:before="65" w:line="224" w:lineRule="auto"/>
              <w:ind w:left="316"/>
              <w:rPr>
                <w:rFonts w:hint="eastAsia" w:ascii="仿宋_GB2312" w:hAnsi="仿宋_GB2312" w:eastAsia="仿宋_GB2312" w:cs="仿宋_GB2312"/>
              </w:rPr>
            </w:pPr>
            <w:r>
              <w:rPr>
                <w:rFonts w:hint="eastAsia" w:ascii="仿宋_GB2312" w:hAnsi="仿宋_GB2312" w:eastAsia="仿宋_GB2312" w:cs="仿宋_GB2312"/>
                <w:spacing w:val="3"/>
              </w:rPr>
              <w:t>备注</w:t>
            </w:r>
          </w:p>
        </w:tc>
      </w:tr>
      <w:tr w14:paraId="07348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567" w:type="dxa"/>
            <w:vAlign w:val="top"/>
          </w:tcPr>
          <w:p w14:paraId="1D54601C">
            <w:pPr>
              <w:spacing w:line="267" w:lineRule="auto"/>
              <w:rPr>
                <w:rFonts w:hint="eastAsia" w:ascii="仿宋_GB2312" w:hAnsi="仿宋_GB2312" w:eastAsia="仿宋_GB2312" w:cs="仿宋_GB2312"/>
                <w:sz w:val="21"/>
              </w:rPr>
            </w:pPr>
          </w:p>
          <w:p w14:paraId="1A39629B">
            <w:pPr>
              <w:spacing w:line="267" w:lineRule="auto"/>
              <w:rPr>
                <w:rFonts w:hint="eastAsia" w:ascii="仿宋_GB2312" w:hAnsi="仿宋_GB2312" w:eastAsia="仿宋_GB2312" w:cs="仿宋_GB2312"/>
                <w:sz w:val="21"/>
              </w:rPr>
            </w:pPr>
          </w:p>
          <w:p w14:paraId="47FC0C33">
            <w:pPr>
              <w:spacing w:line="267" w:lineRule="auto"/>
              <w:rPr>
                <w:rFonts w:hint="eastAsia" w:ascii="仿宋_GB2312" w:hAnsi="仿宋_GB2312" w:eastAsia="仿宋_GB2312" w:cs="仿宋_GB2312"/>
                <w:sz w:val="21"/>
              </w:rPr>
            </w:pPr>
          </w:p>
          <w:p w14:paraId="436CD269">
            <w:pPr>
              <w:spacing w:line="268" w:lineRule="auto"/>
              <w:rPr>
                <w:rFonts w:hint="eastAsia" w:ascii="仿宋_GB2312" w:hAnsi="仿宋_GB2312" w:eastAsia="仿宋_GB2312" w:cs="仿宋_GB2312"/>
                <w:sz w:val="21"/>
              </w:rPr>
            </w:pPr>
          </w:p>
          <w:p w14:paraId="348FF396">
            <w:pPr>
              <w:pStyle w:val="10"/>
              <w:spacing w:before="65" w:line="275" w:lineRule="exact"/>
              <w:ind w:left="249"/>
              <w:rPr>
                <w:rFonts w:hint="eastAsia" w:ascii="仿宋_GB2312" w:hAnsi="仿宋_GB2312" w:eastAsia="仿宋_GB2312" w:cs="仿宋_GB2312"/>
              </w:rPr>
            </w:pPr>
            <w:r>
              <w:rPr>
                <w:rFonts w:hint="eastAsia" w:ascii="仿宋_GB2312" w:hAnsi="仿宋_GB2312" w:eastAsia="仿宋_GB2312" w:cs="仿宋_GB2312"/>
                <w:position w:val="1"/>
              </w:rPr>
              <w:t>1</w:t>
            </w:r>
          </w:p>
        </w:tc>
        <w:tc>
          <w:tcPr>
            <w:tcW w:w="1033" w:type="dxa"/>
            <w:vAlign w:val="top"/>
          </w:tcPr>
          <w:p w14:paraId="71D98F25">
            <w:pPr>
              <w:pStyle w:val="10"/>
              <w:spacing w:before="140" w:line="222" w:lineRule="auto"/>
              <w:ind w:left="135"/>
              <w:rPr>
                <w:rFonts w:hint="eastAsia" w:ascii="仿宋_GB2312" w:hAnsi="仿宋_GB2312" w:eastAsia="仿宋_GB2312" w:cs="仿宋_GB2312"/>
              </w:rPr>
            </w:pPr>
            <w:r>
              <w:rPr>
                <w:rFonts w:hint="eastAsia" w:ascii="仿宋_GB2312" w:hAnsi="仿宋_GB2312" w:eastAsia="仿宋_GB2312" w:cs="仿宋_GB2312"/>
                <w:spacing w:val="-4"/>
              </w:rPr>
              <w:t>中医</w:t>
            </w:r>
          </w:p>
          <w:p w14:paraId="4A6133CC">
            <w:pPr>
              <w:pStyle w:val="10"/>
              <w:spacing w:before="160" w:line="224" w:lineRule="auto"/>
              <w:ind w:left="135"/>
              <w:rPr>
                <w:rFonts w:hint="eastAsia" w:ascii="仿宋_GB2312" w:hAnsi="仿宋_GB2312" w:eastAsia="仿宋_GB2312" w:cs="仿宋_GB2312"/>
              </w:rPr>
            </w:pPr>
            <w:r>
              <w:rPr>
                <w:rFonts w:hint="eastAsia" w:ascii="仿宋_GB2312" w:hAnsi="仿宋_GB2312" w:eastAsia="仿宋_GB2312" w:cs="仿宋_GB2312"/>
                <w:spacing w:val="-5"/>
              </w:rPr>
              <w:t>医院（含</w:t>
            </w:r>
          </w:p>
          <w:p w14:paraId="2895E850">
            <w:pPr>
              <w:pStyle w:val="10"/>
              <w:spacing w:before="157" w:line="222" w:lineRule="auto"/>
              <w:ind w:left="228"/>
              <w:rPr>
                <w:rFonts w:hint="eastAsia" w:ascii="仿宋_GB2312" w:hAnsi="仿宋_GB2312" w:eastAsia="仿宋_GB2312" w:cs="仿宋_GB2312"/>
              </w:rPr>
            </w:pPr>
            <w:r>
              <w:rPr>
                <w:rFonts w:hint="eastAsia" w:ascii="仿宋_GB2312" w:hAnsi="仿宋_GB2312" w:eastAsia="仿宋_GB2312" w:cs="仿宋_GB2312"/>
                <w:spacing w:val="-2"/>
              </w:rPr>
              <w:t>中西医</w:t>
            </w:r>
          </w:p>
          <w:p w14:paraId="6900FBBD">
            <w:pPr>
              <w:pStyle w:val="10"/>
              <w:spacing w:before="157" w:line="222" w:lineRule="auto"/>
              <w:ind w:left="117"/>
              <w:rPr>
                <w:rFonts w:hint="eastAsia" w:ascii="仿宋_GB2312" w:hAnsi="仿宋_GB2312" w:eastAsia="仿宋_GB2312" w:cs="仿宋_GB2312"/>
              </w:rPr>
            </w:pPr>
            <w:r>
              <w:rPr>
                <w:rFonts w:hint="eastAsia" w:ascii="仿宋_GB2312" w:hAnsi="仿宋_GB2312" w:eastAsia="仿宋_GB2312" w:cs="仿宋_GB2312"/>
              </w:rPr>
              <w:t>结合、少</w:t>
            </w:r>
          </w:p>
          <w:p w14:paraId="6930A159">
            <w:pPr>
              <w:pStyle w:val="10"/>
              <w:spacing w:before="161" w:line="225" w:lineRule="auto"/>
              <w:ind w:left="209"/>
              <w:rPr>
                <w:rFonts w:hint="eastAsia" w:ascii="仿宋_GB2312" w:hAnsi="仿宋_GB2312" w:eastAsia="仿宋_GB2312" w:cs="仿宋_GB2312"/>
              </w:rPr>
            </w:pPr>
            <w:r>
              <w:rPr>
                <w:rFonts w:hint="eastAsia" w:ascii="仿宋_GB2312" w:hAnsi="仿宋_GB2312" w:eastAsia="仿宋_GB2312" w:cs="仿宋_GB2312"/>
                <w:spacing w:val="5"/>
              </w:rPr>
              <w:t>数民族</w:t>
            </w:r>
          </w:p>
          <w:p w14:paraId="072DF1F4">
            <w:pPr>
              <w:pStyle w:val="10"/>
              <w:spacing w:before="157" w:line="225" w:lineRule="auto"/>
              <w:ind w:left="135"/>
              <w:rPr>
                <w:rFonts w:hint="eastAsia" w:ascii="仿宋_GB2312" w:hAnsi="仿宋_GB2312" w:eastAsia="仿宋_GB2312" w:cs="仿宋_GB2312"/>
              </w:rPr>
            </w:pPr>
            <w:r>
              <w:rPr>
                <w:rFonts w:hint="eastAsia" w:ascii="仿宋_GB2312" w:hAnsi="仿宋_GB2312" w:eastAsia="仿宋_GB2312" w:cs="仿宋_GB2312"/>
              </w:rPr>
              <w:t>医医院）</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p>
        </w:tc>
        <w:tc>
          <w:tcPr>
            <w:tcW w:w="883" w:type="dxa"/>
            <w:vAlign w:val="top"/>
          </w:tcPr>
          <w:p w14:paraId="42D52ACD">
            <w:pPr>
              <w:spacing w:line="267" w:lineRule="auto"/>
              <w:rPr>
                <w:rFonts w:hint="eastAsia" w:ascii="仿宋_GB2312" w:hAnsi="仿宋_GB2312" w:eastAsia="仿宋_GB2312" w:cs="仿宋_GB2312"/>
                <w:sz w:val="21"/>
              </w:rPr>
            </w:pPr>
          </w:p>
          <w:p w14:paraId="5786346E">
            <w:pPr>
              <w:spacing w:line="267" w:lineRule="auto"/>
              <w:rPr>
                <w:rFonts w:hint="eastAsia" w:ascii="仿宋_GB2312" w:hAnsi="仿宋_GB2312" w:eastAsia="仿宋_GB2312" w:cs="仿宋_GB2312"/>
                <w:sz w:val="21"/>
              </w:rPr>
            </w:pPr>
          </w:p>
          <w:p w14:paraId="29259E1F">
            <w:pPr>
              <w:spacing w:line="267" w:lineRule="auto"/>
              <w:rPr>
                <w:rFonts w:hint="eastAsia" w:ascii="仿宋_GB2312" w:hAnsi="仿宋_GB2312" w:eastAsia="仿宋_GB2312" w:cs="仿宋_GB2312"/>
                <w:sz w:val="21"/>
              </w:rPr>
            </w:pPr>
          </w:p>
          <w:p w14:paraId="4BE080A3">
            <w:pPr>
              <w:spacing w:line="268" w:lineRule="auto"/>
              <w:rPr>
                <w:rFonts w:hint="eastAsia" w:ascii="仿宋_GB2312" w:hAnsi="仿宋_GB2312" w:eastAsia="仿宋_GB2312" w:cs="仿宋_GB2312"/>
                <w:sz w:val="21"/>
              </w:rPr>
            </w:pPr>
          </w:p>
          <w:p w14:paraId="1829035A">
            <w:pPr>
              <w:pStyle w:val="10"/>
              <w:spacing w:before="65" w:line="265" w:lineRule="exact"/>
              <w:ind w:left="300"/>
              <w:rPr>
                <w:rFonts w:hint="eastAsia" w:ascii="仿宋_GB2312" w:hAnsi="仿宋_GB2312" w:eastAsia="仿宋_GB2312" w:cs="仿宋_GB2312"/>
              </w:rPr>
            </w:pPr>
            <w:r>
              <w:rPr>
                <w:rFonts w:hint="eastAsia" w:ascii="仿宋_GB2312" w:hAnsi="仿宋_GB2312" w:eastAsia="仿宋_GB2312" w:cs="仿宋_GB2312"/>
                <w:spacing w:val="-3"/>
                <w:position w:val="1"/>
              </w:rPr>
              <w:t>10%</w:t>
            </w:r>
          </w:p>
        </w:tc>
        <w:tc>
          <w:tcPr>
            <w:tcW w:w="10099" w:type="dxa"/>
            <w:vMerge w:val="restart"/>
            <w:tcBorders>
              <w:bottom w:val="nil"/>
            </w:tcBorders>
            <w:vAlign w:val="top"/>
          </w:tcPr>
          <w:p w14:paraId="1BAD8B23">
            <w:pPr>
              <w:pStyle w:val="10"/>
              <w:spacing w:before="58" w:line="278" w:lineRule="auto"/>
              <w:ind w:left="118" w:right="100" w:firstLine="6"/>
              <w:rPr>
                <w:rFonts w:hint="eastAsia" w:ascii="仿宋_GB2312" w:hAnsi="仿宋_GB2312" w:eastAsia="仿宋_GB2312" w:cs="仿宋_GB2312"/>
              </w:rPr>
            </w:pPr>
            <w:r>
              <w:rPr>
                <w:rFonts w:hint="eastAsia" w:ascii="仿宋_GB2312" w:hAnsi="仿宋_GB2312" w:eastAsia="仿宋_GB2312" w:cs="仿宋_GB2312"/>
                <w:spacing w:val="10"/>
              </w:rPr>
              <w:t>1.医疗机构资质（执业许可、校验或执业备案、开展诊疗活动与执业许可或</w:t>
            </w:r>
            <w:r>
              <w:rPr>
                <w:rFonts w:hint="eastAsia" w:ascii="仿宋_GB2312" w:hAnsi="仿宋_GB2312" w:eastAsia="仿宋_GB2312" w:cs="仿宋_GB2312"/>
                <w:spacing w:val="9"/>
              </w:rPr>
              <w:t>诊所备案范围符合情况）管理情</w:t>
            </w:r>
            <w:r>
              <w:rPr>
                <w:rFonts w:hint="eastAsia" w:ascii="仿宋_GB2312" w:hAnsi="仿宋_GB2312" w:eastAsia="仿宋_GB2312" w:cs="仿宋_GB2312"/>
                <w:spacing w:val="-11"/>
              </w:rPr>
              <w:t>况。</w:t>
            </w:r>
          </w:p>
          <w:p w14:paraId="6EBD4A3D">
            <w:pPr>
              <w:pStyle w:val="10"/>
              <w:spacing w:before="1" w:line="275" w:lineRule="auto"/>
              <w:ind w:left="136" w:right="41" w:hanging="16"/>
              <w:rPr>
                <w:rFonts w:hint="eastAsia" w:ascii="仿宋_GB2312" w:hAnsi="仿宋_GB2312" w:eastAsia="仿宋_GB2312" w:cs="仿宋_GB2312"/>
              </w:rPr>
            </w:pPr>
            <w:r>
              <w:rPr>
                <w:rFonts w:hint="eastAsia" w:ascii="仿宋_GB2312" w:hAnsi="仿宋_GB2312" w:eastAsia="仿宋_GB2312" w:cs="仿宋_GB2312"/>
                <w:spacing w:val="3"/>
              </w:rPr>
              <w:t>2.医疗卫生人员（医师（含中医专长医师）、护士、其他医技人员</w:t>
            </w:r>
            <w:r>
              <w:rPr>
                <w:rFonts w:hint="eastAsia" w:ascii="仿宋_GB2312" w:hAnsi="仿宋_GB2312" w:eastAsia="仿宋_GB2312" w:cs="仿宋_GB2312"/>
                <w:spacing w:val="2"/>
              </w:rPr>
              <w:t>执业资格、执业行为，医师、护士执业注册、</w:t>
            </w:r>
            <w:r>
              <w:rPr>
                <w:rFonts w:hint="eastAsia" w:ascii="仿宋_GB2312" w:hAnsi="仿宋_GB2312" w:eastAsia="仿宋_GB2312" w:cs="仿宋_GB2312"/>
                <w:spacing w:val="7"/>
              </w:rPr>
              <w:t>医务人员职业道德、廉洁从业）管理情况。</w:t>
            </w:r>
          </w:p>
          <w:p w14:paraId="556F485F">
            <w:pPr>
              <w:pStyle w:val="10"/>
              <w:spacing w:before="1" w:line="276" w:lineRule="auto"/>
              <w:ind w:left="113" w:right="100" w:firstLine="15"/>
              <w:rPr>
                <w:rFonts w:hint="eastAsia" w:ascii="仿宋_GB2312" w:hAnsi="仿宋_GB2312" w:eastAsia="仿宋_GB2312" w:cs="仿宋_GB2312"/>
              </w:rPr>
            </w:pPr>
            <w:r>
              <w:rPr>
                <w:rFonts w:hint="eastAsia" w:ascii="仿宋_GB2312" w:hAnsi="仿宋_GB2312" w:eastAsia="仿宋_GB2312" w:cs="仿宋_GB2312"/>
                <w:spacing w:val="10"/>
              </w:rPr>
              <w:t>3.医疗用毒性药品、麻醉药品、精神药品、放射性药品、抗菌药物、</w:t>
            </w:r>
            <w:r>
              <w:rPr>
                <w:rFonts w:hint="eastAsia" w:ascii="仿宋_GB2312" w:hAnsi="仿宋_GB2312" w:eastAsia="仿宋_GB2312" w:cs="仿宋_GB2312"/>
                <w:spacing w:val="9"/>
              </w:rPr>
              <w:t>抗肿瘤药物、重点监控药物和医疗器械</w:t>
            </w:r>
            <w:r>
              <w:rPr>
                <w:rFonts w:hint="eastAsia" w:ascii="仿宋_GB2312" w:hAnsi="仿宋_GB2312" w:eastAsia="仿宋_GB2312" w:cs="仿宋_GB2312"/>
                <w:spacing w:val="5"/>
              </w:rPr>
              <w:t>管理情况。</w:t>
            </w:r>
          </w:p>
          <w:p w14:paraId="39E8A47D">
            <w:pPr>
              <w:pStyle w:val="10"/>
              <w:spacing w:before="2" w:line="276" w:lineRule="auto"/>
              <w:ind w:left="129" w:right="100" w:hanging="10"/>
              <w:rPr>
                <w:rFonts w:hint="eastAsia" w:ascii="仿宋_GB2312" w:hAnsi="仿宋_GB2312" w:eastAsia="仿宋_GB2312" w:cs="仿宋_GB2312"/>
              </w:rPr>
            </w:pPr>
            <w:r>
              <w:rPr>
                <w:rFonts w:hint="eastAsia" w:ascii="仿宋_GB2312" w:hAnsi="仿宋_GB2312" w:eastAsia="仿宋_GB2312" w:cs="仿宋_GB2312"/>
                <w:spacing w:val="10"/>
              </w:rPr>
              <w:t>4.中药饮片管理（采购、验收、保管、调剂、临方炮制、煎煮、临方加工等环节的管理情</w:t>
            </w:r>
            <w:r>
              <w:rPr>
                <w:rFonts w:hint="eastAsia" w:ascii="仿宋_GB2312" w:hAnsi="仿宋_GB2312" w:eastAsia="仿宋_GB2312" w:cs="仿宋_GB2312"/>
                <w:spacing w:val="9"/>
              </w:rPr>
              <w:t>况；中药饮片处方</w:t>
            </w:r>
            <w:r>
              <w:rPr>
                <w:rFonts w:hint="eastAsia" w:ascii="仿宋_GB2312" w:hAnsi="仿宋_GB2312" w:eastAsia="仿宋_GB2312" w:cs="仿宋_GB2312"/>
                <w:spacing w:val="-10"/>
              </w:rPr>
              <w:t>点评情况）。</w:t>
            </w:r>
          </w:p>
          <w:p w14:paraId="4F3332AC">
            <w:pPr>
              <w:pStyle w:val="10"/>
              <w:spacing w:before="1" w:line="223" w:lineRule="auto"/>
              <w:ind w:left="122"/>
              <w:rPr>
                <w:rFonts w:hint="eastAsia" w:ascii="仿宋_GB2312" w:hAnsi="仿宋_GB2312" w:eastAsia="仿宋_GB2312" w:cs="仿宋_GB2312"/>
              </w:rPr>
            </w:pPr>
            <w:r>
              <w:rPr>
                <w:rFonts w:hint="eastAsia" w:ascii="仿宋_GB2312" w:hAnsi="仿宋_GB2312" w:eastAsia="仿宋_GB2312" w:cs="仿宋_GB2312"/>
                <w:spacing w:val="7"/>
              </w:rPr>
              <w:t>5.现代诊疗技术临床应用管理情况（限制类技术备案及数据信息报送情况、是否开展禁止类技术等）。</w:t>
            </w:r>
          </w:p>
          <w:p w14:paraId="070FDFE1">
            <w:pPr>
              <w:pStyle w:val="10"/>
              <w:spacing w:before="60" w:line="222" w:lineRule="auto"/>
              <w:ind w:left="122"/>
              <w:rPr>
                <w:rFonts w:hint="eastAsia" w:ascii="仿宋_GB2312" w:hAnsi="仿宋_GB2312" w:eastAsia="仿宋_GB2312" w:cs="仿宋_GB2312"/>
              </w:rPr>
            </w:pPr>
            <w:r>
              <w:rPr>
                <w:rFonts w:hint="eastAsia" w:ascii="仿宋_GB2312" w:hAnsi="仿宋_GB2312" w:eastAsia="仿宋_GB2312" w:cs="仿宋_GB2312"/>
                <w:spacing w:val="7"/>
              </w:rPr>
              <w:t>6.医疗文书（处方、病历、医学证明文件等）管理情况。</w:t>
            </w:r>
          </w:p>
          <w:p w14:paraId="7AE21C3B">
            <w:pPr>
              <w:pStyle w:val="10"/>
              <w:spacing w:before="59" w:line="276" w:lineRule="auto"/>
              <w:ind w:left="122" w:right="100"/>
              <w:rPr>
                <w:rFonts w:hint="eastAsia" w:ascii="仿宋_GB2312" w:hAnsi="仿宋_GB2312" w:eastAsia="仿宋_GB2312" w:cs="仿宋_GB2312"/>
              </w:rPr>
            </w:pPr>
            <w:r>
              <w:rPr>
                <w:rFonts w:hint="eastAsia" w:ascii="仿宋_GB2312" w:hAnsi="仿宋_GB2312" w:eastAsia="仿宋_GB2312" w:cs="仿宋_GB2312"/>
                <w:spacing w:val="10"/>
              </w:rPr>
              <w:t>7.抽查重点病历情况（伪造病历或医学文书、虚构诊疗服务、无资质或超范围开展诊</w:t>
            </w:r>
            <w:r>
              <w:rPr>
                <w:rFonts w:hint="eastAsia" w:ascii="仿宋_GB2312" w:hAnsi="仿宋_GB2312" w:eastAsia="仿宋_GB2312" w:cs="仿宋_GB2312"/>
                <w:spacing w:val="9"/>
              </w:rPr>
              <w:t>疗服务、冒用医师签名</w:t>
            </w:r>
            <w:r>
              <w:rPr>
                <w:rFonts w:hint="eastAsia" w:ascii="仿宋_GB2312" w:hAnsi="仿宋_GB2312" w:eastAsia="仿宋_GB2312" w:cs="仿宋_GB2312"/>
                <w:spacing w:val="-1"/>
              </w:rPr>
              <w:t>等欺诈骗保涉医行为）。</w:t>
            </w:r>
          </w:p>
          <w:p w14:paraId="15692849">
            <w:pPr>
              <w:pStyle w:val="10"/>
              <w:spacing w:before="2" w:line="276" w:lineRule="auto"/>
              <w:ind w:left="107" w:right="125" w:firstLine="14"/>
              <w:rPr>
                <w:rFonts w:hint="eastAsia" w:ascii="仿宋_GB2312" w:hAnsi="仿宋_GB2312" w:eastAsia="仿宋_GB2312" w:cs="仿宋_GB2312"/>
              </w:rPr>
            </w:pPr>
            <w:r>
              <w:rPr>
                <w:rFonts w:hint="eastAsia" w:ascii="仿宋_GB2312" w:hAnsi="仿宋_GB2312" w:eastAsia="仿宋_GB2312" w:cs="仿宋_GB2312"/>
                <w:spacing w:val="9"/>
              </w:rPr>
              <w:t>8.抽查中医医疗广告发布情况（未经批准发布中医医疗广告、发布的中医医疗广告与审查文件不相符合、虚</w:t>
            </w:r>
            <w:r>
              <w:rPr>
                <w:rFonts w:hint="eastAsia" w:ascii="仿宋_GB2312" w:hAnsi="仿宋_GB2312" w:eastAsia="仿宋_GB2312" w:cs="仿宋_GB2312"/>
                <w:spacing w:val="-2"/>
              </w:rPr>
              <w:t>假夸大宣传等）。</w:t>
            </w:r>
          </w:p>
          <w:p w14:paraId="3D0E432B">
            <w:pPr>
              <w:pStyle w:val="10"/>
              <w:spacing w:line="224" w:lineRule="auto"/>
              <w:ind w:left="122"/>
              <w:rPr>
                <w:rFonts w:hint="eastAsia" w:ascii="仿宋_GB2312" w:hAnsi="仿宋_GB2312" w:eastAsia="仿宋_GB2312" w:cs="仿宋_GB2312"/>
              </w:rPr>
            </w:pPr>
            <w:r>
              <w:rPr>
                <w:rFonts w:hint="eastAsia" w:ascii="仿宋_GB2312" w:hAnsi="仿宋_GB2312" w:eastAsia="仿宋_GB2312" w:cs="仿宋_GB2312"/>
                <w:spacing w:val="8"/>
              </w:rPr>
              <w:t>9.生物医学研究（资质资格、登记备案、伦理审查等）管理</w:t>
            </w:r>
            <w:r>
              <w:rPr>
                <w:rFonts w:hint="eastAsia" w:ascii="仿宋_GB2312" w:hAnsi="仿宋_GB2312" w:eastAsia="仿宋_GB2312" w:cs="仿宋_GB2312"/>
                <w:spacing w:val="7"/>
              </w:rPr>
              <w:t>情况。</w:t>
            </w:r>
          </w:p>
          <w:p w14:paraId="15078541">
            <w:pPr>
              <w:pStyle w:val="10"/>
              <w:spacing w:before="59" w:line="276" w:lineRule="auto"/>
              <w:ind w:left="110" w:right="62" w:firstLine="14"/>
              <w:rPr>
                <w:rFonts w:hint="eastAsia" w:ascii="仿宋_GB2312" w:hAnsi="仿宋_GB2312" w:eastAsia="仿宋_GB2312" w:cs="仿宋_GB2312"/>
              </w:rPr>
            </w:pPr>
            <w:r>
              <w:rPr>
                <w:rFonts w:hint="eastAsia" w:ascii="仿宋_GB2312" w:hAnsi="仿宋_GB2312" w:eastAsia="仿宋_GB2312" w:cs="仿宋_GB2312"/>
                <w:spacing w:val="7"/>
              </w:rPr>
              <w:t>10.政策落实情况（公立医疗机构不得开设营利性药店，向出资人、举办者分配或者变相分配收益；公立医疗机构医用耗材“零差率”销售；公立医疗机构医务人员薪酬不得与药品、</w:t>
            </w:r>
            <w:r>
              <w:rPr>
                <w:rFonts w:hint="eastAsia" w:ascii="仿宋_GB2312" w:hAnsi="仿宋_GB2312" w:eastAsia="仿宋_GB2312" w:cs="仿宋_GB2312"/>
                <w:spacing w:val="6"/>
              </w:rPr>
              <w:t>耗材、检查、化验等收入挂钩等）。</w:t>
            </w:r>
          </w:p>
          <w:p w14:paraId="4919F34C">
            <w:pPr>
              <w:pStyle w:val="10"/>
              <w:spacing w:before="2" w:line="276" w:lineRule="auto"/>
              <w:ind w:left="114" w:right="105" w:firstLine="10"/>
              <w:rPr>
                <w:rFonts w:hint="eastAsia" w:ascii="仿宋_GB2312" w:hAnsi="仿宋_GB2312" w:eastAsia="仿宋_GB2312" w:cs="仿宋_GB2312"/>
              </w:rPr>
            </w:pPr>
            <w:r>
              <w:rPr>
                <w:rFonts w:hint="eastAsia" w:ascii="仿宋_GB2312" w:hAnsi="仿宋_GB2312" w:eastAsia="仿宋_GB2312" w:cs="仿宋_GB2312"/>
                <w:spacing w:val="8"/>
              </w:rPr>
              <w:t>11.违规使用细胞和基因治疗产品、违规</w:t>
            </w:r>
            <w:r>
              <w:rPr>
                <w:rFonts w:hint="eastAsia" w:ascii="仿宋_GB2312" w:hAnsi="仿宋_GB2312" w:eastAsia="仿宋_GB2312" w:cs="仿宋_GB2312"/>
                <w:spacing w:val="7"/>
              </w:rPr>
              <w:t>开展相关技术情况（医疗机构是否具备相应资质、使用的相关产品和</w:t>
            </w:r>
            <w:r>
              <w:rPr>
                <w:rFonts w:hint="eastAsia" w:ascii="仿宋_GB2312" w:hAnsi="仿宋_GB2312" w:eastAsia="仿宋_GB2312" w:cs="仿宋_GB2312"/>
                <w:spacing w:val="2"/>
              </w:rPr>
              <w:t>技术是否经过主管部门批准）。</w:t>
            </w:r>
          </w:p>
          <w:p w14:paraId="43B43038">
            <w:pPr>
              <w:pStyle w:val="10"/>
              <w:spacing w:before="3" w:line="222" w:lineRule="auto"/>
              <w:ind w:left="125"/>
              <w:rPr>
                <w:rFonts w:hint="eastAsia" w:ascii="仿宋_GB2312" w:hAnsi="仿宋_GB2312" w:eastAsia="仿宋_GB2312" w:cs="仿宋_GB2312"/>
              </w:rPr>
            </w:pPr>
            <w:r>
              <w:rPr>
                <w:rFonts w:hint="eastAsia" w:ascii="仿宋_GB2312" w:hAnsi="仿宋_GB2312" w:eastAsia="仿宋_GB2312" w:cs="仿宋_GB2312"/>
                <w:spacing w:val="6"/>
              </w:rPr>
              <w:t>12.抽查医疗数据管理情况（恶意泄露、</w:t>
            </w:r>
            <w:r>
              <w:rPr>
                <w:rFonts w:hint="eastAsia" w:ascii="仿宋_GB2312" w:hAnsi="仿宋_GB2312" w:eastAsia="仿宋_GB2312" w:cs="仿宋_GB2312"/>
                <w:spacing w:val="5"/>
              </w:rPr>
              <w:t>买卖患者就医信息等）。</w:t>
            </w:r>
          </w:p>
          <w:p w14:paraId="00F045A4">
            <w:pPr>
              <w:pStyle w:val="10"/>
              <w:spacing w:before="58" w:line="257" w:lineRule="auto"/>
              <w:ind w:left="120" w:right="98" w:firstLine="5"/>
              <w:rPr>
                <w:rFonts w:hint="eastAsia" w:ascii="仿宋_GB2312" w:hAnsi="仿宋_GB2312" w:eastAsia="仿宋_GB2312" w:cs="仿宋_GB2312"/>
              </w:rPr>
            </w:pPr>
            <w:r>
              <w:rPr>
                <w:rFonts w:hint="eastAsia" w:ascii="仿宋_GB2312" w:hAnsi="仿宋_GB2312" w:eastAsia="仿宋_GB2312" w:cs="仿宋_GB2312"/>
                <w:spacing w:val="8"/>
              </w:rPr>
              <w:t>13.抽查互联网诊疗管理情况（互联网医院</w:t>
            </w:r>
            <w:r>
              <w:rPr>
                <w:rFonts w:hint="eastAsia" w:ascii="仿宋_GB2312" w:hAnsi="仿宋_GB2312" w:eastAsia="仿宋_GB2312" w:cs="仿宋_GB2312"/>
                <w:spacing w:val="7"/>
              </w:rPr>
              <w:t>及其所依托的实体医疗机构执业资质和互联网诊疗活动等）和互联</w:t>
            </w:r>
            <w:r>
              <w:rPr>
                <w:rFonts w:hint="eastAsia" w:ascii="仿宋_GB2312" w:hAnsi="仿宋_GB2312" w:eastAsia="仿宋_GB2312" w:cs="仿宋_GB2312"/>
                <w:spacing w:val="10"/>
              </w:rPr>
              <w:t>网健康科普规范管理情况（医疗机构是否建立互联网健康科普账号备案制度和账号内容常态化抽检制度，是</w:t>
            </w:r>
            <w:r>
              <w:rPr>
                <w:rFonts w:hint="eastAsia" w:ascii="仿宋_GB2312" w:hAnsi="仿宋_GB2312" w:eastAsia="仿宋_GB2312" w:cs="仿宋_GB2312"/>
                <w:spacing w:val="1"/>
              </w:rPr>
              <w:t>否建立台账并动态管理等）。</w:t>
            </w:r>
          </w:p>
        </w:tc>
        <w:tc>
          <w:tcPr>
            <w:tcW w:w="1596" w:type="dxa"/>
            <w:vMerge w:val="restart"/>
            <w:tcBorders>
              <w:bottom w:val="nil"/>
            </w:tcBorders>
            <w:vAlign w:val="top"/>
          </w:tcPr>
          <w:p w14:paraId="6C95975E">
            <w:pPr>
              <w:spacing w:line="246" w:lineRule="auto"/>
              <w:rPr>
                <w:rFonts w:hint="eastAsia" w:ascii="仿宋_GB2312" w:hAnsi="仿宋_GB2312" w:eastAsia="仿宋_GB2312" w:cs="仿宋_GB2312"/>
                <w:sz w:val="21"/>
              </w:rPr>
            </w:pPr>
          </w:p>
          <w:p w14:paraId="5FB46949">
            <w:pPr>
              <w:spacing w:line="246" w:lineRule="auto"/>
              <w:rPr>
                <w:rFonts w:hint="eastAsia" w:ascii="仿宋_GB2312" w:hAnsi="仿宋_GB2312" w:eastAsia="仿宋_GB2312" w:cs="仿宋_GB2312"/>
                <w:sz w:val="21"/>
              </w:rPr>
            </w:pPr>
          </w:p>
          <w:p w14:paraId="14C470B8">
            <w:pPr>
              <w:spacing w:line="246" w:lineRule="auto"/>
              <w:rPr>
                <w:rFonts w:hint="eastAsia" w:ascii="仿宋_GB2312" w:hAnsi="仿宋_GB2312" w:eastAsia="仿宋_GB2312" w:cs="仿宋_GB2312"/>
                <w:sz w:val="21"/>
              </w:rPr>
            </w:pPr>
          </w:p>
          <w:p w14:paraId="06ED8F5C">
            <w:pPr>
              <w:spacing w:line="246" w:lineRule="auto"/>
              <w:rPr>
                <w:rFonts w:hint="eastAsia" w:ascii="仿宋_GB2312" w:hAnsi="仿宋_GB2312" w:eastAsia="仿宋_GB2312" w:cs="仿宋_GB2312"/>
                <w:sz w:val="21"/>
              </w:rPr>
            </w:pPr>
          </w:p>
          <w:p w14:paraId="4F5AFB47">
            <w:pPr>
              <w:spacing w:line="246" w:lineRule="auto"/>
              <w:rPr>
                <w:rFonts w:hint="eastAsia" w:ascii="仿宋_GB2312" w:hAnsi="仿宋_GB2312" w:eastAsia="仿宋_GB2312" w:cs="仿宋_GB2312"/>
                <w:sz w:val="21"/>
              </w:rPr>
            </w:pPr>
          </w:p>
          <w:p w14:paraId="445A5F90">
            <w:pPr>
              <w:spacing w:line="246" w:lineRule="auto"/>
              <w:rPr>
                <w:rFonts w:hint="eastAsia" w:ascii="仿宋_GB2312" w:hAnsi="仿宋_GB2312" w:eastAsia="仿宋_GB2312" w:cs="仿宋_GB2312"/>
                <w:sz w:val="21"/>
              </w:rPr>
            </w:pPr>
          </w:p>
          <w:p w14:paraId="73FA0252">
            <w:pPr>
              <w:spacing w:line="246" w:lineRule="auto"/>
              <w:rPr>
                <w:rFonts w:hint="eastAsia" w:ascii="仿宋_GB2312" w:hAnsi="仿宋_GB2312" w:eastAsia="仿宋_GB2312" w:cs="仿宋_GB2312"/>
                <w:sz w:val="21"/>
              </w:rPr>
            </w:pPr>
          </w:p>
          <w:p w14:paraId="638295D5">
            <w:pPr>
              <w:spacing w:line="246" w:lineRule="auto"/>
              <w:rPr>
                <w:rFonts w:hint="eastAsia" w:ascii="仿宋_GB2312" w:hAnsi="仿宋_GB2312" w:eastAsia="仿宋_GB2312" w:cs="仿宋_GB2312"/>
                <w:sz w:val="21"/>
              </w:rPr>
            </w:pPr>
          </w:p>
          <w:p w14:paraId="29FA420C">
            <w:pPr>
              <w:spacing w:line="247" w:lineRule="auto"/>
              <w:rPr>
                <w:rFonts w:hint="eastAsia" w:ascii="仿宋_GB2312" w:hAnsi="仿宋_GB2312" w:eastAsia="仿宋_GB2312" w:cs="仿宋_GB2312"/>
                <w:sz w:val="21"/>
              </w:rPr>
            </w:pPr>
          </w:p>
          <w:p w14:paraId="3E8E4B79">
            <w:pPr>
              <w:spacing w:line="247" w:lineRule="auto"/>
              <w:rPr>
                <w:rFonts w:hint="eastAsia" w:ascii="仿宋_GB2312" w:hAnsi="仿宋_GB2312" w:eastAsia="仿宋_GB2312" w:cs="仿宋_GB2312"/>
                <w:sz w:val="21"/>
              </w:rPr>
            </w:pPr>
          </w:p>
          <w:p w14:paraId="4E7F88E0">
            <w:pPr>
              <w:spacing w:line="247" w:lineRule="auto"/>
              <w:rPr>
                <w:rFonts w:hint="eastAsia" w:ascii="仿宋_GB2312" w:hAnsi="仿宋_GB2312" w:eastAsia="仿宋_GB2312" w:cs="仿宋_GB2312"/>
                <w:sz w:val="21"/>
              </w:rPr>
            </w:pPr>
          </w:p>
          <w:p w14:paraId="7B4DCEB1">
            <w:pPr>
              <w:pStyle w:val="10"/>
              <w:spacing w:before="65" w:line="369" w:lineRule="auto"/>
              <w:ind w:left="114" w:right="109" w:hanging="2"/>
              <w:rPr>
                <w:rFonts w:hint="eastAsia" w:ascii="仿宋_GB2312" w:hAnsi="仿宋_GB2312" w:eastAsia="仿宋_GB2312" w:cs="仿宋_GB2312"/>
              </w:rPr>
            </w:pPr>
            <w:r>
              <w:rPr>
                <w:rFonts w:hint="eastAsia" w:ascii="仿宋_GB2312" w:hAnsi="仿宋_GB2312" w:eastAsia="仿宋_GB2312" w:cs="仿宋_GB2312"/>
                <w:spacing w:val="8"/>
              </w:rPr>
              <w:t>根据各机构业</w:t>
            </w:r>
            <w:r>
              <w:rPr>
                <w:rFonts w:hint="eastAsia" w:ascii="仿宋_GB2312" w:hAnsi="仿宋_GB2312" w:eastAsia="仿宋_GB2312" w:cs="仿宋_GB2312"/>
                <w:spacing w:val="-5"/>
              </w:rPr>
              <w:t>务开展情况，检</w:t>
            </w:r>
            <w:r>
              <w:rPr>
                <w:rFonts w:hint="eastAsia" w:ascii="仿宋_GB2312" w:hAnsi="仿宋_GB2312" w:eastAsia="仿宋_GB2312" w:cs="仿宋_GB2312"/>
                <w:spacing w:val="8"/>
              </w:rPr>
              <w:t>查内容可合理</w:t>
            </w:r>
            <w:r>
              <w:rPr>
                <w:rFonts w:hint="eastAsia" w:ascii="仿宋_GB2312" w:hAnsi="仿宋_GB2312" w:eastAsia="仿宋_GB2312" w:cs="仿宋_GB2312"/>
                <w:spacing w:val="3"/>
              </w:rPr>
              <w:t>缺项。</w:t>
            </w:r>
          </w:p>
        </w:tc>
      </w:tr>
      <w:tr w14:paraId="66699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7" w:hRule="atLeast"/>
        </w:trPr>
        <w:tc>
          <w:tcPr>
            <w:tcW w:w="567" w:type="dxa"/>
            <w:vAlign w:val="top"/>
          </w:tcPr>
          <w:p w14:paraId="0A4664BF">
            <w:pPr>
              <w:spacing w:line="263" w:lineRule="auto"/>
              <w:rPr>
                <w:rFonts w:hint="eastAsia" w:ascii="仿宋_GB2312" w:hAnsi="仿宋_GB2312" w:eastAsia="仿宋_GB2312" w:cs="仿宋_GB2312"/>
                <w:sz w:val="21"/>
              </w:rPr>
            </w:pPr>
          </w:p>
          <w:p w14:paraId="07E0113E">
            <w:pPr>
              <w:spacing w:line="264" w:lineRule="auto"/>
              <w:rPr>
                <w:rFonts w:hint="eastAsia" w:ascii="仿宋_GB2312" w:hAnsi="仿宋_GB2312" w:eastAsia="仿宋_GB2312" w:cs="仿宋_GB2312"/>
                <w:sz w:val="21"/>
              </w:rPr>
            </w:pPr>
          </w:p>
          <w:p w14:paraId="3CD3C92E">
            <w:pPr>
              <w:spacing w:line="264" w:lineRule="auto"/>
              <w:rPr>
                <w:rFonts w:hint="eastAsia" w:ascii="仿宋_GB2312" w:hAnsi="仿宋_GB2312" w:eastAsia="仿宋_GB2312" w:cs="仿宋_GB2312"/>
                <w:sz w:val="21"/>
              </w:rPr>
            </w:pPr>
          </w:p>
          <w:p w14:paraId="3D65C7E1">
            <w:pPr>
              <w:spacing w:line="264" w:lineRule="auto"/>
              <w:rPr>
                <w:rFonts w:hint="eastAsia" w:ascii="仿宋_GB2312" w:hAnsi="仿宋_GB2312" w:eastAsia="仿宋_GB2312" w:cs="仿宋_GB2312"/>
                <w:sz w:val="21"/>
              </w:rPr>
            </w:pPr>
          </w:p>
          <w:p w14:paraId="49264064">
            <w:pPr>
              <w:spacing w:line="264" w:lineRule="auto"/>
              <w:rPr>
                <w:rFonts w:hint="eastAsia" w:ascii="仿宋_GB2312" w:hAnsi="仿宋_GB2312" w:eastAsia="仿宋_GB2312" w:cs="仿宋_GB2312"/>
                <w:sz w:val="21"/>
              </w:rPr>
            </w:pPr>
          </w:p>
          <w:p w14:paraId="7C829FFB">
            <w:pPr>
              <w:spacing w:line="264" w:lineRule="auto"/>
              <w:rPr>
                <w:rFonts w:hint="eastAsia" w:ascii="仿宋_GB2312" w:hAnsi="仿宋_GB2312" w:eastAsia="仿宋_GB2312" w:cs="仿宋_GB2312"/>
                <w:sz w:val="21"/>
              </w:rPr>
            </w:pPr>
          </w:p>
          <w:p w14:paraId="63284889">
            <w:pPr>
              <w:spacing w:line="264" w:lineRule="auto"/>
              <w:rPr>
                <w:rFonts w:hint="eastAsia" w:ascii="仿宋_GB2312" w:hAnsi="仿宋_GB2312" w:eastAsia="仿宋_GB2312" w:cs="仿宋_GB2312"/>
                <w:sz w:val="21"/>
              </w:rPr>
            </w:pPr>
          </w:p>
          <w:p w14:paraId="29DB76BA">
            <w:pPr>
              <w:spacing w:line="264" w:lineRule="auto"/>
              <w:rPr>
                <w:rFonts w:hint="eastAsia" w:ascii="仿宋_GB2312" w:hAnsi="仿宋_GB2312" w:eastAsia="仿宋_GB2312" w:cs="仿宋_GB2312"/>
                <w:sz w:val="21"/>
              </w:rPr>
            </w:pPr>
          </w:p>
          <w:p w14:paraId="3F2B8896">
            <w:pPr>
              <w:pStyle w:val="10"/>
              <w:spacing w:before="65" w:line="274" w:lineRule="exact"/>
              <w:ind w:left="244"/>
              <w:rPr>
                <w:rFonts w:hint="eastAsia" w:ascii="仿宋_GB2312" w:hAnsi="仿宋_GB2312" w:eastAsia="仿宋_GB2312" w:cs="仿宋_GB2312"/>
              </w:rPr>
            </w:pPr>
            <w:r>
              <w:rPr>
                <w:rFonts w:hint="eastAsia" w:ascii="仿宋_GB2312" w:hAnsi="仿宋_GB2312" w:eastAsia="仿宋_GB2312" w:cs="仿宋_GB2312"/>
                <w:position w:val="1"/>
              </w:rPr>
              <w:t>2</w:t>
            </w:r>
          </w:p>
        </w:tc>
        <w:tc>
          <w:tcPr>
            <w:tcW w:w="1033" w:type="dxa"/>
            <w:vAlign w:val="top"/>
          </w:tcPr>
          <w:p w14:paraId="2B244791">
            <w:pPr>
              <w:spacing w:line="260" w:lineRule="auto"/>
              <w:rPr>
                <w:rFonts w:hint="eastAsia" w:ascii="仿宋_GB2312" w:hAnsi="仿宋_GB2312" w:eastAsia="仿宋_GB2312" w:cs="仿宋_GB2312"/>
                <w:sz w:val="21"/>
              </w:rPr>
            </w:pPr>
          </w:p>
          <w:p w14:paraId="200D3E25">
            <w:pPr>
              <w:spacing w:line="260" w:lineRule="auto"/>
              <w:rPr>
                <w:rFonts w:hint="eastAsia" w:ascii="仿宋_GB2312" w:hAnsi="仿宋_GB2312" w:eastAsia="仿宋_GB2312" w:cs="仿宋_GB2312"/>
                <w:sz w:val="21"/>
              </w:rPr>
            </w:pPr>
          </w:p>
          <w:p w14:paraId="01E4AFA2">
            <w:pPr>
              <w:pStyle w:val="10"/>
              <w:spacing w:before="65" w:line="222" w:lineRule="auto"/>
              <w:ind w:left="204"/>
              <w:rPr>
                <w:rFonts w:hint="eastAsia" w:ascii="仿宋_GB2312" w:hAnsi="仿宋_GB2312" w:eastAsia="仿宋_GB2312" w:cs="仿宋_GB2312"/>
              </w:rPr>
            </w:pPr>
            <w:r>
              <w:rPr>
                <w:rFonts w:hint="eastAsia" w:ascii="仿宋_GB2312" w:hAnsi="仿宋_GB2312" w:eastAsia="仿宋_GB2312" w:cs="仿宋_GB2312"/>
                <w:spacing w:val="7"/>
              </w:rPr>
              <w:t>其他中</w:t>
            </w:r>
          </w:p>
          <w:p w14:paraId="45F92C01">
            <w:pPr>
              <w:pStyle w:val="10"/>
              <w:spacing w:before="160" w:line="225" w:lineRule="auto"/>
              <w:ind w:left="228"/>
              <w:rPr>
                <w:rFonts w:hint="eastAsia" w:ascii="仿宋_GB2312" w:hAnsi="仿宋_GB2312" w:eastAsia="仿宋_GB2312" w:cs="仿宋_GB2312"/>
              </w:rPr>
            </w:pPr>
            <w:r>
              <w:rPr>
                <w:rFonts w:hint="eastAsia" w:ascii="仿宋_GB2312" w:hAnsi="仿宋_GB2312" w:eastAsia="仿宋_GB2312" w:cs="仿宋_GB2312"/>
                <w:spacing w:val="-2"/>
              </w:rPr>
              <w:t>医医疗</w:t>
            </w:r>
          </w:p>
          <w:p w14:paraId="02C1DE29">
            <w:pPr>
              <w:pStyle w:val="10"/>
              <w:spacing w:before="153" w:line="223" w:lineRule="auto"/>
              <w:ind w:left="109"/>
              <w:rPr>
                <w:rFonts w:hint="eastAsia" w:ascii="仿宋_GB2312" w:hAnsi="仿宋_GB2312" w:eastAsia="仿宋_GB2312" w:cs="仿宋_GB2312"/>
              </w:rPr>
            </w:pPr>
            <w:r>
              <w:rPr>
                <w:rFonts w:hint="eastAsia" w:ascii="仿宋_GB2312" w:hAnsi="仿宋_GB2312" w:eastAsia="仿宋_GB2312" w:cs="仿宋_GB2312"/>
                <w:spacing w:val="2"/>
              </w:rPr>
              <w:t>机构（含</w:t>
            </w:r>
          </w:p>
          <w:p w14:paraId="2350F4F2">
            <w:pPr>
              <w:pStyle w:val="10"/>
              <w:spacing w:before="159" w:line="222" w:lineRule="auto"/>
              <w:ind w:left="135"/>
              <w:rPr>
                <w:rFonts w:hint="eastAsia" w:ascii="仿宋_GB2312" w:hAnsi="仿宋_GB2312" w:eastAsia="仿宋_GB2312" w:cs="仿宋_GB2312"/>
              </w:rPr>
            </w:pPr>
            <w:r>
              <w:rPr>
                <w:rFonts w:hint="eastAsia" w:ascii="仿宋_GB2312" w:hAnsi="仿宋_GB2312" w:eastAsia="仿宋_GB2312" w:cs="仿宋_GB2312"/>
                <w:spacing w:val="1"/>
              </w:rPr>
              <w:t>中医、中</w:t>
            </w:r>
          </w:p>
          <w:p w14:paraId="3333E7F0">
            <w:pPr>
              <w:pStyle w:val="10"/>
              <w:spacing w:before="160" w:line="222" w:lineRule="auto"/>
              <w:ind w:left="214"/>
              <w:rPr>
                <w:rFonts w:hint="eastAsia" w:ascii="仿宋_GB2312" w:hAnsi="仿宋_GB2312" w:eastAsia="仿宋_GB2312" w:cs="仿宋_GB2312"/>
              </w:rPr>
            </w:pPr>
            <w:r>
              <w:rPr>
                <w:rFonts w:hint="eastAsia" w:ascii="仿宋_GB2312" w:hAnsi="仿宋_GB2312" w:eastAsia="仿宋_GB2312" w:cs="仿宋_GB2312"/>
                <w:spacing w:val="3"/>
              </w:rPr>
              <w:t>西医结</w:t>
            </w:r>
          </w:p>
          <w:p w14:paraId="50DBC090">
            <w:pPr>
              <w:pStyle w:val="10"/>
              <w:spacing w:before="158" w:line="224" w:lineRule="auto"/>
              <w:ind w:left="113"/>
              <w:rPr>
                <w:rFonts w:hint="eastAsia" w:ascii="仿宋_GB2312" w:hAnsi="仿宋_GB2312" w:eastAsia="仿宋_GB2312" w:cs="仿宋_GB2312"/>
              </w:rPr>
            </w:pPr>
            <w:r>
              <w:rPr>
                <w:rFonts w:hint="eastAsia" w:ascii="仿宋_GB2312" w:hAnsi="仿宋_GB2312" w:eastAsia="仿宋_GB2312" w:cs="仿宋_GB2312"/>
                <w:spacing w:val="1"/>
              </w:rPr>
              <w:t>合、少数</w:t>
            </w:r>
          </w:p>
          <w:p w14:paraId="2F78F835">
            <w:pPr>
              <w:pStyle w:val="10"/>
              <w:spacing w:before="158" w:line="226" w:lineRule="auto"/>
              <w:ind w:left="232"/>
              <w:rPr>
                <w:rFonts w:hint="eastAsia" w:ascii="仿宋_GB2312" w:hAnsi="仿宋_GB2312" w:eastAsia="仿宋_GB2312" w:cs="仿宋_GB2312"/>
              </w:rPr>
            </w:pPr>
            <w:r>
              <w:rPr>
                <w:rFonts w:hint="eastAsia" w:ascii="仿宋_GB2312" w:hAnsi="仿宋_GB2312" w:eastAsia="仿宋_GB2312" w:cs="仿宋_GB2312"/>
                <w:spacing w:val="-3"/>
              </w:rPr>
              <w:t>民族医</w:t>
            </w:r>
          </w:p>
          <w:p w14:paraId="5596CCBE">
            <w:pPr>
              <w:pStyle w:val="10"/>
              <w:spacing w:before="156" w:line="222" w:lineRule="auto"/>
              <w:ind w:left="110"/>
              <w:rPr>
                <w:rFonts w:hint="eastAsia" w:ascii="仿宋_GB2312" w:hAnsi="仿宋_GB2312" w:eastAsia="仿宋_GB2312" w:cs="仿宋_GB2312"/>
              </w:rPr>
            </w:pPr>
            <w:r>
              <w:rPr>
                <w:rFonts w:hint="eastAsia" w:ascii="仿宋_GB2312" w:hAnsi="仿宋_GB2312" w:eastAsia="仿宋_GB2312" w:cs="仿宋_GB2312"/>
                <w:spacing w:val="7"/>
              </w:rPr>
              <w:t>诊所、门</w:t>
            </w:r>
          </w:p>
          <w:p w14:paraId="0B331815">
            <w:pPr>
              <w:pStyle w:val="10"/>
              <w:spacing w:before="158" w:line="222" w:lineRule="auto"/>
              <w:ind w:left="204"/>
              <w:rPr>
                <w:rFonts w:hint="eastAsia" w:ascii="仿宋_GB2312" w:hAnsi="仿宋_GB2312" w:eastAsia="仿宋_GB2312" w:cs="仿宋_GB2312"/>
              </w:rPr>
            </w:pPr>
            <w:r>
              <w:rPr>
                <w:rFonts w:hint="eastAsia" w:ascii="仿宋_GB2312" w:hAnsi="仿宋_GB2312" w:eastAsia="仿宋_GB2312" w:cs="仿宋_GB2312"/>
                <w:spacing w:val="5"/>
              </w:rPr>
              <w:t>诊部）</w:t>
            </w:r>
            <w:r>
              <w:rPr>
                <w:rFonts w:hint="eastAsia" w:ascii="仿宋_GB2312" w:hAnsi="仿宋_GB2312" w:eastAsia="仿宋_GB2312" w:cs="仿宋_GB2312"/>
                <w:spacing w:val="8"/>
                <w:lang w:eastAsia="zh-CN"/>
              </w:rPr>
              <w:t>（</w:t>
            </w:r>
            <w:r>
              <w:rPr>
                <w:rFonts w:hint="default" w:ascii="Times New Roman" w:hAnsi="Times New Roman" w:eastAsia="仿宋_GB2312" w:cs="Times New Roman"/>
                <w:color w:val="auto"/>
                <w:szCs w:val="21"/>
                <w:highlight w:val="none"/>
                <w:lang w:eastAsia="zh-CN"/>
              </w:rPr>
              <w:t>具体数量以系统抽取数据为准</w:t>
            </w:r>
            <w:r>
              <w:rPr>
                <w:rFonts w:hint="eastAsia" w:ascii="仿宋_GB2312" w:hAnsi="仿宋_GB2312" w:eastAsia="仿宋_GB2312" w:cs="仿宋_GB2312"/>
                <w:spacing w:val="8"/>
                <w:lang w:eastAsia="zh-CN"/>
              </w:rPr>
              <w:t>）</w:t>
            </w:r>
            <w:bookmarkStart w:id="0" w:name="_GoBack"/>
            <w:bookmarkEnd w:id="0"/>
          </w:p>
        </w:tc>
        <w:tc>
          <w:tcPr>
            <w:tcW w:w="883" w:type="dxa"/>
            <w:vAlign w:val="top"/>
          </w:tcPr>
          <w:p w14:paraId="48A05C96">
            <w:pPr>
              <w:spacing w:line="263" w:lineRule="auto"/>
              <w:rPr>
                <w:rFonts w:hint="eastAsia" w:ascii="仿宋_GB2312" w:hAnsi="仿宋_GB2312" w:eastAsia="仿宋_GB2312" w:cs="仿宋_GB2312"/>
                <w:sz w:val="21"/>
              </w:rPr>
            </w:pPr>
          </w:p>
          <w:p w14:paraId="7AAEE4B2">
            <w:pPr>
              <w:spacing w:line="264" w:lineRule="auto"/>
              <w:rPr>
                <w:rFonts w:hint="eastAsia" w:ascii="仿宋_GB2312" w:hAnsi="仿宋_GB2312" w:eastAsia="仿宋_GB2312" w:cs="仿宋_GB2312"/>
                <w:sz w:val="21"/>
              </w:rPr>
            </w:pPr>
          </w:p>
          <w:p w14:paraId="0C5491AE">
            <w:pPr>
              <w:spacing w:line="264" w:lineRule="auto"/>
              <w:rPr>
                <w:rFonts w:hint="eastAsia" w:ascii="仿宋_GB2312" w:hAnsi="仿宋_GB2312" w:eastAsia="仿宋_GB2312" w:cs="仿宋_GB2312"/>
                <w:sz w:val="21"/>
              </w:rPr>
            </w:pPr>
          </w:p>
          <w:p w14:paraId="76001295">
            <w:pPr>
              <w:spacing w:line="264" w:lineRule="auto"/>
              <w:rPr>
                <w:rFonts w:hint="eastAsia" w:ascii="仿宋_GB2312" w:hAnsi="仿宋_GB2312" w:eastAsia="仿宋_GB2312" w:cs="仿宋_GB2312"/>
                <w:sz w:val="21"/>
              </w:rPr>
            </w:pPr>
          </w:p>
          <w:p w14:paraId="50873352">
            <w:pPr>
              <w:spacing w:line="264" w:lineRule="auto"/>
              <w:rPr>
                <w:rFonts w:hint="eastAsia" w:ascii="仿宋_GB2312" w:hAnsi="仿宋_GB2312" w:eastAsia="仿宋_GB2312" w:cs="仿宋_GB2312"/>
                <w:sz w:val="21"/>
              </w:rPr>
            </w:pPr>
          </w:p>
          <w:p w14:paraId="26F1D4CC">
            <w:pPr>
              <w:spacing w:line="264" w:lineRule="auto"/>
              <w:rPr>
                <w:rFonts w:hint="eastAsia" w:ascii="仿宋_GB2312" w:hAnsi="仿宋_GB2312" w:eastAsia="仿宋_GB2312" w:cs="仿宋_GB2312"/>
                <w:sz w:val="21"/>
              </w:rPr>
            </w:pPr>
          </w:p>
          <w:p w14:paraId="434DBAC8">
            <w:pPr>
              <w:spacing w:line="264" w:lineRule="auto"/>
              <w:rPr>
                <w:rFonts w:hint="eastAsia" w:ascii="仿宋_GB2312" w:hAnsi="仿宋_GB2312" w:eastAsia="仿宋_GB2312" w:cs="仿宋_GB2312"/>
                <w:sz w:val="21"/>
              </w:rPr>
            </w:pPr>
          </w:p>
          <w:p w14:paraId="1B89BE77">
            <w:pPr>
              <w:spacing w:line="264" w:lineRule="auto"/>
              <w:rPr>
                <w:rFonts w:hint="eastAsia" w:ascii="仿宋_GB2312" w:hAnsi="仿宋_GB2312" w:eastAsia="仿宋_GB2312" w:cs="仿宋_GB2312"/>
                <w:sz w:val="21"/>
              </w:rPr>
            </w:pPr>
          </w:p>
          <w:p w14:paraId="68EC2C46">
            <w:pPr>
              <w:pStyle w:val="10"/>
              <w:spacing w:before="65" w:line="264" w:lineRule="exact"/>
              <w:ind w:left="356"/>
              <w:rPr>
                <w:rFonts w:hint="eastAsia" w:ascii="仿宋_GB2312" w:hAnsi="仿宋_GB2312" w:eastAsia="仿宋_GB2312" w:cs="仿宋_GB2312"/>
              </w:rPr>
            </w:pPr>
            <w:r>
              <w:rPr>
                <w:rFonts w:hint="eastAsia" w:ascii="仿宋_GB2312" w:hAnsi="仿宋_GB2312" w:eastAsia="仿宋_GB2312" w:cs="仿宋_GB2312"/>
                <w:spacing w:val="-9"/>
                <w:position w:val="1"/>
              </w:rPr>
              <w:t>3%</w:t>
            </w:r>
          </w:p>
        </w:tc>
        <w:tc>
          <w:tcPr>
            <w:tcW w:w="10099" w:type="dxa"/>
            <w:vMerge w:val="continue"/>
            <w:tcBorders>
              <w:top w:val="nil"/>
            </w:tcBorders>
            <w:vAlign w:val="top"/>
          </w:tcPr>
          <w:p w14:paraId="1C091DA2">
            <w:pPr>
              <w:rPr>
                <w:rFonts w:hint="eastAsia" w:ascii="仿宋_GB2312" w:hAnsi="仿宋_GB2312" w:eastAsia="仿宋_GB2312" w:cs="仿宋_GB2312"/>
                <w:sz w:val="21"/>
              </w:rPr>
            </w:pPr>
          </w:p>
        </w:tc>
        <w:tc>
          <w:tcPr>
            <w:tcW w:w="1596" w:type="dxa"/>
            <w:vMerge w:val="continue"/>
            <w:tcBorders>
              <w:top w:val="nil"/>
            </w:tcBorders>
            <w:vAlign w:val="top"/>
          </w:tcPr>
          <w:p w14:paraId="7E374AD8">
            <w:pPr>
              <w:rPr>
                <w:rFonts w:hint="eastAsia" w:ascii="仿宋_GB2312" w:hAnsi="仿宋_GB2312" w:eastAsia="仿宋_GB2312" w:cs="仿宋_GB2312"/>
                <w:sz w:val="21"/>
              </w:rPr>
            </w:pPr>
          </w:p>
        </w:tc>
      </w:tr>
    </w:tbl>
    <w:p w14:paraId="21C8668C">
      <w:pPr>
        <w:rPr>
          <w:rFonts w:hint="default" w:ascii="Times New Roman" w:hAnsi="Times New Roman" w:cs="Times New Roman"/>
          <w:sz w:val="21"/>
        </w:rPr>
      </w:pPr>
    </w:p>
    <w:p w14:paraId="5B05FF8D">
      <w:pPr>
        <w:rPr>
          <w:rFonts w:hint="default" w:ascii="Times New Roman" w:hAnsi="Times New Roman" w:eastAsia="Arial" w:cs="Times New Roman"/>
          <w:sz w:val="21"/>
          <w:szCs w:val="21"/>
        </w:rPr>
        <w:sectPr>
          <w:footerReference r:id="rId21" w:type="default"/>
          <w:pgSz w:w="16838" w:h="11906"/>
          <w:pgMar w:top="400" w:right="1324" w:bottom="1158" w:left="1214" w:header="0" w:footer="795" w:gutter="0"/>
          <w:pgNumType w:fmt="decimal"/>
          <w:cols w:space="720" w:num="1"/>
        </w:sectPr>
      </w:pPr>
    </w:p>
    <w:p w14:paraId="327F7C99">
      <w:pPr>
        <w:spacing w:line="296" w:lineRule="auto"/>
        <w:rPr>
          <w:rFonts w:hint="default" w:ascii="Times New Roman" w:hAnsi="Times New Roman" w:cs="Times New Roman"/>
          <w:sz w:val="21"/>
        </w:rPr>
      </w:pPr>
    </w:p>
    <w:p w14:paraId="6252105E">
      <w:pPr>
        <w:spacing w:line="297" w:lineRule="auto"/>
        <w:rPr>
          <w:rFonts w:hint="default" w:ascii="Times New Roman" w:hAnsi="Times New Roman" w:cs="Times New Roman"/>
          <w:sz w:val="21"/>
        </w:rPr>
      </w:pPr>
    </w:p>
    <w:p w14:paraId="3006BE07">
      <w:pPr>
        <w:spacing w:line="297" w:lineRule="auto"/>
        <w:rPr>
          <w:rFonts w:hint="default" w:ascii="Times New Roman" w:hAnsi="Times New Roman" w:cs="Times New Roman"/>
          <w:sz w:val="21"/>
        </w:rPr>
      </w:pPr>
    </w:p>
    <w:p w14:paraId="2A54B4F3">
      <w:pPr>
        <w:spacing w:line="297" w:lineRule="auto"/>
        <w:rPr>
          <w:rFonts w:hint="default" w:ascii="Times New Roman" w:hAnsi="Times New Roman" w:cs="Times New Roman"/>
          <w:sz w:val="21"/>
        </w:rPr>
      </w:pPr>
    </w:p>
    <w:p w14:paraId="148E2DD2">
      <w:pPr>
        <w:spacing w:before="97" w:line="225" w:lineRule="auto"/>
        <w:ind w:left="938"/>
        <w:rPr>
          <w:rFonts w:hint="eastAsia" w:ascii="黑体" w:hAnsi="黑体" w:eastAsia="黑体" w:cs="黑体"/>
          <w:sz w:val="32"/>
          <w:szCs w:val="32"/>
        </w:rPr>
      </w:pPr>
      <w:r>
        <w:rPr>
          <w:rFonts w:hint="eastAsia" w:ascii="黑体" w:hAnsi="黑体" w:eastAsia="黑体" w:cs="黑体"/>
          <w:spacing w:val="-7"/>
          <w:sz w:val="32"/>
          <w:szCs w:val="32"/>
        </w:rPr>
        <w:t>附</w:t>
      </w:r>
      <w:r>
        <w:rPr>
          <w:rFonts w:hint="eastAsia" w:ascii="黑体" w:hAnsi="黑体" w:eastAsia="黑体" w:cs="黑体"/>
          <w:spacing w:val="-87"/>
          <w:sz w:val="32"/>
          <w:szCs w:val="32"/>
        </w:rPr>
        <w:t xml:space="preserve"> </w:t>
      </w:r>
      <w:r>
        <w:rPr>
          <w:rFonts w:hint="eastAsia" w:ascii="黑体" w:hAnsi="黑体" w:eastAsia="黑体" w:cs="黑体"/>
          <w:spacing w:val="-7"/>
          <w:sz w:val="32"/>
          <w:szCs w:val="32"/>
        </w:rPr>
        <w:t>表</w:t>
      </w:r>
      <w:r>
        <w:rPr>
          <w:rFonts w:hint="eastAsia" w:ascii="黑体" w:hAnsi="黑体" w:eastAsia="黑体" w:cs="黑体"/>
          <w:spacing w:val="-72"/>
          <w:sz w:val="32"/>
          <w:szCs w:val="32"/>
        </w:rPr>
        <w:t xml:space="preserve"> </w:t>
      </w:r>
      <w:r>
        <w:rPr>
          <w:rFonts w:hint="eastAsia" w:ascii="黑体" w:hAnsi="黑体" w:eastAsia="黑体" w:cs="黑体"/>
          <w:spacing w:val="-7"/>
          <w:sz w:val="32"/>
          <w:szCs w:val="32"/>
        </w:rPr>
        <w:t>10</w:t>
      </w:r>
    </w:p>
    <w:p w14:paraId="2E6557F9">
      <w:pPr>
        <w:spacing w:before="256" w:line="222" w:lineRule="auto"/>
        <w:ind w:left="3323"/>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10"/>
          <w:sz w:val="44"/>
          <w:szCs w:val="44"/>
        </w:rPr>
        <w:t>2026年中医医疗机构国家随机监督抽查汇总表</w:t>
      </w:r>
    </w:p>
    <w:p w14:paraId="00811A3F">
      <w:pPr>
        <w:spacing w:line="100" w:lineRule="exact"/>
        <w:rPr>
          <w:rFonts w:hint="default" w:ascii="Times New Roman" w:hAnsi="Times New Roman" w:cs="Times New Roman"/>
        </w:rPr>
      </w:pPr>
    </w:p>
    <w:tbl>
      <w:tblPr>
        <w:tblStyle w:val="9"/>
        <w:tblW w:w="14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
        <w:gridCol w:w="644"/>
        <w:gridCol w:w="422"/>
        <w:gridCol w:w="428"/>
        <w:gridCol w:w="425"/>
        <w:gridCol w:w="567"/>
        <w:gridCol w:w="568"/>
        <w:gridCol w:w="426"/>
        <w:gridCol w:w="423"/>
        <w:gridCol w:w="426"/>
        <w:gridCol w:w="568"/>
        <w:gridCol w:w="402"/>
        <w:gridCol w:w="376"/>
        <w:gridCol w:w="385"/>
        <w:gridCol w:w="376"/>
        <w:gridCol w:w="376"/>
        <w:gridCol w:w="376"/>
        <w:gridCol w:w="376"/>
        <w:gridCol w:w="396"/>
        <w:gridCol w:w="376"/>
        <w:gridCol w:w="376"/>
        <w:gridCol w:w="376"/>
        <w:gridCol w:w="387"/>
        <w:gridCol w:w="376"/>
        <w:gridCol w:w="376"/>
        <w:gridCol w:w="382"/>
        <w:gridCol w:w="525"/>
        <w:gridCol w:w="426"/>
        <w:gridCol w:w="282"/>
        <w:gridCol w:w="426"/>
        <w:gridCol w:w="355"/>
        <w:gridCol w:w="376"/>
        <w:gridCol w:w="376"/>
        <w:gridCol w:w="376"/>
        <w:gridCol w:w="376"/>
        <w:gridCol w:w="295"/>
      </w:tblGrid>
      <w:tr w14:paraId="419E6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902" w:type="dxa"/>
            <w:gridSpan w:val="2"/>
            <w:vMerge w:val="restart"/>
            <w:tcBorders>
              <w:bottom w:val="nil"/>
            </w:tcBorders>
            <w:vAlign w:val="top"/>
          </w:tcPr>
          <w:p w14:paraId="78FF922E">
            <w:pPr>
              <w:spacing w:line="254" w:lineRule="auto"/>
              <w:rPr>
                <w:rFonts w:hint="eastAsia" w:ascii="仿宋_GB2312" w:hAnsi="仿宋_GB2312" w:eastAsia="仿宋_GB2312" w:cs="仿宋_GB2312"/>
                <w:sz w:val="21"/>
              </w:rPr>
            </w:pPr>
          </w:p>
          <w:p w14:paraId="2C4F570F">
            <w:pPr>
              <w:spacing w:line="254" w:lineRule="auto"/>
              <w:rPr>
                <w:rFonts w:hint="eastAsia" w:ascii="仿宋_GB2312" w:hAnsi="仿宋_GB2312" w:eastAsia="仿宋_GB2312" w:cs="仿宋_GB2312"/>
                <w:sz w:val="21"/>
              </w:rPr>
            </w:pPr>
          </w:p>
          <w:p w14:paraId="4B032275">
            <w:pPr>
              <w:spacing w:line="254" w:lineRule="auto"/>
              <w:rPr>
                <w:rFonts w:hint="eastAsia" w:ascii="仿宋_GB2312" w:hAnsi="仿宋_GB2312" w:eastAsia="仿宋_GB2312" w:cs="仿宋_GB2312"/>
                <w:sz w:val="21"/>
              </w:rPr>
            </w:pPr>
          </w:p>
          <w:p w14:paraId="53CF7933">
            <w:pPr>
              <w:spacing w:line="254" w:lineRule="auto"/>
              <w:rPr>
                <w:rFonts w:hint="eastAsia" w:ascii="仿宋_GB2312" w:hAnsi="仿宋_GB2312" w:eastAsia="仿宋_GB2312" w:cs="仿宋_GB2312"/>
                <w:sz w:val="21"/>
              </w:rPr>
            </w:pPr>
          </w:p>
          <w:p w14:paraId="743C87F0">
            <w:pPr>
              <w:spacing w:line="255" w:lineRule="auto"/>
              <w:rPr>
                <w:rFonts w:hint="eastAsia" w:ascii="仿宋_GB2312" w:hAnsi="仿宋_GB2312" w:eastAsia="仿宋_GB2312" w:cs="仿宋_GB2312"/>
                <w:sz w:val="21"/>
              </w:rPr>
            </w:pPr>
          </w:p>
          <w:p w14:paraId="6344B33F">
            <w:pPr>
              <w:spacing w:line="255" w:lineRule="auto"/>
              <w:rPr>
                <w:rFonts w:hint="eastAsia" w:ascii="仿宋_GB2312" w:hAnsi="仿宋_GB2312" w:eastAsia="仿宋_GB2312" w:cs="仿宋_GB2312"/>
                <w:sz w:val="21"/>
              </w:rPr>
            </w:pPr>
          </w:p>
          <w:p w14:paraId="43EA2F1C">
            <w:pPr>
              <w:spacing w:line="255" w:lineRule="auto"/>
              <w:rPr>
                <w:rFonts w:hint="eastAsia" w:ascii="仿宋_GB2312" w:hAnsi="仿宋_GB2312" w:eastAsia="仿宋_GB2312" w:cs="仿宋_GB2312"/>
                <w:sz w:val="21"/>
              </w:rPr>
            </w:pPr>
          </w:p>
          <w:p w14:paraId="28EF8B36">
            <w:pPr>
              <w:spacing w:line="255" w:lineRule="auto"/>
              <w:rPr>
                <w:rFonts w:hint="eastAsia" w:ascii="仿宋_GB2312" w:hAnsi="仿宋_GB2312" w:eastAsia="仿宋_GB2312" w:cs="仿宋_GB2312"/>
                <w:sz w:val="21"/>
              </w:rPr>
            </w:pPr>
          </w:p>
          <w:p w14:paraId="4960FE49">
            <w:pPr>
              <w:spacing w:line="255" w:lineRule="auto"/>
              <w:rPr>
                <w:rFonts w:hint="eastAsia" w:ascii="仿宋_GB2312" w:hAnsi="仿宋_GB2312" w:eastAsia="仿宋_GB2312" w:cs="仿宋_GB2312"/>
                <w:sz w:val="21"/>
              </w:rPr>
            </w:pPr>
          </w:p>
          <w:p w14:paraId="6FB67D7A">
            <w:pPr>
              <w:spacing w:line="255" w:lineRule="auto"/>
              <w:rPr>
                <w:rFonts w:hint="eastAsia" w:ascii="仿宋_GB2312" w:hAnsi="仿宋_GB2312" w:eastAsia="仿宋_GB2312" w:cs="仿宋_GB2312"/>
                <w:sz w:val="21"/>
              </w:rPr>
            </w:pPr>
          </w:p>
          <w:p w14:paraId="7213C811">
            <w:pPr>
              <w:pStyle w:val="10"/>
              <w:spacing w:before="65" w:line="406" w:lineRule="auto"/>
              <w:ind w:left="348" w:right="133" w:hanging="202"/>
              <w:rPr>
                <w:rFonts w:hint="eastAsia" w:ascii="仿宋_GB2312" w:hAnsi="仿宋_GB2312" w:eastAsia="仿宋_GB2312" w:cs="仿宋_GB2312"/>
              </w:rPr>
            </w:pPr>
            <w:r>
              <w:rPr>
                <w:rFonts w:hint="eastAsia" w:ascii="仿宋_GB2312" w:hAnsi="仿宋_GB2312" w:eastAsia="仿宋_GB2312" w:cs="仿宋_GB2312"/>
                <w:spacing w:val="5"/>
              </w:rPr>
              <w:t>单位类</w:t>
            </w:r>
            <w:r>
              <w:rPr>
                <w:rFonts w:hint="eastAsia" w:ascii="仿宋_GB2312" w:hAnsi="仿宋_GB2312" w:eastAsia="仿宋_GB2312" w:cs="仿宋_GB2312"/>
                <w:spacing w:val="1"/>
              </w:rPr>
              <w:t>别</w:t>
            </w:r>
          </w:p>
        </w:tc>
        <w:tc>
          <w:tcPr>
            <w:tcW w:w="422" w:type="dxa"/>
            <w:vMerge w:val="restart"/>
            <w:tcBorders>
              <w:bottom w:val="nil"/>
            </w:tcBorders>
            <w:textDirection w:val="tbRlV"/>
            <w:vAlign w:val="top"/>
          </w:tcPr>
          <w:p w14:paraId="725FDF57">
            <w:pPr>
              <w:pStyle w:val="10"/>
              <w:spacing w:before="102" w:line="214" w:lineRule="auto"/>
              <w:ind w:left="2191"/>
              <w:rPr>
                <w:rFonts w:hint="eastAsia" w:ascii="仿宋_GB2312" w:hAnsi="仿宋_GB2312" w:eastAsia="仿宋_GB2312" w:cs="仿宋_GB2312"/>
              </w:rPr>
            </w:pPr>
            <w:r>
              <w:rPr>
                <w:rFonts w:hint="eastAsia" w:ascii="仿宋_GB2312" w:hAnsi="仿宋_GB2312" w:eastAsia="仿宋_GB2312" w:cs="仿宋_GB2312"/>
                <w:spacing w:val="7"/>
              </w:rPr>
              <w:t>单</w:t>
            </w:r>
            <w:r>
              <w:rPr>
                <w:rFonts w:hint="eastAsia" w:ascii="仿宋_GB2312" w:hAnsi="仿宋_GB2312" w:eastAsia="仿宋_GB2312" w:cs="仿宋_GB2312"/>
                <w:spacing w:val="14"/>
              </w:rPr>
              <w:t xml:space="preserve">  </w:t>
            </w:r>
            <w:r>
              <w:rPr>
                <w:rFonts w:hint="eastAsia" w:ascii="仿宋_GB2312" w:hAnsi="仿宋_GB2312" w:eastAsia="仿宋_GB2312" w:cs="仿宋_GB2312"/>
                <w:spacing w:val="7"/>
              </w:rPr>
              <w:t>位</w:t>
            </w:r>
            <w:r>
              <w:rPr>
                <w:rFonts w:hint="eastAsia" w:ascii="仿宋_GB2312" w:hAnsi="仿宋_GB2312" w:eastAsia="仿宋_GB2312" w:cs="仿宋_GB2312"/>
                <w:spacing w:val="15"/>
              </w:rPr>
              <w:t xml:space="preserve">  </w:t>
            </w:r>
            <w:r>
              <w:rPr>
                <w:rFonts w:hint="eastAsia" w:ascii="仿宋_GB2312" w:hAnsi="仿宋_GB2312" w:eastAsia="仿宋_GB2312" w:cs="仿宋_GB2312"/>
                <w:spacing w:val="7"/>
              </w:rPr>
              <w:t>总</w:t>
            </w:r>
            <w:r>
              <w:rPr>
                <w:rFonts w:hint="eastAsia" w:ascii="仿宋_GB2312" w:hAnsi="仿宋_GB2312" w:eastAsia="仿宋_GB2312" w:cs="仿宋_GB2312"/>
                <w:spacing w:val="13"/>
              </w:rPr>
              <w:t xml:space="preserve">  </w:t>
            </w:r>
            <w:r>
              <w:rPr>
                <w:rFonts w:hint="eastAsia" w:ascii="仿宋_GB2312" w:hAnsi="仿宋_GB2312" w:eastAsia="仿宋_GB2312" w:cs="仿宋_GB2312"/>
                <w:spacing w:val="7"/>
              </w:rPr>
              <w:t>数</w:t>
            </w:r>
          </w:p>
        </w:tc>
        <w:tc>
          <w:tcPr>
            <w:tcW w:w="428" w:type="dxa"/>
            <w:vMerge w:val="restart"/>
            <w:tcBorders>
              <w:bottom w:val="nil"/>
            </w:tcBorders>
            <w:textDirection w:val="tbRlV"/>
            <w:vAlign w:val="top"/>
          </w:tcPr>
          <w:p w14:paraId="34E395D2">
            <w:pPr>
              <w:pStyle w:val="10"/>
              <w:spacing w:before="107" w:line="214" w:lineRule="auto"/>
              <w:ind w:left="1757"/>
              <w:rPr>
                <w:rFonts w:hint="eastAsia" w:ascii="仿宋_GB2312" w:hAnsi="仿宋_GB2312" w:eastAsia="仿宋_GB2312" w:cs="仿宋_GB2312"/>
              </w:rPr>
            </w:pPr>
            <w:r>
              <w:rPr>
                <w:rFonts w:hint="eastAsia" w:ascii="仿宋_GB2312" w:hAnsi="仿宋_GB2312" w:eastAsia="仿宋_GB2312" w:cs="仿宋_GB2312"/>
                <w:spacing w:val="7"/>
              </w:rPr>
              <w:t>抽</w:t>
            </w:r>
            <w:r>
              <w:rPr>
                <w:rFonts w:hint="eastAsia" w:ascii="仿宋_GB2312" w:hAnsi="仿宋_GB2312" w:eastAsia="仿宋_GB2312" w:cs="仿宋_GB2312"/>
                <w:spacing w:val="15"/>
              </w:rPr>
              <w:t xml:space="preserve">  </w:t>
            </w:r>
            <w:r>
              <w:rPr>
                <w:rFonts w:hint="eastAsia" w:ascii="仿宋_GB2312" w:hAnsi="仿宋_GB2312" w:eastAsia="仿宋_GB2312" w:cs="仿宋_GB2312"/>
                <w:spacing w:val="7"/>
              </w:rPr>
              <w:t>查</w:t>
            </w:r>
            <w:r>
              <w:rPr>
                <w:rFonts w:hint="eastAsia" w:ascii="仿宋_GB2312" w:hAnsi="仿宋_GB2312" w:eastAsia="仿宋_GB2312" w:cs="仿宋_GB2312"/>
                <w:spacing w:val="13"/>
              </w:rPr>
              <w:t xml:space="preserve">  </w:t>
            </w:r>
            <w:r>
              <w:rPr>
                <w:rFonts w:hint="eastAsia" w:ascii="仿宋_GB2312" w:hAnsi="仿宋_GB2312" w:eastAsia="仿宋_GB2312" w:cs="仿宋_GB2312"/>
                <w:spacing w:val="7"/>
              </w:rPr>
              <w:t>单</w:t>
            </w:r>
            <w:r>
              <w:rPr>
                <w:rFonts w:hint="eastAsia" w:ascii="仿宋_GB2312" w:hAnsi="仿宋_GB2312" w:eastAsia="仿宋_GB2312" w:cs="仿宋_GB2312"/>
                <w:spacing w:val="15"/>
              </w:rPr>
              <w:t xml:space="preserve">  </w:t>
            </w:r>
            <w:r>
              <w:rPr>
                <w:rFonts w:hint="eastAsia" w:ascii="仿宋_GB2312" w:hAnsi="仿宋_GB2312" w:eastAsia="仿宋_GB2312" w:cs="仿宋_GB2312"/>
                <w:spacing w:val="7"/>
              </w:rPr>
              <w:t>位</w:t>
            </w:r>
            <w:r>
              <w:rPr>
                <w:rFonts w:hint="eastAsia" w:ascii="仿宋_GB2312" w:hAnsi="仿宋_GB2312" w:eastAsia="仿宋_GB2312" w:cs="仿宋_GB2312"/>
                <w:spacing w:val="13"/>
              </w:rPr>
              <w:t xml:space="preserve">  </w:t>
            </w:r>
            <w:r>
              <w:rPr>
                <w:rFonts w:hint="eastAsia" w:ascii="仿宋_GB2312" w:hAnsi="仿宋_GB2312" w:eastAsia="仿宋_GB2312" w:cs="仿宋_GB2312"/>
                <w:spacing w:val="7"/>
              </w:rPr>
              <w:t>总</w:t>
            </w:r>
            <w:r>
              <w:rPr>
                <w:rFonts w:hint="eastAsia" w:ascii="仿宋_GB2312" w:hAnsi="仿宋_GB2312" w:eastAsia="仿宋_GB2312" w:cs="仿宋_GB2312"/>
                <w:spacing w:val="13"/>
              </w:rPr>
              <w:t xml:space="preserve">  </w:t>
            </w:r>
            <w:r>
              <w:rPr>
                <w:rFonts w:hint="eastAsia" w:ascii="仿宋_GB2312" w:hAnsi="仿宋_GB2312" w:eastAsia="仿宋_GB2312" w:cs="仿宋_GB2312"/>
                <w:spacing w:val="7"/>
              </w:rPr>
              <w:t>数</w:t>
            </w:r>
          </w:p>
        </w:tc>
        <w:tc>
          <w:tcPr>
            <w:tcW w:w="11129" w:type="dxa"/>
            <w:gridSpan w:val="27"/>
            <w:vAlign w:val="top"/>
          </w:tcPr>
          <w:p w14:paraId="56571FD8">
            <w:pPr>
              <w:pStyle w:val="10"/>
              <w:spacing w:before="31" w:line="202" w:lineRule="auto"/>
              <w:ind w:left="5136"/>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不合格的</w:t>
            </w:r>
          </w:p>
        </w:tc>
        <w:tc>
          <w:tcPr>
            <w:tcW w:w="1799" w:type="dxa"/>
            <w:gridSpan w:val="5"/>
            <w:vMerge w:val="restart"/>
            <w:tcBorders>
              <w:bottom w:val="nil"/>
            </w:tcBorders>
            <w:vAlign w:val="top"/>
          </w:tcPr>
          <w:p w14:paraId="3A0D750C">
            <w:pPr>
              <w:spacing w:line="263" w:lineRule="auto"/>
              <w:rPr>
                <w:rFonts w:hint="eastAsia" w:ascii="仿宋_GB2312" w:hAnsi="仿宋_GB2312" w:eastAsia="仿宋_GB2312" w:cs="仿宋_GB2312"/>
                <w:sz w:val="21"/>
              </w:rPr>
            </w:pPr>
          </w:p>
          <w:p w14:paraId="2751B6A5">
            <w:pPr>
              <w:pStyle w:val="10"/>
              <w:spacing w:before="71" w:line="214" w:lineRule="auto"/>
              <w:ind w:left="24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行政处罚情况</w:t>
            </w:r>
          </w:p>
        </w:tc>
      </w:tr>
      <w:tr w14:paraId="03132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02" w:type="dxa"/>
            <w:gridSpan w:val="2"/>
            <w:vMerge w:val="continue"/>
            <w:tcBorders>
              <w:top w:val="nil"/>
              <w:bottom w:val="nil"/>
            </w:tcBorders>
            <w:vAlign w:val="top"/>
          </w:tcPr>
          <w:p w14:paraId="422A0EE1">
            <w:pPr>
              <w:rPr>
                <w:rFonts w:hint="eastAsia" w:ascii="仿宋_GB2312" w:hAnsi="仿宋_GB2312" w:eastAsia="仿宋_GB2312" w:cs="仿宋_GB2312"/>
                <w:sz w:val="21"/>
              </w:rPr>
            </w:pPr>
          </w:p>
        </w:tc>
        <w:tc>
          <w:tcPr>
            <w:tcW w:w="422" w:type="dxa"/>
            <w:vMerge w:val="continue"/>
            <w:tcBorders>
              <w:top w:val="nil"/>
              <w:bottom w:val="nil"/>
            </w:tcBorders>
            <w:textDirection w:val="tbRlV"/>
            <w:vAlign w:val="top"/>
          </w:tcPr>
          <w:p w14:paraId="38794E9F">
            <w:pPr>
              <w:rPr>
                <w:rFonts w:hint="eastAsia" w:ascii="仿宋_GB2312" w:hAnsi="仿宋_GB2312" w:eastAsia="仿宋_GB2312" w:cs="仿宋_GB2312"/>
                <w:sz w:val="21"/>
              </w:rPr>
            </w:pPr>
          </w:p>
        </w:tc>
        <w:tc>
          <w:tcPr>
            <w:tcW w:w="428" w:type="dxa"/>
            <w:vMerge w:val="continue"/>
            <w:tcBorders>
              <w:top w:val="nil"/>
              <w:bottom w:val="nil"/>
            </w:tcBorders>
            <w:textDirection w:val="tbRlV"/>
            <w:vAlign w:val="top"/>
          </w:tcPr>
          <w:p w14:paraId="440A866F">
            <w:pPr>
              <w:rPr>
                <w:rFonts w:hint="eastAsia" w:ascii="仿宋_GB2312" w:hAnsi="仿宋_GB2312" w:eastAsia="仿宋_GB2312" w:cs="仿宋_GB2312"/>
                <w:sz w:val="21"/>
              </w:rPr>
            </w:pPr>
          </w:p>
        </w:tc>
        <w:tc>
          <w:tcPr>
            <w:tcW w:w="992" w:type="dxa"/>
            <w:gridSpan w:val="2"/>
            <w:vAlign w:val="top"/>
          </w:tcPr>
          <w:p w14:paraId="560F8C2F">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197"/>
              <w:textAlignment w:val="baseline"/>
              <w:rPr>
                <w:rFonts w:hint="eastAsia" w:ascii="仿宋_GB2312" w:hAnsi="仿宋_GB2312" w:eastAsia="仿宋_GB2312" w:cs="仿宋_GB2312"/>
                <w:sz w:val="22"/>
                <w:szCs w:val="22"/>
              </w:rPr>
            </w:pPr>
            <w:r>
              <w:rPr>
                <w:rFonts w:hint="eastAsia" w:ascii="仿宋_GB2312" w:hAnsi="仿宋_GB2312" w:eastAsia="仿宋_GB2312" w:cs="仿宋_GB2312"/>
                <w:spacing w:val="-11"/>
                <w:sz w:val="22"/>
                <w:szCs w:val="22"/>
              </w:rPr>
              <w:t>医疗机</w:t>
            </w:r>
          </w:p>
          <w:p w14:paraId="7E823D75">
            <w:pPr>
              <w:pStyle w:val="10"/>
              <w:keepNext w:val="0"/>
              <w:keepLines w:val="0"/>
              <w:pageBreakBefore w:val="0"/>
              <w:widowControl/>
              <w:kinsoku w:val="0"/>
              <w:wordWrap/>
              <w:overflowPunct/>
              <w:topLinePunct w:val="0"/>
              <w:autoSpaceDE w:val="0"/>
              <w:autoSpaceDN w:val="0"/>
              <w:bidi w:val="0"/>
              <w:adjustRightInd w:val="0"/>
              <w:snapToGrid w:val="0"/>
              <w:spacing w:before="2" w:line="240" w:lineRule="exact"/>
              <w:ind w:left="282" w:right="163" w:hanging="111"/>
              <w:textAlignment w:val="baseline"/>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构资质</w:t>
            </w:r>
            <w:r>
              <w:rPr>
                <w:rFonts w:hint="eastAsia" w:ascii="仿宋_GB2312" w:hAnsi="仿宋_GB2312" w:eastAsia="仿宋_GB2312" w:cs="仿宋_GB2312"/>
                <w:spacing w:val="-2"/>
                <w:sz w:val="22"/>
                <w:szCs w:val="22"/>
              </w:rPr>
              <w:t>管理</w:t>
            </w:r>
          </w:p>
        </w:tc>
        <w:tc>
          <w:tcPr>
            <w:tcW w:w="1843" w:type="dxa"/>
            <w:gridSpan w:val="4"/>
            <w:vAlign w:val="top"/>
          </w:tcPr>
          <w:p w14:paraId="62EB1447">
            <w:pPr>
              <w:pStyle w:val="10"/>
              <w:spacing w:before="89" w:line="196" w:lineRule="auto"/>
              <w:ind w:left="820" w:right="146" w:hanging="636"/>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医疗卫生人员管</w:t>
            </w:r>
            <w:r>
              <w:rPr>
                <w:rFonts w:hint="eastAsia" w:ascii="仿宋_GB2312" w:hAnsi="仿宋_GB2312" w:eastAsia="仿宋_GB2312" w:cs="仿宋_GB2312"/>
                <w:sz w:val="22"/>
                <w:szCs w:val="22"/>
              </w:rPr>
              <w:t>理</w:t>
            </w:r>
          </w:p>
        </w:tc>
        <w:tc>
          <w:tcPr>
            <w:tcW w:w="1731" w:type="dxa"/>
            <w:gridSpan w:val="4"/>
            <w:vAlign w:val="top"/>
          </w:tcPr>
          <w:p w14:paraId="36763274">
            <w:pPr>
              <w:pStyle w:val="10"/>
              <w:spacing w:before="89" w:line="191" w:lineRule="auto"/>
              <w:ind w:left="535" w:right="199" w:hanging="310"/>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药品和医疗器</w:t>
            </w:r>
            <w:r>
              <w:rPr>
                <w:rFonts w:hint="eastAsia" w:ascii="仿宋_GB2312" w:hAnsi="仿宋_GB2312" w:eastAsia="仿宋_GB2312" w:cs="仿宋_GB2312"/>
                <w:spacing w:val="-1"/>
                <w:sz w:val="22"/>
                <w:szCs w:val="22"/>
              </w:rPr>
              <w:t>械管理</w:t>
            </w:r>
          </w:p>
        </w:tc>
        <w:tc>
          <w:tcPr>
            <w:tcW w:w="1900" w:type="dxa"/>
            <w:gridSpan w:val="5"/>
            <w:vAlign w:val="top"/>
          </w:tcPr>
          <w:p w14:paraId="2D362D68">
            <w:pPr>
              <w:pStyle w:val="10"/>
              <w:spacing w:before="89" w:line="191" w:lineRule="auto"/>
              <w:ind w:left="321" w:right="172" w:hanging="107"/>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医疗技术与生物</w:t>
            </w:r>
            <w:r>
              <w:rPr>
                <w:rFonts w:hint="eastAsia" w:ascii="仿宋_GB2312" w:hAnsi="仿宋_GB2312" w:eastAsia="仿宋_GB2312" w:cs="仿宋_GB2312"/>
                <w:spacing w:val="-6"/>
                <w:sz w:val="22"/>
                <w:szCs w:val="22"/>
              </w:rPr>
              <w:t>医学研究管理</w:t>
            </w:r>
          </w:p>
        </w:tc>
        <w:tc>
          <w:tcPr>
            <w:tcW w:w="1515" w:type="dxa"/>
            <w:gridSpan w:val="4"/>
            <w:vAlign w:val="top"/>
          </w:tcPr>
          <w:p w14:paraId="2499E916">
            <w:pPr>
              <w:pStyle w:val="10"/>
              <w:spacing w:before="89" w:line="196" w:lineRule="auto"/>
              <w:ind w:left="657" w:right="199" w:hanging="415"/>
              <w:rPr>
                <w:rFonts w:hint="eastAsia" w:ascii="仿宋_GB2312" w:hAnsi="仿宋_GB2312" w:eastAsia="仿宋_GB2312" w:cs="仿宋_GB2312"/>
                <w:sz w:val="22"/>
                <w:szCs w:val="22"/>
              </w:rPr>
            </w:pPr>
            <w:r>
              <w:rPr>
                <w:rFonts w:hint="eastAsia" w:ascii="仿宋_GB2312" w:hAnsi="仿宋_GB2312" w:eastAsia="仿宋_GB2312" w:cs="仿宋_GB2312"/>
                <w:spacing w:val="-7"/>
                <w:sz w:val="22"/>
                <w:szCs w:val="22"/>
              </w:rPr>
              <w:t>医疗文书管</w:t>
            </w:r>
            <w:r>
              <w:rPr>
                <w:rFonts w:hint="eastAsia" w:ascii="仿宋_GB2312" w:hAnsi="仿宋_GB2312" w:eastAsia="仿宋_GB2312" w:cs="仿宋_GB2312"/>
                <w:sz w:val="22"/>
                <w:szCs w:val="22"/>
              </w:rPr>
              <w:t>理</w:t>
            </w:r>
          </w:p>
        </w:tc>
        <w:tc>
          <w:tcPr>
            <w:tcW w:w="1134" w:type="dxa"/>
            <w:gridSpan w:val="3"/>
            <w:vAlign w:val="top"/>
          </w:tcPr>
          <w:p w14:paraId="11A0B03B">
            <w:pPr>
              <w:pStyle w:val="10"/>
              <w:spacing w:before="188" w:line="214" w:lineRule="auto"/>
              <w:ind w:left="138"/>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政策落实</w:t>
            </w:r>
          </w:p>
        </w:tc>
        <w:tc>
          <w:tcPr>
            <w:tcW w:w="2014" w:type="dxa"/>
            <w:gridSpan w:val="5"/>
            <w:vAlign w:val="top"/>
          </w:tcPr>
          <w:p w14:paraId="6B122290">
            <w:pPr>
              <w:pStyle w:val="10"/>
              <w:spacing w:before="188" w:line="214" w:lineRule="auto"/>
              <w:ind w:left="413"/>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重点领域执法</w:t>
            </w:r>
          </w:p>
        </w:tc>
        <w:tc>
          <w:tcPr>
            <w:tcW w:w="1799" w:type="dxa"/>
            <w:gridSpan w:val="5"/>
            <w:vMerge w:val="continue"/>
            <w:tcBorders>
              <w:top w:val="nil"/>
            </w:tcBorders>
            <w:vAlign w:val="top"/>
          </w:tcPr>
          <w:p w14:paraId="3E84D704">
            <w:pPr>
              <w:rPr>
                <w:rFonts w:hint="eastAsia" w:ascii="仿宋_GB2312" w:hAnsi="仿宋_GB2312" w:eastAsia="仿宋_GB2312" w:cs="仿宋_GB2312"/>
                <w:sz w:val="21"/>
              </w:rPr>
            </w:pPr>
          </w:p>
        </w:tc>
      </w:tr>
      <w:tr w14:paraId="5CE81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6" w:hRule="atLeast"/>
        </w:trPr>
        <w:tc>
          <w:tcPr>
            <w:tcW w:w="902" w:type="dxa"/>
            <w:gridSpan w:val="2"/>
            <w:vMerge w:val="continue"/>
            <w:tcBorders>
              <w:top w:val="nil"/>
            </w:tcBorders>
            <w:vAlign w:val="top"/>
          </w:tcPr>
          <w:p w14:paraId="59D0FA44">
            <w:pPr>
              <w:rPr>
                <w:rFonts w:hint="eastAsia" w:ascii="仿宋_GB2312" w:hAnsi="仿宋_GB2312" w:eastAsia="仿宋_GB2312" w:cs="仿宋_GB2312"/>
                <w:sz w:val="21"/>
              </w:rPr>
            </w:pPr>
          </w:p>
        </w:tc>
        <w:tc>
          <w:tcPr>
            <w:tcW w:w="422" w:type="dxa"/>
            <w:vMerge w:val="continue"/>
            <w:tcBorders>
              <w:top w:val="nil"/>
            </w:tcBorders>
            <w:textDirection w:val="tbRlV"/>
            <w:vAlign w:val="top"/>
          </w:tcPr>
          <w:p w14:paraId="6EEA2B2A">
            <w:pPr>
              <w:rPr>
                <w:rFonts w:hint="eastAsia" w:ascii="仿宋_GB2312" w:hAnsi="仿宋_GB2312" w:eastAsia="仿宋_GB2312" w:cs="仿宋_GB2312"/>
                <w:sz w:val="21"/>
              </w:rPr>
            </w:pPr>
          </w:p>
        </w:tc>
        <w:tc>
          <w:tcPr>
            <w:tcW w:w="428" w:type="dxa"/>
            <w:vMerge w:val="continue"/>
            <w:tcBorders>
              <w:top w:val="nil"/>
            </w:tcBorders>
            <w:textDirection w:val="tbRlV"/>
            <w:vAlign w:val="top"/>
          </w:tcPr>
          <w:p w14:paraId="4E24971A">
            <w:pPr>
              <w:rPr>
                <w:rFonts w:hint="eastAsia" w:ascii="仿宋_GB2312" w:hAnsi="仿宋_GB2312" w:eastAsia="仿宋_GB2312" w:cs="仿宋_GB2312"/>
                <w:sz w:val="21"/>
              </w:rPr>
            </w:pPr>
          </w:p>
        </w:tc>
        <w:tc>
          <w:tcPr>
            <w:tcW w:w="425" w:type="dxa"/>
            <w:textDirection w:val="tbRlV"/>
            <w:vAlign w:val="top"/>
          </w:tcPr>
          <w:p w14:paraId="75B3B1CB">
            <w:pPr>
              <w:pStyle w:val="10"/>
              <w:spacing w:before="58" w:line="48" w:lineRule="exact"/>
              <w:ind w:left="1394"/>
              <w:rPr>
                <w:rFonts w:hint="eastAsia" w:ascii="仿宋_GB2312" w:hAnsi="仿宋_GB2312" w:eastAsia="仿宋_GB2312" w:cs="仿宋_GB2312"/>
              </w:rPr>
            </w:pPr>
            <w:r>
              <w:rPr>
                <w:rFonts w:hint="eastAsia" w:ascii="仿宋_GB2312" w:hAnsi="仿宋_GB2312" w:eastAsia="仿宋_GB2312" w:cs="仿宋_GB2312"/>
                <w:spacing w:val="57"/>
                <w:w w:val="150"/>
              </w:rPr>
              <w:t>(</w:t>
            </w:r>
          </w:p>
          <w:p w14:paraId="156C710D">
            <w:pPr>
              <w:pStyle w:val="10"/>
              <w:spacing w:before="1" w:line="212" w:lineRule="auto"/>
              <w:rPr>
                <w:rFonts w:hint="eastAsia" w:ascii="仿宋_GB2312" w:hAnsi="仿宋_GB2312" w:eastAsia="仿宋_GB2312" w:cs="仿宋_GB2312"/>
              </w:rPr>
            </w:pPr>
            <w:r>
              <w:rPr>
                <w:rFonts w:hint="eastAsia" w:ascii="仿宋_GB2312" w:hAnsi="仿宋_GB2312" w:eastAsia="仿宋_GB2312" w:cs="仿宋_GB2312"/>
              </w:rPr>
              <w:t>执业许可证</w:t>
            </w:r>
            <w:r>
              <w:rPr>
                <w:rFonts w:hint="eastAsia" w:ascii="仿宋_GB2312" w:hAnsi="仿宋_GB2312" w:eastAsia="仿宋_GB2312" w:cs="仿宋_GB2312"/>
                <w:lang w:eastAsia="zh-CN"/>
              </w:rPr>
              <w:t>（</w:t>
            </w:r>
            <w:r>
              <w:rPr>
                <w:rFonts w:hint="eastAsia" w:ascii="仿宋_GB2312" w:hAnsi="仿宋_GB2312" w:eastAsia="仿宋_GB2312" w:cs="仿宋_GB2312"/>
              </w:rPr>
              <w:t>备案凭证）管理不符合要求单位数</w:t>
            </w:r>
          </w:p>
        </w:tc>
        <w:tc>
          <w:tcPr>
            <w:tcW w:w="567" w:type="dxa"/>
            <w:textDirection w:val="tbLrV"/>
            <w:vAlign w:val="center"/>
          </w:tcPr>
          <w:p w14:paraId="7F5D91F4">
            <w:pPr>
              <w:pStyle w:val="6"/>
              <w:keepNext w:val="0"/>
              <w:keepLines w:val="0"/>
              <w:widowControl/>
              <w:suppressLineNumbers w:val="0"/>
              <w:ind w:right="113"/>
              <w:jc w:val="both"/>
              <w:rPr>
                <w:rFonts w:hint="eastAsia" w:ascii="仿宋_GB2312" w:hAnsi="仿宋_GB2312" w:eastAsia="仿宋_GB2312" w:cs="仿宋_GB2312"/>
                <w:spacing w:val="-5"/>
              </w:rPr>
            </w:pPr>
            <w:r>
              <w:rPr>
                <w:rFonts w:hint="eastAsia" w:ascii="仿宋_GB2312" w:hAnsi="仿宋_GB2312" w:eastAsia="仿宋_GB2312" w:cs="仿宋_GB2312"/>
                <w:color w:val="000000"/>
                <w:sz w:val="20"/>
                <w:szCs w:val="20"/>
                <w:lang w:val="en-US" w:eastAsia="zh-CN"/>
              </w:rPr>
              <w:t>医</w:t>
            </w:r>
            <w:r>
              <w:rPr>
                <w:rFonts w:hint="eastAsia" w:ascii="仿宋_GB2312" w:hAnsi="仿宋_GB2312" w:eastAsia="仿宋_GB2312" w:cs="仿宋_GB2312"/>
                <w:color w:val="000000"/>
                <w:sz w:val="20"/>
                <w:szCs w:val="20"/>
              </w:rPr>
              <w:t>疗机构诊疗活动管理不符合要求单位数</w:t>
            </w:r>
          </w:p>
        </w:tc>
        <w:tc>
          <w:tcPr>
            <w:tcW w:w="568" w:type="dxa"/>
            <w:textDirection w:val="tbLrV"/>
            <w:vAlign w:val="top"/>
          </w:tcPr>
          <w:p w14:paraId="033D381B">
            <w:pPr>
              <w:pStyle w:val="6"/>
              <w:keepNext w:val="0"/>
              <w:keepLines w:val="0"/>
              <w:widowControl/>
              <w:suppressLineNumbers w:val="0"/>
              <w:ind w:right="113"/>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医师︵其中中医医师︶管理不符合要求</w:t>
            </w:r>
          </w:p>
          <w:p w14:paraId="0B5FA637">
            <w:pPr>
              <w:pStyle w:val="6"/>
              <w:keepNext w:val="0"/>
              <w:keepLines w:val="0"/>
              <w:widowControl/>
              <w:suppressLineNumbers w:val="0"/>
              <w:ind w:right="113"/>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单位数</w:t>
            </w:r>
          </w:p>
          <w:p w14:paraId="69704526">
            <w:pPr>
              <w:pStyle w:val="6"/>
              <w:keepNext w:val="0"/>
              <w:keepLines w:val="0"/>
              <w:widowControl/>
              <w:suppressLineNumbers w:val="0"/>
              <w:ind w:left="113" w:right="113" w:firstLine="640"/>
              <w:rPr>
                <w:rFonts w:hint="eastAsia" w:ascii="仿宋_GB2312" w:hAnsi="仿宋_GB2312" w:eastAsia="仿宋_GB2312" w:cs="仿宋_GB2312"/>
              </w:rPr>
            </w:pPr>
          </w:p>
          <w:p w14:paraId="0EE245BA">
            <w:pPr>
              <w:pStyle w:val="10"/>
              <w:spacing w:before="203" w:line="186" w:lineRule="auto"/>
              <w:ind w:left="113" w:right="113"/>
              <w:jc w:val="center"/>
              <w:rPr>
                <w:rFonts w:hint="eastAsia" w:ascii="仿宋_GB2312" w:hAnsi="仿宋_GB2312" w:eastAsia="仿宋_GB2312" w:cs="仿宋_GB2312"/>
                <w:spacing w:val="-5"/>
              </w:rPr>
            </w:pPr>
          </w:p>
        </w:tc>
        <w:tc>
          <w:tcPr>
            <w:tcW w:w="426" w:type="dxa"/>
            <w:textDirection w:val="tbLrV"/>
            <w:vAlign w:val="top"/>
          </w:tcPr>
          <w:p w14:paraId="5A116B2C">
            <w:pPr>
              <w:pStyle w:val="6"/>
              <w:keepNext w:val="0"/>
              <w:keepLines w:val="0"/>
              <w:widowControl/>
              <w:suppressLineNumbers w:val="0"/>
              <w:ind w:right="113"/>
              <w:jc w:val="both"/>
              <w:rPr>
                <w:rFonts w:hint="eastAsia" w:ascii="仿宋_GB2312" w:hAnsi="仿宋_GB2312" w:eastAsia="仿宋_GB2312" w:cs="仿宋_GB2312"/>
              </w:rPr>
            </w:pPr>
            <w:r>
              <w:rPr>
                <w:rFonts w:hint="eastAsia" w:ascii="仿宋_GB2312" w:hAnsi="仿宋_GB2312" w:eastAsia="仿宋_GB2312" w:cs="仿宋_GB2312"/>
                <w:color w:val="000000"/>
                <w:sz w:val="20"/>
                <w:szCs w:val="20"/>
              </w:rPr>
              <w:t>护士管理不符合要求单位数</w:t>
            </w:r>
          </w:p>
          <w:p w14:paraId="74201560">
            <w:pPr>
              <w:spacing w:line="2507" w:lineRule="exact"/>
              <w:ind w:left="113" w:right="113" w:firstLine="110"/>
              <w:rPr>
                <w:rFonts w:hint="eastAsia" w:ascii="仿宋_GB2312" w:hAnsi="仿宋_GB2312" w:eastAsia="仿宋_GB2312" w:cs="仿宋_GB2312"/>
              </w:rPr>
            </w:pPr>
          </w:p>
        </w:tc>
        <w:tc>
          <w:tcPr>
            <w:tcW w:w="423" w:type="dxa"/>
            <w:textDirection w:val="tbLrV"/>
            <w:vAlign w:val="top"/>
          </w:tcPr>
          <w:p w14:paraId="34E78C1F">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医技人员管理不符合要求单位数</w:t>
            </w:r>
          </w:p>
          <w:p w14:paraId="42A5D8A4">
            <w:pPr>
              <w:spacing w:before="13" w:line="2914" w:lineRule="exact"/>
              <w:ind w:left="113" w:right="113" w:firstLine="108"/>
              <w:rPr>
                <w:rFonts w:hint="eastAsia" w:ascii="仿宋_GB2312" w:hAnsi="仿宋_GB2312" w:eastAsia="仿宋_GB2312" w:cs="仿宋_GB2312"/>
              </w:rPr>
            </w:pPr>
          </w:p>
        </w:tc>
        <w:tc>
          <w:tcPr>
            <w:tcW w:w="426" w:type="dxa"/>
            <w:textDirection w:val="tbLrV"/>
            <w:vAlign w:val="top"/>
          </w:tcPr>
          <w:p w14:paraId="23263B61">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中药师管理不符合要求单位数</w:t>
            </w:r>
          </w:p>
          <w:p w14:paraId="0DCB4AB2">
            <w:pPr>
              <w:pStyle w:val="6"/>
              <w:keepNext w:val="0"/>
              <w:keepLines w:val="0"/>
              <w:widowControl/>
              <w:suppressLineNumbers w:val="0"/>
              <w:ind w:left="113" w:right="113" w:firstLine="640"/>
              <w:rPr>
                <w:rFonts w:hint="eastAsia" w:ascii="仿宋_GB2312" w:hAnsi="仿宋_GB2312" w:eastAsia="仿宋_GB2312" w:cs="仿宋_GB2312"/>
              </w:rPr>
            </w:pPr>
          </w:p>
          <w:p w14:paraId="1214AB58">
            <w:pPr>
              <w:spacing w:line="2719" w:lineRule="exact"/>
              <w:ind w:left="113" w:right="113" w:firstLine="108"/>
              <w:rPr>
                <w:rFonts w:hint="eastAsia" w:ascii="仿宋_GB2312" w:hAnsi="仿宋_GB2312" w:eastAsia="仿宋_GB2312" w:cs="仿宋_GB2312"/>
              </w:rPr>
            </w:pPr>
          </w:p>
        </w:tc>
        <w:tc>
          <w:tcPr>
            <w:tcW w:w="568" w:type="dxa"/>
            <w:textDirection w:val="tbLrV"/>
            <w:vAlign w:val="top"/>
          </w:tcPr>
          <w:p w14:paraId="3E8F06C4">
            <w:pPr>
              <w:pStyle w:val="6"/>
              <w:keepNext w:val="0"/>
              <w:keepLines w:val="0"/>
              <w:widowControl/>
              <w:suppressLineNumbers w:val="0"/>
              <w:ind w:right="113"/>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医</w:t>
            </w:r>
            <w:r>
              <w:rPr>
                <w:rFonts w:hint="eastAsia" w:ascii="仿宋_GB2312" w:hAnsi="仿宋_GB2312" w:eastAsia="仿宋_GB2312" w:cs="仿宋_GB2312"/>
                <w:color w:val="000000"/>
                <w:sz w:val="20"/>
                <w:szCs w:val="20"/>
              </w:rPr>
              <w:t>疗用毒性药品︑麻醉和精神</w:t>
            </w:r>
          </w:p>
          <w:p w14:paraId="2288FCEF">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药品管理不符合要求单位数</w:t>
            </w:r>
          </w:p>
        </w:tc>
        <w:tc>
          <w:tcPr>
            <w:tcW w:w="402" w:type="dxa"/>
            <w:textDirection w:val="tbLrV"/>
            <w:vAlign w:val="top"/>
          </w:tcPr>
          <w:p w14:paraId="6CF8B2F5">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lang w:val="en-US" w:eastAsia="zh-CN"/>
              </w:rPr>
              <w:t>抗</w:t>
            </w:r>
            <w:r>
              <w:rPr>
                <w:rFonts w:hint="eastAsia" w:ascii="仿宋_GB2312" w:hAnsi="仿宋_GB2312" w:eastAsia="仿宋_GB2312" w:cs="仿宋_GB2312"/>
                <w:color w:val="000000"/>
                <w:sz w:val="20"/>
                <w:szCs w:val="20"/>
              </w:rPr>
              <w:t>菌药物管理不符合要求单位数</w:t>
            </w:r>
          </w:p>
        </w:tc>
        <w:tc>
          <w:tcPr>
            <w:tcW w:w="376" w:type="dxa"/>
            <w:textDirection w:val="tbLrV"/>
            <w:vAlign w:val="top"/>
          </w:tcPr>
          <w:p w14:paraId="2F1E42B8">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中药饮片管理不符合要求单位数</w:t>
            </w:r>
          </w:p>
        </w:tc>
        <w:tc>
          <w:tcPr>
            <w:tcW w:w="385" w:type="dxa"/>
            <w:textDirection w:val="tbLrV"/>
            <w:vAlign w:val="top"/>
          </w:tcPr>
          <w:p w14:paraId="4B67ED8D">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医疗器械管理不符合要求单位数</w:t>
            </w:r>
          </w:p>
        </w:tc>
        <w:tc>
          <w:tcPr>
            <w:tcW w:w="376" w:type="dxa"/>
            <w:textDirection w:val="tbLrV"/>
            <w:vAlign w:val="top"/>
          </w:tcPr>
          <w:p w14:paraId="383C9D2F">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禁止类技术管理不符合要求单位数</w:t>
            </w:r>
          </w:p>
        </w:tc>
        <w:tc>
          <w:tcPr>
            <w:tcW w:w="376" w:type="dxa"/>
            <w:textDirection w:val="tbLrV"/>
            <w:vAlign w:val="top"/>
          </w:tcPr>
          <w:p w14:paraId="11E62095">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限制类技术管理不符合要求单位数</w:t>
            </w:r>
          </w:p>
          <w:p w14:paraId="16D1501B">
            <w:pPr>
              <w:spacing w:before="12" w:line="3127" w:lineRule="exact"/>
              <w:ind w:left="113" w:right="113"/>
              <w:rPr>
                <w:rFonts w:hint="eastAsia" w:ascii="仿宋_GB2312" w:hAnsi="仿宋_GB2312" w:eastAsia="仿宋_GB2312" w:cs="仿宋_GB2312"/>
              </w:rPr>
            </w:pPr>
          </w:p>
        </w:tc>
        <w:tc>
          <w:tcPr>
            <w:tcW w:w="376" w:type="dxa"/>
            <w:textDirection w:val="tbLrV"/>
            <w:vAlign w:val="top"/>
          </w:tcPr>
          <w:p w14:paraId="29F15EC5">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医疗美容管理不符合要求单位数</w:t>
            </w:r>
          </w:p>
          <w:p w14:paraId="5CFAE072">
            <w:pPr>
              <w:spacing w:before="13" w:line="2914" w:lineRule="exact"/>
              <w:ind w:left="113" w:right="113"/>
              <w:rPr>
                <w:rFonts w:hint="eastAsia" w:ascii="仿宋_GB2312" w:hAnsi="仿宋_GB2312" w:eastAsia="仿宋_GB2312" w:cs="仿宋_GB2312"/>
              </w:rPr>
            </w:pPr>
          </w:p>
        </w:tc>
        <w:tc>
          <w:tcPr>
            <w:tcW w:w="376" w:type="dxa"/>
            <w:textDirection w:val="tbLrV"/>
            <w:vAlign w:val="top"/>
          </w:tcPr>
          <w:p w14:paraId="320ABEC1">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临床基因扩增管理不符合要求单位数</w:t>
            </w:r>
          </w:p>
          <w:p w14:paraId="1F1CD3E5">
            <w:pPr>
              <w:spacing w:before="4" w:line="3343" w:lineRule="exact"/>
              <w:ind w:left="113" w:right="113"/>
              <w:rPr>
                <w:rFonts w:hint="eastAsia" w:ascii="仿宋_GB2312" w:hAnsi="仿宋_GB2312" w:eastAsia="仿宋_GB2312" w:cs="仿宋_GB2312"/>
              </w:rPr>
            </w:pPr>
          </w:p>
        </w:tc>
        <w:tc>
          <w:tcPr>
            <w:tcW w:w="396" w:type="dxa"/>
            <w:textDirection w:val="tbLrV"/>
            <w:vAlign w:val="top"/>
          </w:tcPr>
          <w:p w14:paraId="2E6B1F0C">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生物医学研究管理不符合要求单位数</w:t>
            </w:r>
          </w:p>
          <w:p w14:paraId="49530FF6">
            <w:pPr>
              <w:spacing w:before="3" w:line="3344" w:lineRule="exact"/>
              <w:ind w:left="113" w:right="113" w:firstLine="92"/>
              <w:rPr>
                <w:rFonts w:hint="eastAsia" w:ascii="仿宋_GB2312" w:hAnsi="仿宋_GB2312" w:eastAsia="仿宋_GB2312" w:cs="仿宋_GB2312"/>
              </w:rPr>
            </w:pPr>
          </w:p>
        </w:tc>
        <w:tc>
          <w:tcPr>
            <w:tcW w:w="376" w:type="dxa"/>
            <w:textDirection w:val="tbLrV"/>
            <w:vAlign w:val="top"/>
          </w:tcPr>
          <w:p w14:paraId="73233EA8">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处方管理不符合要求单位数</w:t>
            </w:r>
          </w:p>
          <w:p w14:paraId="7A597F6E">
            <w:pPr>
              <w:spacing w:before="3" w:line="2504" w:lineRule="exact"/>
              <w:ind w:left="113" w:right="113"/>
              <w:rPr>
                <w:rFonts w:hint="eastAsia" w:ascii="仿宋_GB2312" w:hAnsi="仿宋_GB2312" w:eastAsia="仿宋_GB2312" w:cs="仿宋_GB2312"/>
              </w:rPr>
            </w:pPr>
          </w:p>
        </w:tc>
        <w:tc>
          <w:tcPr>
            <w:tcW w:w="376" w:type="dxa"/>
            <w:textDirection w:val="tbLrV"/>
            <w:vAlign w:val="top"/>
          </w:tcPr>
          <w:p w14:paraId="0D9A167B">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病历管理不符合要求单位数</w:t>
            </w:r>
          </w:p>
        </w:tc>
        <w:tc>
          <w:tcPr>
            <w:tcW w:w="376" w:type="dxa"/>
            <w:textDirection w:val="tbLrV"/>
            <w:vAlign w:val="top"/>
          </w:tcPr>
          <w:p w14:paraId="02860ECA">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医学证明文件管理不符合要求单位数</w:t>
            </w:r>
          </w:p>
          <w:p w14:paraId="3CB1B6CC">
            <w:pPr>
              <w:spacing w:before="13" w:line="3334" w:lineRule="exact"/>
              <w:ind w:left="113" w:right="113"/>
              <w:rPr>
                <w:rFonts w:hint="eastAsia" w:ascii="仿宋_GB2312" w:hAnsi="仿宋_GB2312" w:eastAsia="仿宋_GB2312" w:cs="仿宋_GB2312"/>
              </w:rPr>
            </w:pPr>
          </w:p>
        </w:tc>
        <w:tc>
          <w:tcPr>
            <w:tcW w:w="387" w:type="dxa"/>
            <w:textDirection w:val="tbLrV"/>
            <w:vAlign w:val="top"/>
          </w:tcPr>
          <w:p w14:paraId="7B5BF0E5">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抽查重点病历不合格单位数</w:t>
            </w:r>
          </w:p>
          <w:p w14:paraId="21F4B2AB">
            <w:pPr>
              <w:spacing w:line="2507" w:lineRule="exact"/>
              <w:ind w:left="113" w:right="113"/>
              <w:rPr>
                <w:rFonts w:hint="eastAsia" w:ascii="仿宋_GB2312" w:hAnsi="仿宋_GB2312" w:eastAsia="仿宋_GB2312" w:cs="仿宋_GB2312"/>
              </w:rPr>
            </w:pPr>
          </w:p>
        </w:tc>
        <w:tc>
          <w:tcPr>
            <w:tcW w:w="376" w:type="dxa"/>
            <w:textDirection w:val="tbLrV"/>
            <w:vAlign w:val="top"/>
          </w:tcPr>
          <w:p w14:paraId="1AA9DA6B">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公立医疗机构开设营利性药店单位数</w:t>
            </w:r>
          </w:p>
          <w:p w14:paraId="7B5791E5">
            <w:pPr>
              <w:spacing w:before="11" w:line="3336" w:lineRule="exact"/>
              <w:ind w:left="113" w:right="113"/>
              <w:rPr>
                <w:rFonts w:hint="eastAsia" w:ascii="仿宋_GB2312" w:hAnsi="仿宋_GB2312" w:eastAsia="仿宋_GB2312" w:cs="仿宋_GB2312"/>
              </w:rPr>
            </w:pPr>
          </w:p>
        </w:tc>
        <w:tc>
          <w:tcPr>
            <w:tcW w:w="376" w:type="dxa"/>
            <w:textDirection w:val="tbLrV"/>
            <w:vAlign w:val="top"/>
          </w:tcPr>
          <w:p w14:paraId="7179D790">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公立医疗机构加价销售医用耗材单位数</w:t>
            </w:r>
          </w:p>
          <w:p w14:paraId="5F5BB479">
            <w:pPr>
              <w:spacing w:before="11" w:line="3547" w:lineRule="exact"/>
              <w:ind w:left="113" w:right="113"/>
              <w:rPr>
                <w:rFonts w:hint="eastAsia" w:ascii="仿宋_GB2312" w:hAnsi="仿宋_GB2312" w:eastAsia="仿宋_GB2312" w:cs="仿宋_GB2312"/>
              </w:rPr>
            </w:pPr>
          </w:p>
        </w:tc>
        <w:tc>
          <w:tcPr>
            <w:tcW w:w="382" w:type="dxa"/>
            <w:textDirection w:val="tbLrV"/>
            <w:vAlign w:val="top"/>
          </w:tcPr>
          <w:p w14:paraId="4475BFE4">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color w:val="000000"/>
                <w:sz w:val="20"/>
                <w:szCs w:val="20"/>
              </w:rPr>
              <w:t>公立医疗机构薪酬与业务收入挂钩单位数</w:t>
            </w:r>
          </w:p>
          <w:p w14:paraId="401DB66E">
            <w:pPr>
              <w:spacing w:before="4" w:line="2706" w:lineRule="exact"/>
              <w:ind w:left="113" w:right="113"/>
              <w:rPr>
                <w:rFonts w:hint="eastAsia" w:ascii="仿宋_GB2312" w:hAnsi="仿宋_GB2312" w:eastAsia="仿宋_GB2312" w:cs="仿宋_GB2312"/>
              </w:rPr>
            </w:pPr>
          </w:p>
        </w:tc>
        <w:tc>
          <w:tcPr>
            <w:tcW w:w="525" w:type="dxa"/>
            <w:textDirection w:val="tbLrV"/>
            <w:vAlign w:val="top"/>
          </w:tcPr>
          <w:p w14:paraId="392F630A">
            <w:pPr>
              <w:pStyle w:val="6"/>
              <w:keepNext w:val="0"/>
              <w:keepLines w:val="0"/>
              <w:widowControl/>
              <w:suppressLineNumbers w:val="0"/>
              <w:ind w:left="0" w:leftChars="0" w:firstLine="0" w:firstLineChars="0"/>
              <w:jc w:val="left"/>
              <w:rPr>
                <w:rFonts w:hint="eastAsia" w:ascii="仿宋_GB2312" w:hAnsi="仿宋_GB2312" w:eastAsia="仿宋_GB2312" w:cs="仿宋_GB2312"/>
              </w:rPr>
            </w:pPr>
            <w:r>
              <w:rPr>
                <w:rFonts w:hint="eastAsia" w:ascii="仿宋_GB2312" w:hAnsi="仿宋_GB2312" w:eastAsia="仿宋_GB2312" w:cs="仿宋_GB2312"/>
                <w:color w:val="000000"/>
                <w:sz w:val="20"/>
                <w:szCs w:val="20"/>
                <w:lang w:val="en-US" w:eastAsia="zh-CN"/>
              </w:rPr>
              <w:t>违规使用细胞与基因治疗产品、违规开展相关技术单位数数</w:t>
            </w: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规</w:t>
            </w:r>
          </w:p>
          <w:p w14:paraId="125E4999">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使</w:t>
            </w:r>
          </w:p>
          <w:p w14:paraId="50CE2339">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用</w:t>
            </w:r>
          </w:p>
          <w:p w14:paraId="17F78F21">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细</w:t>
            </w:r>
          </w:p>
          <w:p w14:paraId="78734CD5">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胞</w:t>
            </w:r>
          </w:p>
          <w:p w14:paraId="6340EB7A">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基与</w:t>
            </w:r>
          </w:p>
          <w:p w14:paraId="18A1BFDF">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治因</w:t>
            </w:r>
          </w:p>
          <w:p w14:paraId="492B10E5">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疗</w:t>
            </w:r>
          </w:p>
          <w:p w14:paraId="4A06AECC">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产</w:t>
            </w:r>
          </w:p>
          <w:p w14:paraId="7BF4A7B9">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品</w:t>
            </w:r>
          </w:p>
          <w:p w14:paraId="1952EEA5">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违</w:t>
            </w:r>
          </w:p>
          <w:p w14:paraId="0B78B955">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规</w:t>
            </w:r>
          </w:p>
          <w:p w14:paraId="617A24D7">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开</w:t>
            </w:r>
          </w:p>
          <w:p w14:paraId="32FD23CA">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展</w:t>
            </w:r>
          </w:p>
          <w:p w14:paraId="022144AA">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相关</w:t>
            </w:r>
          </w:p>
          <w:p w14:paraId="53E15436">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技</w:t>
            </w:r>
          </w:p>
          <w:p w14:paraId="2524E85B">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术单</w:t>
            </w:r>
          </w:p>
          <w:p w14:paraId="62CE7E54">
            <w:pPr>
              <w:pStyle w:val="6"/>
              <w:keepNext w:val="0"/>
              <w:keepLines w:val="0"/>
              <w:widowControl/>
              <w:suppressLineNumbers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color w:val="000000"/>
                <w:sz w:val="20"/>
                <w:szCs w:val="20"/>
              </w:rPr>
              <w:t>位数</w:t>
            </w:r>
          </w:p>
          <w:p w14:paraId="7434A3D1">
            <w:pPr>
              <w:pStyle w:val="10"/>
              <w:spacing w:before="203" w:line="186" w:lineRule="auto"/>
              <w:ind w:left="113" w:right="113"/>
              <w:jc w:val="both"/>
              <w:rPr>
                <w:rFonts w:hint="eastAsia" w:ascii="仿宋_GB2312" w:hAnsi="仿宋_GB2312" w:eastAsia="仿宋_GB2312" w:cs="仿宋_GB2312"/>
              </w:rPr>
            </w:pPr>
          </w:p>
        </w:tc>
        <w:tc>
          <w:tcPr>
            <w:tcW w:w="426" w:type="dxa"/>
            <w:textDirection w:val="tbLrV"/>
            <w:vAlign w:val="top"/>
          </w:tcPr>
          <w:p w14:paraId="70CDD5A2">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患者就医信息数据等医疗数据管理不符合要求单位数</w:t>
            </w:r>
          </w:p>
          <w:p w14:paraId="400EA284">
            <w:pPr>
              <w:spacing w:line="2719" w:lineRule="exact"/>
              <w:ind w:left="113" w:right="113" w:firstLine="7"/>
              <w:rPr>
                <w:rFonts w:hint="eastAsia" w:ascii="仿宋_GB2312" w:hAnsi="仿宋_GB2312" w:eastAsia="仿宋_GB2312" w:cs="仿宋_GB2312"/>
              </w:rPr>
            </w:pPr>
          </w:p>
        </w:tc>
        <w:tc>
          <w:tcPr>
            <w:tcW w:w="282" w:type="dxa"/>
            <w:textDirection w:val="tbLrV"/>
            <w:vAlign w:val="top"/>
          </w:tcPr>
          <w:p w14:paraId="52625AC5">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互联网诊疗管理不符合要求单位数</w:t>
            </w:r>
          </w:p>
          <w:p w14:paraId="6A60CED8">
            <w:pPr>
              <w:spacing w:before="17" w:line="3122" w:lineRule="exact"/>
              <w:ind w:left="113" w:right="113" w:firstLine="37"/>
              <w:rPr>
                <w:rFonts w:hint="eastAsia" w:ascii="仿宋_GB2312" w:hAnsi="仿宋_GB2312" w:eastAsia="仿宋_GB2312" w:cs="仿宋_GB2312"/>
              </w:rPr>
            </w:pPr>
          </w:p>
        </w:tc>
        <w:tc>
          <w:tcPr>
            <w:tcW w:w="426" w:type="dxa"/>
            <w:textDirection w:val="tbLrV"/>
            <w:vAlign w:val="top"/>
          </w:tcPr>
          <w:p w14:paraId="71E12C48">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医保涉医领域管理不符合要求单位数</w:t>
            </w:r>
          </w:p>
          <w:p w14:paraId="0D51C32D">
            <w:pPr>
              <w:spacing w:before="13" w:line="3334" w:lineRule="exact"/>
              <w:ind w:left="113" w:right="113" w:firstLine="108"/>
              <w:rPr>
                <w:rFonts w:hint="eastAsia" w:ascii="仿宋_GB2312" w:hAnsi="仿宋_GB2312" w:eastAsia="仿宋_GB2312" w:cs="仿宋_GB2312"/>
              </w:rPr>
            </w:pPr>
          </w:p>
        </w:tc>
        <w:tc>
          <w:tcPr>
            <w:tcW w:w="355" w:type="dxa"/>
            <w:textDirection w:val="tbLrV"/>
            <w:vAlign w:val="top"/>
          </w:tcPr>
          <w:p w14:paraId="37C0AAE5">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中医医疗广告发布不符合规定单位数</w:t>
            </w:r>
          </w:p>
          <w:p w14:paraId="0105CD77">
            <w:pPr>
              <w:spacing w:line="3347" w:lineRule="exact"/>
              <w:ind w:left="113" w:right="113" w:firstLine="75"/>
              <w:rPr>
                <w:rFonts w:hint="eastAsia" w:ascii="仿宋_GB2312" w:hAnsi="仿宋_GB2312" w:eastAsia="仿宋_GB2312" w:cs="仿宋_GB2312"/>
              </w:rPr>
            </w:pPr>
          </w:p>
        </w:tc>
        <w:tc>
          <w:tcPr>
            <w:tcW w:w="376" w:type="dxa"/>
            <w:textDirection w:val="tbLrV"/>
            <w:vAlign w:val="top"/>
          </w:tcPr>
          <w:p w14:paraId="67E4778E">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查处案件数</w:t>
            </w:r>
          </w:p>
          <w:p w14:paraId="748953E5">
            <w:pPr>
              <w:spacing w:line="1039" w:lineRule="exact"/>
              <w:ind w:left="113" w:right="113" w:firstLine="86"/>
              <w:rPr>
                <w:rFonts w:hint="eastAsia" w:ascii="仿宋_GB2312" w:hAnsi="仿宋_GB2312" w:eastAsia="仿宋_GB2312" w:cs="仿宋_GB2312"/>
              </w:rPr>
            </w:pPr>
          </w:p>
        </w:tc>
        <w:tc>
          <w:tcPr>
            <w:tcW w:w="376" w:type="dxa"/>
            <w:textDirection w:val="tbLrV"/>
            <w:vAlign w:val="top"/>
          </w:tcPr>
          <w:p w14:paraId="58F0DC40">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罚没款金额︵万元︶</w:t>
            </w:r>
          </w:p>
          <w:p w14:paraId="2973DC43">
            <w:pPr>
              <w:spacing w:before="9" w:line="1658" w:lineRule="exact"/>
              <w:ind w:left="113" w:right="113" w:firstLine="88"/>
              <w:rPr>
                <w:rFonts w:hint="eastAsia" w:ascii="仿宋_GB2312" w:hAnsi="仿宋_GB2312" w:eastAsia="仿宋_GB2312" w:cs="仿宋_GB2312"/>
              </w:rPr>
            </w:pPr>
          </w:p>
        </w:tc>
        <w:tc>
          <w:tcPr>
            <w:tcW w:w="376" w:type="dxa"/>
            <w:textDirection w:val="tbLrV"/>
            <w:vAlign w:val="top"/>
          </w:tcPr>
          <w:p w14:paraId="248212A2">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吊销︽医疗机构执业许可证︾单位数</w:t>
            </w:r>
          </w:p>
          <w:p w14:paraId="04C11020">
            <w:pPr>
              <w:spacing w:before="9" w:line="3338" w:lineRule="exact"/>
              <w:ind w:left="113" w:right="113" w:firstLine="84"/>
              <w:rPr>
                <w:rFonts w:hint="eastAsia" w:ascii="仿宋_GB2312" w:hAnsi="仿宋_GB2312" w:eastAsia="仿宋_GB2312" w:cs="仿宋_GB2312"/>
              </w:rPr>
            </w:pPr>
          </w:p>
        </w:tc>
        <w:tc>
          <w:tcPr>
            <w:tcW w:w="376" w:type="dxa"/>
            <w:textDirection w:val="tbLrV"/>
            <w:vAlign w:val="top"/>
          </w:tcPr>
          <w:p w14:paraId="164101DA">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注销或者撤销备案证单位数</w:t>
            </w:r>
          </w:p>
          <w:p w14:paraId="496B79B2">
            <w:pPr>
              <w:spacing w:before="7" w:line="2500" w:lineRule="exact"/>
              <w:ind w:left="113" w:right="113" w:firstLine="85"/>
              <w:rPr>
                <w:rFonts w:hint="eastAsia" w:ascii="仿宋_GB2312" w:hAnsi="仿宋_GB2312" w:eastAsia="仿宋_GB2312" w:cs="仿宋_GB2312"/>
              </w:rPr>
            </w:pPr>
          </w:p>
        </w:tc>
        <w:tc>
          <w:tcPr>
            <w:tcW w:w="295" w:type="dxa"/>
            <w:textDirection w:val="tbLrV"/>
            <w:vAlign w:val="top"/>
          </w:tcPr>
          <w:p w14:paraId="44FAAF4F">
            <w:pPr>
              <w:pStyle w:val="6"/>
              <w:keepNext w:val="0"/>
              <w:keepLines w:val="0"/>
              <w:widowControl/>
              <w:suppressLineNumbers w:val="0"/>
              <w:ind w:right="113"/>
              <w:rPr>
                <w:rFonts w:hint="eastAsia" w:ascii="仿宋_GB2312" w:hAnsi="仿宋_GB2312" w:eastAsia="仿宋_GB2312" w:cs="仿宋_GB2312"/>
              </w:rPr>
            </w:pPr>
            <w:r>
              <w:rPr>
                <w:rFonts w:hint="eastAsia" w:ascii="仿宋_GB2312" w:hAnsi="仿宋_GB2312" w:eastAsia="仿宋_GB2312" w:cs="仿宋_GB2312"/>
                <w:color w:val="000000"/>
                <w:sz w:val="20"/>
                <w:szCs w:val="20"/>
              </w:rPr>
              <w:t>吊销医师︵其中中医医师︶资格证单位数</w:t>
            </w:r>
          </w:p>
          <w:p w14:paraId="38DB5849">
            <w:pPr>
              <w:spacing w:before="9" w:line="3758" w:lineRule="exact"/>
              <w:ind w:left="113" w:right="113" w:firstLine="43"/>
              <w:rPr>
                <w:rFonts w:hint="eastAsia" w:ascii="仿宋_GB2312" w:hAnsi="仿宋_GB2312" w:eastAsia="仿宋_GB2312" w:cs="仿宋_GB2312"/>
              </w:rPr>
            </w:pPr>
          </w:p>
        </w:tc>
      </w:tr>
      <w:tr w14:paraId="01E7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258" w:type="dxa"/>
            <w:vMerge w:val="restart"/>
            <w:tcBorders>
              <w:bottom w:val="nil"/>
            </w:tcBorders>
            <w:vAlign w:val="top"/>
          </w:tcPr>
          <w:p w14:paraId="1FDA45F4">
            <w:pPr>
              <w:spacing w:line="250" w:lineRule="auto"/>
              <w:rPr>
                <w:rFonts w:hint="eastAsia" w:ascii="仿宋_GB2312" w:hAnsi="仿宋_GB2312" w:eastAsia="仿宋_GB2312" w:cs="仿宋_GB2312"/>
                <w:sz w:val="21"/>
              </w:rPr>
            </w:pPr>
          </w:p>
          <w:p w14:paraId="209CCD4A">
            <w:pPr>
              <w:spacing w:line="250" w:lineRule="auto"/>
              <w:rPr>
                <w:rFonts w:hint="eastAsia" w:ascii="仿宋_GB2312" w:hAnsi="仿宋_GB2312" w:eastAsia="仿宋_GB2312" w:cs="仿宋_GB2312"/>
                <w:sz w:val="21"/>
              </w:rPr>
            </w:pPr>
          </w:p>
          <w:p w14:paraId="3F3426CA">
            <w:pPr>
              <w:spacing w:line="418" w:lineRule="exact"/>
              <w:ind w:firstLine="38"/>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医院</w:t>
            </w:r>
          </w:p>
        </w:tc>
        <w:tc>
          <w:tcPr>
            <w:tcW w:w="644" w:type="dxa"/>
            <w:vAlign w:val="top"/>
          </w:tcPr>
          <w:p w14:paraId="47A5E6B8">
            <w:pPr>
              <w:pStyle w:val="10"/>
              <w:spacing w:before="100" w:line="205" w:lineRule="auto"/>
              <w:ind w:left="136" w:right="155"/>
              <w:rPr>
                <w:rFonts w:hint="eastAsia" w:ascii="仿宋_GB2312" w:hAnsi="仿宋_GB2312" w:eastAsia="仿宋_GB2312" w:cs="仿宋_GB2312"/>
              </w:rPr>
            </w:pPr>
            <w:r>
              <w:rPr>
                <w:rFonts w:hint="eastAsia" w:ascii="仿宋_GB2312" w:hAnsi="仿宋_GB2312" w:eastAsia="仿宋_GB2312" w:cs="仿宋_GB2312"/>
                <w:spacing w:val="-27"/>
              </w:rPr>
              <w:t>中医医院</w:t>
            </w:r>
          </w:p>
        </w:tc>
        <w:tc>
          <w:tcPr>
            <w:tcW w:w="422" w:type="dxa"/>
            <w:vAlign w:val="top"/>
          </w:tcPr>
          <w:p w14:paraId="47D38FAC">
            <w:pPr>
              <w:rPr>
                <w:rFonts w:hint="eastAsia" w:ascii="仿宋_GB2312" w:hAnsi="仿宋_GB2312" w:eastAsia="仿宋_GB2312" w:cs="仿宋_GB2312"/>
                <w:sz w:val="21"/>
              </w:rPr>
            </w:pPr>
          </w:p>
        </w:tc>
        <w:tc>
          <w:tcPr>
            <w:tcW w:w="428" w:type="dxa"/>
            <w:vAlign w:val="top"/>
          </w:tcPr>
          <w:p w14:paraId="0B6D5E9E">
            <w:pPr>
              <w:rPr>
                <w:rFonts w:hint="eastAsia" w:ascii="仿宋_GB2312" w:hAnsi="仿宋_GB2312" w:eastAsia="仿宋_GB2312" w:cs="仿宋_GB2312"/>
                <w:sz w:val="21"/>
              </w:rPr>
            </w:pPr>
          </w:p>
        </w:tc>
        <w:tc>
          <w:tcPr>
            <w:tcW w:w="425" w:type="dxa"/>
            <w:vAlign w:val="top"/>
          </w:tcPr>
          <w:p w14:paraId="07D0BA55">
            <w:pPr>
              <w:rPr>
                <w:rFonts w:hint="eastAsia" w:ascii="仿宋_GB2312" w:hAnsi="仿宋_GB2312" w:eastAsia="仿宋_GB2312" w:cs="仿宋_GB2312"/>
                <w:sz w:val="21"/>
              </w:rPr>
            </w:pPr>
          </w:p>
        </w:tc>
        <w:tc>
          <w:tcPr>
            <w:tcW w:w="567" w:type="dxa"/>
            <w:vAlign w:val="top"/>
          </w:tcPr>
          <w:p w14:paraId="15576E1F">
            <w:pPr>
              <w:rPr>
                <w:rFonts w:hint="eastAsia" w:ascii="仿宋_GB2312" w:hAnsi="仿宋_GB2312" w:eastAsia="仿宋_GB2312" w:cs="仿宋_GB2312"/>
                <w:sz w:val="21"/>
              </w:rPr>
            </w:pPr>
          </w:p>
        </w:tc>
        <w:tc>
          <w:tcPr>
            <w:tcW w:w="568" w:type="dxa"/>
            <w:vAlign w:val="top"/>
          </w:tcPr>
          <w:p w14:paraId="3398EB29">
            <w:pPr>
              <w:rPr>
                <w:rFonts w:hint="eastAsia" w:ascii="仿宋_GB2312" w:hAnsi="仿宋_GB2312" w:eastAsia="仿宋_GB2312" w:cs="仿宋_GB2312"/>
                <w:sz w:val="21"/>
              </w:rPr>
            </w:pPr>
          </w:p>
        </w:tc>
        <w:tc>
          <w:tcPr>
            <w:tcW w:w="426" w:type="dxa"/>
            <w:vAlign w:val="top"/>
          </w:tcPr>
          <w:p w14:paraId="11D08392">
            <w:pPr>
              <w:rPr>
                <w:rFonts w:hint="eastAsia" w:ascii="仿宋_GB2312" w:hAnsi="仿宋_GB2312" w:eastAsia="仿宋_GB2312" w:cs="仿宋_GB2312"/>
                <w:sz w:val="21"/>
              </w:rPr>
            </w:pPr>
          </w:p>
        </w:tc>
        <w:tc>
          <w:tcPr>
            <w:tcW w:w="423" w:type="dxa"/>
            <w:vAlign w:val="top"/>
          </w:tcPr>
          <w:p w14:paraId="3B4A6309">
            <w:pPr>
              <w:rPr>
                <w:rFonts w:hint="eastAsia" w:ascii="仿宋_GB2312" w:hAnsi="仿宋_GB2312" w:eastAsia="仿宋_GB2312" w:cs="仿宋_GB2312"/>
                <w:sz w:val="21"/>
              </w:rPr>
            </w:pPr>
          </w:p>
        </w:tc>
        <w:tc>
          <w:tcPr>
            <w:tcW w:w="426" w:type="dxa"/>
            <w:vAlign w:val="top"/>
          </w:tcPr>
          <w:p w14:paraId="0882FC18">
            <w:pPr>
              <w:rPr>
                <w:rFonts w:hint="eastAsia" w:ascii="仿宋_GB2312" w:hAnsi="仿宋_GB2312" w:eastAsia="仿宋_GB2312" w:cs="仿宋_GB2312"/>
                <w:sz w:val="21"/>
              </w:rPr>
            </w:pPr>
          </w:p>
        </w:tc>
        <w:tc>
          <w:tcPr>
            <w:tcW w:w="568" w:type="dxa"/>
            <w:vAlign w:val="top"/>
          </w:tcPr>
          <w:p w14:paraId="6061BBDC">
            <w:pPr>
              <w:rPr>
                <w:rFonts w:hint="eastAsia" w:ascii="仿宋_GB2312" w:hAnsi="仿宋_GB2312" w:eastAsia="仿宋_GB2312" w:cs="仿宋_GB2312"/>
                <w:sz w:val="21"/>
              </w:rPr>
            </w:pPr>
          </w:p>
        </w:tc>
        <w:tc>
          <w:tcPr>
            <w:tcW w:w="402" w:type="dxa"/>
            <w:vAlign w:val="top"/>
          </w:tcPr>
          <w:p w14:paraId="4B75E600">
            <w:pPr>
              <w:rPr>
                <w:rFonts w:hint="eastAsia" w:ascii="仿宋_GB2312" w:hAnsi="仿宋_GB2312" w:eastAsia="仿宋_GB2312" w:cs="仿宋_GB2312"/>
                <w:sz w:val="21"/>
              </w:rPr>
            </w:pPr>
          </w:p>
        </w:tc>
        <w:tc>
          <w:tcPr>
            <w:tcW w:w="376" w:type="dxa"/>
            <w:vAlign w:val="top"/>
          </w:tcPr>
          <w:p w14:paraId="189AA046">
            <w:pPr>
              <w:rPr>
                <w:rFonts w:hint="eastAsia" w:ascii="仿宋_GB2312" w:hAnsi="仿宋_GB2312" w:eastAsia="仿宋_GB2312" w:cs="仿宋_GB2312"/>
                <w:sz w:val="21"/>
              </w:rPr>
            </w:pPr>
          </w:p>
        </w:tc>
        <w:tc>
          <w:tcPr>
            <w:tcW w:w="385" w:type="dxa"/>
            <w:vAlign w:val="top"/>
          </w:tcPr>
          <w:p w14:paraId="4D437C66">
            <w:pPr>
              <w:rPr>
                <w:rFonts w:hint="eastAsia" w:ascii="仿宋_GB2312" w:hAnsi="仿宋_GB2312" w:eastAsia="仿宋_GB2312" w:cs="仿宋_GB2312"/>
                <w:sz w:val="21"/>
              </w:rPr>
            </w:pPr>
          </w:p>
        </w:tc>
        <w:tc>
          <w:tcPr>
            <w:tcW w:w="376" w:type="dxa"/>
            <w:vAlign w:val="top"/>
          </w:tcPr>
          <w:p w14:paraId="6F38FE09">
            <w:pPr>
              <w:rPr>
                <w:rFonts w:hint="eastAsia" w:ascii="仿宋_GB2312" w:hAnsi="仿宋_GB2312" w:eastAsia="仿宋_GB2312" w:cs="仿宋_GB2312"/>
                <w:sz w:val="21"/>
              </w:rPr>
            </w:pPr>
          </w:p>
        </w:tc>
        <w:tc>
          <w:tcPr>
            <w:tcW w:w="376" w:type="dxa"/>
            <w:vAlign w:val="top"/>
          </w:tcPr>
          <w:p w14:paraId="297BEB98">
            <w:pPr>
              <w:rPr>
                <w:rFonts w:hint="eastAsia" w:ascii="仿宋_GB2312" w:hAnsi="仿宋_GB2312" w:eastAsia="仿宋_GB2312" w:cs="仿宋_GB2312"/>
                <w:sz w:val="21"/>
              </w:rPr>
            </w:pPr>
          </w:p>
        </w:tc>
        <w:tc>
          <w:tcPr>
            <w:tcW w:w="376" w:type="dxa"/>
            <w:vAlign w:val="top"/>
          </w:tcPr>
          <w:p w14:paraId="5F4D8A27">
            <w:pPr>
              <w:rPr>
                <w:rFonts w:hint="eastAsia" w:ascii="仿宋_GB2312" w:hAnsi="仿宋_GB2312" w:eastAsia="仿宋_GB2312" w:cs="仿宋_GB2312"/>
                <w:sz w:val="21"/>
              </w:rPr>
            </w:pPr>
          </w:p>
        </w:tc>
        <w:tc>
          <w:tcPr>
            <w:tcW w:w="376" w:type="dxa"/>
            <w:vAlign w:val="top"/>
          </w:tcPr>
          <w:p w14:paraId="233A9F57">
            <w:pPr>
              <w:rPr>
                <w:rFonts w:hint="eastAsia" w:ascii="仿宋_GB2312" w:hAnsi="仿宋_GB2312" w:eastAsia="仿宋_GB2312" w:cs="仿宋_GB2312"/>
                <w:sz w:val="21"/>
              </w:rPr>
            </w:pPr>
          </w:p>
        </w:tc>
        <w:tc>
          <w:tcPr>
            <w:tcW w:w="396" w:type="dxa"/>
            <w:vAlign w:val="top"/>
          </w:tcPr>
          <w:p w14:paraId="08536F7B">
            <w:pPr>
              <w:rPr>
                <w:rFonts w:hint="eastAsia" w:ascii="仿宋_GB2312" w:hAnsi="仿宋_GB2312" w:eastAsia="仿宋_GB2312" w:cs="仿宋_GB2312"/>
                <w:sz w:val="21"/>
              </w:rPr>
            </w:pPr>
          </w:p>
        </w:tc>
        <w:tc>
          <w:tcPr>
            <w:tcW w:w="376" w:type="dxa"/>
            <w:vAlign w:val="top"/>
          </w:tcPr>
          <w:p w14:paraId="733B9138">
            <w:pPr>
              <w:rPr>
                <w:rFonts w:hint="eastAsia" w:ascii="仿宋_GB2312" w:hAnsi="仿宋_GB2312" w:eastAsia="仿宋_GB2312" w:cs="仿宋_GB2312"/>
                <w:sz w:val="21"/>
              </w:rPr>
            </w:pPr>
          </w:p>
        </w:tc>
        <w:tc>
          <w:tcPr>
            <w:tcW w:w="376" w:type="dxa"/>
            <w:vAlign w:val="top"/>
          </w:tcPr>
          <w:p w14:paraId="3CC2DDCA">
            <w:pPr>
              <w:rPr>
                <w:rFonts w:hint="eastAsia" w:ascii="仿宋_GB2312" w:hAnsi="仿宋_GB2312" w:eastAsia="仿宋_GB2312" w:cs="仿宋_GB2312"/>
                <w:sz w:val="21"/>
              </w:rPr>
            </w:pPr>
          </w:p>
        </w:tc>
        <w:tc>
          <w:tcPr>
            <w:tcW w:w="376" w:type="dxa"/>
            <w:vAlign w:val="top"/>
          </w:tcPr>
          <w:p w14:paraId="2CEAEE25">
            <w:pPr>
              <w:rPr>
                <w:rFonts w:hint="eastAsia" w:ascii="仿宋_GB2312" w:hAnsi="仿宋_GB2312" w:eastAsia="仿宋_GB2312" w:cs="仿宋_GB2312"/>
                <w:sz w:val="21"/>
              </w:rPr>
            </w:pPr>
          </w:p>
        </w:tc>
        <w:tc>
          <w:tcPr>
            <w:tcW w:w="387" w:type="dxa"/>
            <w:vAlign w:val="top"/>
          </w:tcPr>
          <w:p w14:paraId="514FE781">
            <w:pPr>
              <w:rPr>
                <w:rFonts w:hint="eastAsia" w:ascii="仿宋_GB2312" w:hAnsi="仿宋_GB2312" w:eastAsia="仿宋_GB2312" w:cs="仿宋_GB2312"/>
                <w:sz w:val="21"/>
              </w:rPr>
            </w:pPr>
          </w:p>
        </w:tc>
        <w:tc>
          <w:tcPr>
            <w:tcW w:w="376" w:type="dxa"/>
            <w:vAlign w:val="top"/>
          </w:tcPr>
          <w:p w14:paraId="45BA8610">
            <w:pPr>
              <w:rPr>
                <w:rFonts w:hint="eastAsia" w:ascii="仿宋_GB2312" w:hAnsi="仿宋_GB2312" w:eastAsia="仿宋_GB2312" w:cs="仿宋_GB2312"/>
                <w:sz w:val="21"/>
              </w:rPr>
            </w:pPr>
          </w:p>
        </w:tc>
        <w:tc>
          <w:tcPr>
            <w:tcW w:w="376" w:type="dxa"/>
            <w:vAlign w:val="top"/>
          </w:tcPr>
          <w:p w14:paraId="31148A26">
            <w:pPr>
              <w:rPr>
                <w:rFonts w:hint="eastAsia" w:ascii="仿宋_GB2312" w:hAnsi="仿宋_GB2312" w:eastAsia="仿宋_GB2312" w:cs="仿宋_GB2312"/>
                <w:sz w:val="21"/>
              </w:rPr>
            </w:pPr>
          </w:p>
        </w:tc>
        <w:tc>
          <w:tcPr>
            <w:tcW w:w="382" w:type="dxa"/>
            <w:vAlign w:val="top"/>
          </w:tcPr>
          <w:p w14:paraId="4762F674">
            <w:pPr>
              <w:rPr>
                <w:rFonts w:hint="eastAsia" w:ascii="仿宋_GB2312" w:hAnsi="仿宋_GB2312" w:eastAsia="仿宋_GB2312" w:cs="仿宋_GB2312"/>
                <w:sz w:val="21"/>
              </w:rPr>
            </w:pPr>
          </w:p>
        </w:tc>
        <w:tc>
          <w:tcPr>
            <w:tcW w:w="525" w:type="dxa"/>
            <w:textDirection w:val="tbLrV"/>
            <w:vAlign w:val="top"/>
          </w:tcPr>
          <w:p w14:paraId="7BF2D55B">
            <w:pPr>
              <w:ind w:left="113" w:right="113"/>
              <w:rPr>
                <w:rFonts w:hint="eastAsia" w:ascii="仿宋_GB2312" w:hAnsi="仿宋_GB2312" w:eastAsia="仿宋_GB2312" w:cs="仿宋_GB2312"/>
                <w:sz w:val="21"/>
              </w:rPr>
            </w:pPr>
          </w:p>
        </w:tc>
        <w:tc>
          <w:tcPr>
            <w:tcW w:w="426" w:type="dxa"/>
            <w:vAlign w:val="top"/>
          </w:tcPr>
          <w:p w14:paraId="7D70DA80">
            <w:pPr>
              <w:rPr>
                <w:rFonts w:hint="eastAsia" w:ascii="仿宋_GB2312" w:hAnsi="仿宋_GB2312" w:eastAsia="仿宋_GB2312" w:cs="仿宋_GB2312"/>
                <w:sz w:val="21"/>
              </w:rPr>
            </w:pPr>
          </w:p>
        </w:tc>
        <w:tc>
          <w:tcPr>
            <w:tcW w:w="282" w:type="dxa"/>
            <w:vAlign w:val="top"/>
          </w:tcPr>
          <w:p w14:paraId="707ABD27">
            <w:pPr>
              <w:rPr>
                <w:rFonts w:hint="eastAsia" w:ascii="仿宋_GB2312" w:hAnsi="仿宋_GB2312" w:eastAsia="仿宋_GB2312" w:cs="仿宋_GB2312"/>
                <w:sz w:val="21"/>
              </w:rPr>
            </w:pPr>
          </w:p>
        </w:tc>
        <w:tc>
          <w:tcPr>
            <w:tcW w:w="426" w:type="dxa"/>
            <w:vAlign w:val="top"/>
          </w:tcPr>
          <w:p w14:paraId="6A99E55A">
            <w:pPr>
              <w:rPr>
                <w:rFonts w:hint="eastAsia" w:ascii="仿宋_GB2312" w:hAnsi="仿宋_GB2312" w:eastAsia="仿宋_GB2312" w:cs="仿宋_GB2312"/>
                <w:sz w:val="21"/>
              </w:rPr>
            </w:pPr>
          </w:p>
        </w:tc>
        <w:tc>
          <w:tcPr>
            <w:tcW w:w="355" w:type="dxa"/>
            <w:vAlign w:val="top"/>
          </w:tcPr>
          <w:p w14:paraId="1162EFA6">
            <w:pPr>
              <w:rPr>
                <w:rFonts w:hint="eastAsia" w:ascii="仿宋_GB2312" w:hAnsi="仿宋_GB2312" w:eastAsia="仿宋_GB2312" w:cs="仿宋_GB2312"/>
                <w:sz w:val="21"/>
              </w:rPr>
            </w:pPr>
          </w:p>
        </w:tc>
        <w:tc>
          <w:tcPr>
            <w:tcW w:w="376" w:type="dxa"/>
            <w:vAlign w:val="top"/>
          </w:tcPr>
          <w:p w14:paraId="3137F6D7">
            <w:pPr>
              <w:rPr>
                <w:rFonts w:hint="eastAsia" w:ascii="仿宋_GB2312" w:hAnsi="仿宋_GB2312" w:eastAsia="仿宋_GB2312" w:cs="仿宋_GB2312"/>
                <w:sz w:val="21"/>
              </w:rPr>
            </w:pPr>
          </w:p>
        </w:tc>
        <w:tc>
          <w:tcPr>
            <w:tcW w:w="376" w:type="dxa"/>
            <w:vAlign w:val="top"/>
          </w:tcPr>
          <w:p w14:paraId="0CF169B9">
            <w:pPr>
              <w:rPr>
                <w:rFonts w:hint="eastAsia" w:ascii="仿宋_GB2312" w:hAnsi="仿宋_GB2312" w:eastAsia="仿宋_GB2312" w:cs="仿宋_GB2312"/>
                <w:sz w:val="21"/>
              </w:rPr>
            </w:pPr>
          </w:p>
        </w:tc>
        <w:tc>
          <w:tcPr>
            <w:tcW w:w="376" w:type="dxa"/>
            <w:vAlign w:val="top"/>
          </w:tcPr>
          <w:p w14:paraId="0FB3FBD4">
            <w:pPr>
              <w:rPr>
                <w:rFonts w:hint="eastAsia" w:ascii="仿宋_GB2312" w:hAnsi="仿宋_GB2312" w:eastAsia="仿宋_GB2312" w:cs="仿宋_GB2312"/>
                <w:sz w:val="21"/>
              </w:rPr>
            </w:pPr>
          </w:p>
        </w:tc>
        <w:tc>
          <w:tcPr>
            <w:tcW w:w="376" w:type="dxa"/>
            <w:vAlign w:val="top"/>
          </w:tcPr>
          <w:p w14:paraId="113CCEBC">
            <w:pPr>
              <w:rPr>
                <w:rFonts w:hint="eastAsia" w:ascii="仿宋_GB2312" w:hAnsi="仿宋_GB2312" w:eastAsia="仿宋_GB2312" w:cs="仿宋_GB2312"/>
                <w:sz w:val="21"/>
              </w:rPr>
            </w:pPr>
          </w:p>
        </w:tc>
        <w:tc>
          <w:tcPr>
            <w:tcW w:w="295" w:type="dxa"/>
            <w:vAlign w:val="top"/>
          </w:tcPr>
          <w:p w14:paraId="1D3FC467">
            <w:pPr>
              <w:rPr>
                <w:rFonts w:hint="eastAsia" w:ascii="仿宋_GB2312" w:hAnsi="仿宋_GB2312" w:eastAsia="仿宋_GB2312" w:cs="仿宋_GB2312"/>
                <w:sz w:val="21"/>
              </w:rPr>
            </w:pPr>
          </w:p>
        </w:tc>
      </w:tr>
      <w:tr w14:paraId="5D664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258" w:type="dxa"/>
            <w:vMerge w:val="continue"/>
            <w:tcBorders>
              <w:top w:val="nil"/>
            </w:tcBorders>
            <w:vAlign w:val="top"/>
          </w:tcPr>
          <w:p w14:paraId="0FE45769">
            <w:pPr>
              <w:rPr>
                <w:rFonts w:hint="eastAsia" w:ascii="仿宋_GB2312" w:hAnsi="仿宋_GB2312" w:eastAsia="仿宋_GB2312" w:cs="仿宋_GB2312"/>
                <w:sz w:val="21"/>
              </w:rPr>
            </w:pPr>
          </w:p>
        </w:tc>
        <w:tc>
          <w:tcPr>
            <w:tcW w:w="644" w:type="dxa"/>
            <w:vAlign w:val="top"/>
          </w:tcPr>
          <w:p w14:paraId="5DDE8AD0">
            <w:pPr>
              <w:pStyle w:val="10"/>
              <w:spacing w:line="187" w:lineRule="auto"/>
              <w:ind w:left="136"/>
              <w:rPr>
                <w:rFonts w:hint="eastAsia" w:ascii="仿宋_GB2312" w:hAnsi="仿宋_GB2312" w:eastAsia="仿宋_GB2312" w:cs="仿宋_GB2312"/>
              </w:rPr>
            </w:pPr>
            <w:r>
              <w:rPr>
                <w:rFonts w:hint="eastAsia" w:ascii="仿宋_GB2312" w:hAnsi="仿宋_GB2312" w:eastAsia="仿宋_GB2312" w:cs="仿宋_GB2312"/>
                <w:spacing w:val="-12"/>
              </w:rPr>
              <w:t>中西</w:t>
            </w:r>
          </w:p>
          <w:p w14:paraId="2217045B">
            <w:pPr>
              <w:pStyle w:val="10"/>
              <w:spacing w:before="1" w:line="184" w:lineRule="auto"/>
              <w:ind w:left="136"/>
              <w:rPr>
                <w:rFonts w:hint="eastAsia" w:ascii="仿宋_GB2312" w:hAnsi="仿宋_GB2312" w:eastAsia="仿宋_GB2312" w:cs="仿宋_GB2312"/>
              </w:rPr>
            </w:pPr>
            <w:r>
              <w:rPr>
                <w:rFonts w:hint="eastAsia" w:ascii="仿宋_GB2312" w:hAnsi="仿宋_GB2312" w:eastAsia="仿宋_GB2312" w:cs="仿宋_GB2312"/>
                <w:spacing w:val="-12"/>
              </w:rPr>
              <w:t>医结</w:t>
            </w:r>
          </w:p>
          <w:p w14:paraId="2EDADF54">
            <w:pPr>
              <w:pStyle w:val="10"/>
              <w:spacing w:before="1" w:line="181" w:lineRule="auto"/>
              <w:ind w:left="126" w:right="155" w:hanging="12"/>
              <w:rPr>
                <w:rFonts w:hint="eastAsia" w:ascii="仿宋_GB2312" w:hAnsi="仿宋_GB2312" w:eastAsia="仿宋_GB2312" w:cs="仿宋_GB2312"/>
              </w:rPr>
            </w:pPr>
            <w:r>
              <w:rPr>
                <w:rFonts w:hint="eastAsia" w:ascii="仿宋_GB2312" w:hAnsi="仿宋_GB2312" w:eastAsia="仿宋_GB2312" w:cs="仿宋_GB2312"/>
                <w:spacing w:val="-16"/>
              </w:rPr>
              <w:t>合医</w:t>
            </w:r>
            <w:r>
              <w:rPr>
                <w:rFonts w:hint="eastAsia" w:ascii="仿宋_GB2312" w:hAnsi="仿宋_GB2312" w:eastAsia="仿宋_GB2312" w:cs="仿宋_GB2312"/>
              </w:rPr>
              <w:t>院</w:t>
            </w:r>
          </w:p>
        </w:tc>
        <w:tc>
          <w:tcPr>
            <w:tcW w:w="422" w:type="dxa"/>
            <w:vAlign w:val="top"/>
          </w:tcPr>
          <w:p w14:paraId="26820900">
            <w:pPr>
              <w:rPr>
                <w:rFonts w:hint="eastAsia" w:ascii="仿宋_GB2312" w:hAnsi="仿宋_GB2312" w:eastAsia="仿宋_GB2312" w:cs="仿宋_GB2312"/>
                <w:sz w:val="21"/>
              </w:rPr>
            </w:pPr>
          </w:p>
        </w:tc>
        <w:tc>
          <w:tcPr>
            <w:tcW w:w="428" w:type="dxa"/>
            <w:vAlign w:val="top"/>
          </w:tcPr>
          <w:p w14:paraId="7598C507">
            <w:pPr>
              <w:rPr>
                <w:rFonts w:hint="eastAsia" w:ascii="仿宋_GB2312" w:hAnsi="仿宋_GB2312" w:eastAsia="仿宋_GB2312" w:cs="仿宋_GB2312"/>
                <w:sz w:val="21"/>
              </w:rPr>
            </w:pPr>
          </w:p>
        </w:tc>
        <w:tc>
          <w:tcPr>
            <w:tcW w:w="425" w:type="dxa"/>
            <w:vAlign w:val="top"/>
          </w:tcPr>
          <w:p w14:paraId="2D929040">
            <w:pPr>
              <w:rPr>
                <w:rFonts w:hint="eastAsia" w:ascii="仿宋_GB2312" w:hAnsi="仿宋_GB2312" w:eastAsia="仿宋_GB2312" w:cs="仿宋_GB2312"/>
                <w:sz w:val="21"/>
              </w:rPr>
            </w:pPr>
          </w:p>
        </w:tc>
        <w:tc>
          <w:tcPr>
            <w:tcW w:w="567" w:type="dxa"/>
            <w:vAlign w:val="top"/>
          </w:tcPr>
          <w:p w14:paraId="08E6E178">
            <w:pPr>
              <w:rPr>
                <w:rFonts w:hint="eastAsia" w:ascii="仿宋_GB2312" w:hAnsi="仿宋_GB2312" w:eastAsia="仿宋_GB2312" w:cs="仿宋_GB2312"/>
                <w:sz w:val="21"/>
              </w:rPr>
            </w:pPr>
          </w:p>
        </w:tc>
        <w:tc>
          <w:tcPr>
            <w:tcW w:w="568" w:type="dxa"/>
            <w:vAlign w:val="top"/>
          </w:tcPr>
          <w:p w14:paraId="5AE29E4D">
            <w:pPr>
              <w:rPr>
                <w:rFonts w:hint="eastAsia" w:ascii="仿宋_GB2312" w:hAnsi="仿宋_GB2312" w:eastAsia="仿宋_GB2312" w:cs="仿宋_GB2312"/>
                <w:sz w:val="21"/>
              </w:rPr>
            </w:pPr>
          </w:p>
        </w:tc>
        <w:tc>
          <w:tcPr>
            <w:tcW w:w="426" w:type="dxa"/>
            <w:vAlign w:val="top"/>
          </w:tcPr>
          <w:p w14:paraId="3407AFDB">
            <w:pPr>
              <w:rPr>
                <w:rFonts w:hint="eastAsia" w:ascii="仿宋_GB2312" w:hAnsi="仿宋_GB2312" w:eastAsia="仿宋_GB2312" w:cs="仿宋_GB2312"/>
                <w:sz w:val="21"/>
              </w:rPr>
            </w:pPr>
          </w:p>
        </w:tc>
        <w:tc>
          <w:tcPr>
            <w:tcW w:w="423" w:type="dxa"/>
            <w:vAlign w:val="top"/>
          </w:tcPr>
          <w:p w14:paraId="6BF69A28">
            <w:pPr>
              <w:rPr>
                <w:rFonts w:hint="eastAsia" w:ascii="仿宋_GB2312" w:hAnsi="仿宋_GB2312" w:eastAsia="仿宋_GB2312" w:cs="仿宋_GB2312"/>
                <w:sz w:val="21"/>
              </w:rPr>
            </w:pPr>
          </w:p>
        </w:tc>
        <w:tc>
          <w:tcPr>
            <w:tcW w:w="426" w:type="dxa"/>
            <w:vAlign w:val="top"/>
          </w:tcPr>
          <w:p w14:paraId="14EDDB8A">
            <w:pPr>
              <w:rPr>
                <w:rFonts w:hint="eastAsia" w:ascii="仿宋_GB2312" w:hAnsi="仿宋_GB2312" w:eastAsia="仿宋_GB2312" w:cs="仿宋_GB2312"/>
                <w:sz w:val="21"/>
              </w:rPr>
            </w:pPr>
          </w:p>
        </w:tc>
        <w:tc>
          <w:tcPr>
            <w:tcW w:w="568" w:type="dxa"/>
            <w:vAlign w:val="top"/>
          </w:tcPr>
          <w:p w14:paraId="65794539">
            <w:pPr>
              <w:rPr>
                <w:rFonts w:hint="eastAsia" w:ascii="仿宋_GB2312" w:hAnsi="仿宋_GB2312" w:eastAsia="仿宋_GB2312" w:cs="仿宋_GB2312"/>
                <w:sz w:val="21"/>
              </w:rPr>
            </w:pPr>
          </w:p>
        </w:tc>
        <w:tc>
          <w:tcPr>
            <w:tcW w:w="402" w:type="dxa"/>
            <w:vAlign w:val="top"/>
          </w:tcPr>
          <w:p w14:paraId="4825E41D">
            <w:pPr>
              <w:rPr>
                <w:rFonts w:hint="eastAsia" w:ascii="仿宋_GB2312" w:hAnsi="仿宋_GB2312" w:eastAsia="仿宋_GB2312" w:cs="仿宋_GB2312"/>
                <w:sz w:val="21"/>
              </w:rPr>
            </w:pPr>
          </w:p>
        </w:tc>
        <w:tc>
          <w:tcPr>
            <w:tcW w:w="376" w:type="dxa"/>
            <w:vAlign w:val="top"/>
          </w:tcPr>
          <w:p w14:paraId="3F35A123">
            <w:pPr>
              <w:rPr>
                <w:rFonts w:hint="eastAsia" w:ascii="仿宋_GB2312" w:hAnsi="仿宋_GB2312" w:eastAsia="仿宋_GB2312" w:cs="仿宋_GB2312"/>
                <w:sz w:val="21"/>
              </w:rPr>
            </w:pPr>
          </w:p>
        </w:tc>
        <w:tc>
          <w:tcPr>
            <w:tcW w:w="385" w:type="dxa"/>
            <w:vAlign w:val="top"/>
          </w:tcPr>
          <w:p w14:paraId="2C2EBABA">
            <w:pPr>
              <w:rPr>
                <w:rFonts w:hint="eastAsia" w:ascii="仿宋_GB2312" w:hAnsi="仿宋_GB2312" w:eastAsia="仿宋_GB2312" w:cs="仿宋_GB2312"/>
                <w:sz w:val="21"/>
              </w:rPr>
            </w:pPr>
          </w:p>
        </w:tc>
        <w:tc>
          <w:tcPr>
            <w:tcW w:w="376" w:type="dxa"/>
            <w:vAlign w:val="top"/>
          </w:tcPr>
          <w:p w14:paraId="07214908">
            <w:pPr>
              <w:rPr>
                <w:rFonts w:hint="eastAsia" w:ascii="仿宋_GB2312" w:hAnsi="仿宋_GB2312" w:eastAsia="仿宋_GB2312" w:cs="仿宋_GB2312"/>
                <w:sz w:val="21"/>
              </w:rPr>
            </w:pPr>
          </w:p>
        </w:tc>
        <w:tc>
          <w:tcPr>
            <w:tcW w:w="376" w:type="dxa"/>
            <w:vAlign w:val="top"/>
          </w:tcPr>
          <w:p w14:paraId="14FC8622">
            <w:pPr>
              <w:rPr>
                <w:rFonts w:hint="eastAsia" w:ascii="仿宋_GB2312" w:hAnsi="仿宋_GB2312" w:eastAsia="仿宋_GB2312" w:cs="仿宋_GB2312"/>
                <w:sz w:val="21"/>
              </w:rPr>
            </w:pPr>
          </w:p>
        </w:tc>
        <w:tc>
          <w:tcPr>
            <w:tcW w:w="376" w:type="dxa"/>
            <w:vAlign w:val="top"/>
          </w:tcPr>
          <w:p w14:paraId="670F1589">
            <w:pPr>
              <w:rPr>
                <w:rFonts w:hint="eastAsia" w:ascii="仿宋_GB2312" w:hAnsi="仿宋_GB2312" w:eastAsia="仿宋_GB2312" w:cs="仿宋_GB2312"/>
                <w:sz w:val="21"/>
              </w:rPr>
            </w:pPr>
          </w:p>
        </w:tc>
        <w:tc>
          <w:tcPr>
            <w:tcW w:w="376" w:type="dxa"/>
            <w:vAlign w:val="top"/>
          </w:tcPr>
          <w:p w14:paraId="4EB3F412">
            <w:pPr>
              <w:rPr>
                <w:rFonts w:hint="eastAsia" w:ascii="仿宋_GB2312" w:hAnsi="仿宋_GB2312" w:eastAsia="仿宋_GB2312" w:cs="仿宋_GB2312"/>
                <w:sz w:val="21"/>
              </w:rPr>
            </w:pPr>
          </w:p>
        </w:tc>
        <w:tc>
          <w:tcPr>
            <w:tcW w:w="396" w:type="dxa"/>
            <w:vAlign w:val="top"/>
          </w:tcPr>
          <w:p w14:paraId="5163EC3A">
            <w:pPr>
              <w:rPr>
                <w:rFonts w:hint="eastAsia" w:ascii="仿宋_GB2312" w:hAnsi="仿宋_GB2312" w:eastAsia="仿宋_GB2312" w:cs="仿宋_GB2312"/>
                <w:sz w:val="21"/>
              </w:rPr>
            </w:pPr>
          </w:p>
        </w:tc>
        <w:tc>
          <w:tcPr>
            <w:tcW w:w="376" w:type="dxa"/>
            <w:vAlign w:val="top"/>
          </w:tcPr>
          <w:p w14:paraId="2D2381E4">
            <w:pPr>
              <w:rPr>
                <w:rFonts w:hint="eastAsia" w:ascii="仿宋_GB2312" w:hAnsi="仿宋_GB2312" w:eastAsia="仿宋_GB2312" w:cs="仿宋_GB2312"/>
                <w:sz w:val="21"/>
              </w:rPr>
            </w:pPr>
          </w:p>
        </w:tc>
        <w:tc>
          <w:tcPr>
            <w:tcW w:w="376" w:type="dxa"/>
            <w:vAlign w:val="top"/>
          </w:tcPr>
          <w:p w14:paraId="1CC33845">
            <w:pPr>
              <w:rPr>
                <w:rFonts w:hint="eastAsia" w:ascii="仿宋_GB2312" w:hAnsi="仿宋_GB2312" w:eastAsia="仿宋_GB2312" w:cs="仿宋_GB2312"/>
                <w:sz w:val="21"/>
              </w:rPr>
            </w:pPr>
          </w:p>
        </w:tc>
        <w:tc>
          <w:tcPr>
            <w:tcW w:w="376" w:type="dxa"/>
            <w:vAlign w:val="top"/>
          </w:tcPr>
          <w:p w14:paraId="719E16D8">
            <w:pPr>
              <w:rPr>
                <w:rFonts w:hint="eastAsia" w:ascii="仿宋_GB2312" w:hAnsi="仿宋_GB2312" w:eastAsia="仿宋_GB2312" w:cs="仿宋_GB2312"/>
                <w:sz w:val="21"/>
              </w:rPr>
            </w:pPr>
          </w:p>
        </w:tc>
        <w:tc>
          <w:tcPr>
            <w:tcW w:w="387" w:type="dxa"/>
            <w:vAlign w:val="top"/>
          </w:tcPr>
          <w:p w14:paraId="07860A7E">
            <w:pPr>
              <w:rPr>
                <w:rFonts w:hint="eastAsia" w:ascii="仿宋_GB2312" w:hAnsi="仿宋_GB2312" w:eastAsia="仿宋_GB2312" w:cs="仿宋_GB2312"/>
                <w:sz w:val="21"/>
              </w:rPr>
            </w:pPr>
          </w:p>
        </w:tc>
        <w:tc>
          <w:tcPr>
            <w:tcW w:w="376" w:type="dxa"/>
            <w:vAlign w:val="top"/>
          </w:tcPr>
          <w:p w14:paraId="375405C2">
            <w:pPr>
              <w:rPr>
                <w:rFonts w:hint="eastAsia" w:ascii="仿宋_GB2312" w:hAnsi="仿宋_GB2312" w:eastAsia="仿宋_GB2312" w:cs="仿宋_GB2312"/>
                <w:sz w:val="21"/>
              </w:rPr>
            </w:pPr>
          </w:p>
        </w:tc>
        <w:tc>
          <w:tcPr>
            <w:tcW w:w="376" w:type="dxa"/>
            <w:vAlign w:val="top"/>
          </w:tcPr>
          <w:p w14:paraId="0DC58119">
            <w:pPr>
              <w:rPr>
                <w:rFonts w:hint="eastAsia" w:ascii="仿宋_GB2312" w:hAnsi="仿宋_GB2312" w:eastAsia="仿宋_GB2312" w:cs="仿宋_GB2312"/>
                <w:sz w:val="21"/>
              </w:rPr>
            </w:pPr>
          </w:p>
        </w:tc>
        <w:tc>
          <w:tcPr>
            <w:tcW w:w="382" w:type="dxa"/>
            <w:vAlign w:val="top"/>
          </w:tcPr>
          <w:p w14:paraId="6FC38F7E">
            <w:pPr>
              <w:rPr>
                <w:rFonts w:hint="eastAsia" w:ascii="仿宋_GB2312" w:hAnsi="仿宋_GB2312" w:eastAsia="仿宋_GB2312" w:cs="仿宋_GB2312"/>
                <w:sz w:val="21"/>
              </w:rPr>
            </w:pPr>
          </w:p>
        </w:tc>
        <w:tc>
          <w:tcPr>
            <w:tcW w:w="525" w:type="dxa"/>
            <w:vAlign w:val="top"/>
          </w:tcPr>
          <w:p w14:paraId="2B1BB372">
            <w:pPr>
              <w:rPr>
                <w:rFonts w:hint="eastAsia" w:ascii="仿宋_GB2312" w:hAnsi="仿宋_GB2312" w:eastAsia="仿宋_GB2312" w:cs="仿宋_GB2312"/>
                <w:sz w:val="21"/>
              </w:rPr>
            </w:pPr>
          </w:p>
        </w:tc>
        <w:tc>
          <w:tcPr>
            <w:tcW w:w="426" w:type="dxa"/>
            <w:vAlign w:val="top"/>
          </w:tcPr>
          <w:p w14:paraId="45649F7C">
            <w:pPr>
              <w:rPr>
                <w:rFonts w:hint="eastAsia" w:ascii="仿宋_GB2312" w:hAnsi="仿宋_GB2312" w:eastAsia="仿宋_GB2312" w:cs="仿宋_GB2312"/>
                <w:sz w:val="21"/>
              </w:rPr>
            </w:pPr>
          </w:p>
        </w:tc>
        <w:tc>
          <w:tcPr>
            <w:tcW w:w="282" w:type="dxa"/>
            <w:vAlign w:val="top"/>
          </w:tcPr>
          <w:p w14:paraId="5E31C7D1">
            <w:pPr>
              <w:rPr>
                <w:rFonts w:hint="eastAsia" w:ascii="仿宋_GB2312" w:hAnsi="仿宋_GB2312" w:eastAsia="仿宋_GB2312" w:cs="仿宋_GB2312"/>
                <w:sz w:val="21"/>
              </w:rPr>
            </w:pPr>
          </w:p>
        </w:tc>
        <w:tc>
          <w:tcPr>
            <w:tcW w:w="426" w:type="dxa"/>
            <w:vAlign w:val="top"/>
          </w:tcPr>
          <w:p w14:paraId="3C99FF3D">
            <w:pPr>
              <w:rPr>
                <w:rFonts w:hint="eastAsia" w:ascii="仿宋_GB2312" w:hAnsi="仿宋_GB2312" w:eastAsia="仿宋_GB2312" w:cs="仿宋_GB2312"/>
                <w:sz w:val="21"/>
              </w:rPr>
            </w:pPr>
          </w:p>
        </w:tc>
        <w:tc>
          <w:tcPr>
            <w:tcW w:w="355" w:type="dxa"/>
            <w:vAlign w:val="top"/>
          </w:tcPr>
          <w:p w14:paraId="3838AF56">
            <w:pPr>
              <w:rPr>
                <w:rFonts w:hint="eastAsia" w:ascii="仿宋_GB2312" w:hAnsi="仿宋_GB2312" w:eastAsia="仿宋_GB2312" w:cs="仿宋_GB2312"/>
                <w:sz w:val="21"/>
              </w:rPr>
            </w:pPr>
          </w:p>
        </w:tc>
        <w:tc>
          <w:tcPr>
            <w:tcW w:w="376" w:type="dxa"/>
            <w:vAlign w:val="top"/>
          </w:tcPr>
          <w:p w14:paraId="7BABE242">
            <w:pPr>
              <w:rPr>
                <w:rFonts w:hint="eastAsia" w:ascii="仿宋_GB2312" w:hAnsi="仿宋_GB2312" w:eastAsia="仿宋_GB2312" w:cs="仿宋_GB2312"/>
                <w:sz w:val="21"/>
              </w:rPr>
            </w:pPr>
          </w:p>
        </w:tc>
        <w:tc>
          <w:tcPr>
            <w:tcW w:w="376" w:type="dxa"/>
            <w:vAlign w:val="top"/>
          </w:tcPr>
          <w:p w14:paraId="01754808">
            <w:pPr>
              <w:rPr>
                <w:rFonts w:hint="eastAsia" w:ascii="仿宋_GB2312" w:hAnsi="仿宋_GB2312" w:eastAsia="仿宋_GB2312" w:cs="仿宋_GB2312"/>
                <w:sz w:val="21"/>
              </w:rPr>
            </w:pPr>
          </w:p>
        </w:tc>
        <w:tc>
          <w:tcPr>
            <w:tcW w:w="376" w:type="dxa"/>
            <w:vAlign w:val="top"/>
          </w:tcPr>
          <w:p w14:paraId="418858A8">
            <w:pPr>
              <w:rPr>
                <w:rFonts w:hint="eastAsia" w:ascii="仿宋_GB2312" w:hAnsi="仿宋_GB2312" w:eastAsia="仿宋_GB2312" w:cs="仿宋_GB2312"/>
                <w:sz w:val="21"/>
              </w:rPr>
            </w:pPr>
          </w:p>
        </w:tc>
        <w:tc>
          <w:tcPr>
            <w:tcW w:w="376" w:type="dxa"/>
            <w:vAlign w:val="top"/>
          </w:tcPr>
          <w:p w14:paraId="3EE405AC">
            <w:pPr>
              <w:rPr>
                <w:rFonts w:hint="eastAsia" w:ascii="仿宋_GB2312" w:hAnsi="仿宋_GB2312" w:eastAsia="仿宋_GB2312" w:cs="仿宋_GB2312"/>
                <w:sz w:val="21"/>
              </w:rPr>
            </w:pPr>
          </w:p>
        </w:tc>
        <w:tc>
          <w:tcPr>
            <w:tcW w:w="295" w:type="dxa"/>
            <w:vAlign w:val="top"/>
          </w:tcPr>
          <w:p w14:paraId="4DDFE2B3">
            <w:pPr>
              <w:rPr>
                <w:rFonts w:hint="eastAsia" w:ascii="仿宋_GB2312" w:hAnsi="仿宋_GB2312" w:eastAsia="仿宋_GB2312" w:cs="仿宋_GB2312"/>
                <w:sz w:val="21"/>
              </w:rPr>
            </w:pPr>
          </w:p>
        </w:tc>
      </w:tr>
    </w:tbl>
    <w:p w14:paraId="432CD779">
      <w:pPr>
        <w:rPr>
          <w:rFonts w:hint="default" w:ascii="Times New Roman" w:hAnsi="Times New Roman" w:cs="Times New Roman"/>
          <w:sz w:val="21"/>
        </w:rPr>
      </w:pPr>
    </w:p>
    <w:p w14:paraId="7F0F80E5">
      <w:pPr>
        <w:rPr>
          <w:rFonts w:hint="default" w:ascii="Times New Roman" w:hAnsi="Times New Roman" w:eastAsia="Arial" w:cs="Times New Roman"/>
          <w:sz w:val="21"/>
          <w:szCs w:val="21"/>
        </w:rPr>
        <w:sectPr>
          <w:footerReference r:id="rId22" w:type="default"/>
          <w:pgSz w:w="16838" w:h="11906"/>
          <w:pgMar w:top="400" w:right="1475" w:bottom="1024" w:left="677" w:header="0" w:footer="661" w:gutter="0"/>
          <w:pgNumType w:fmt="decimal"/>
          <w:cols w:space="720" w:num="1"/>
        </w:sectPr>
      </w:pPr>
    </w:p>
    <w:p w14:paraId="01341FA4">
      <w:pPr>
        <w:spacing w:before="49"/>
        <w:rPr>
          <w:rFonts w:hint="default" w:ascii="Times New Roman" w:hAnsi="Times New Roman" w:cs="Times New Roman"/>
        </w:rPr>
      </w:pPr>
    </w:p>
    <w:p w14:paraId="0469A8F2">
      <w:pPr>
        <w:spacing w:before="49"/>
        <w:rPr>
          <w:rFonts w:hint="default" w:ascii="Times New Roman" w:hAnsi="Times New Roman" w:cs="Times New Roman"/>
        </w:rPr>
      </w:pPr>
    </w:p>
    <w:p w14:paraId="624CEE9C">
      <w:pPr>
        <w:spacing w:before="48"/>
        <w:rPr>
          <w:rFonts w:hint="default" w:ascii="Times New Roman" w:hAnsi="Times New Roman" w:cs="Times New Roman"/>
        </w:rPr>
      </w:pPr>
    </w:p>
    <w:p w14:paraId="41250BC1">
      <w:pPr>
        <w:spacing w:before="48"/>
        <w:rPr>
          <w:rFonts w:hint="default" w:ascii="Times New Roman" w:hAnsi="Times New Roman" w:cs="Times New Roman"/>
        </w:rPr>
      </w:pPr>
    </w:p>
    <w:tbl>
      <w:tblPr>
        <w:tblStyle w:val="9"/>
        <w:tblW w:w="14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
        <w:gridCol w:w="644"/>
        <w:gridCol w:w="422"/>
        <w:gridCol w:w="428"/>
        <w:gridCol w:w="425"/>
        <w:gridCol w:w="567"/>
        <w:gridCol w:w="568"/>
        <w:gridCol w:w="426"/>
        <w:gridCol w:w="423"/>
        <w:gridCol w:w="426"/>
        <w:gridCol w:w="568"/>
        <w:gridCol w:w="402"/>
        <w:gridCol w:w="376"/>
        <w:gridCol w:w="385"/>
        <w:gridCol w:w="376"/>
        <w:gridCol w:w="376"/>
        <w:gridCol w:w="376"/>
        <w:gridCol w:w="376"/>
        <w:gridCol w:w="396"/>
        <w:gridCol w:w="376"/>
        <w:gridCol w:w="376"/>
        <w:gridCol w:w="376"/>
        <w:gridCol w:w="387"/>
        <w:gridCol w:w="376"/>
        <w:gridCol w:w="376"/>
        <w:gridCol w:w="382"/>
        <w:gridCol w:w="525"/>
        <w:gridCol w:w="426"/>
        <w:gridCol w:w="282"/>
        <w:gridCol w:w="426"/>
        <w:gridCol w:w="355"/>
        <w:gridCol w:w="376"/>
        <w:gridCol w:w="376"/>
        <w:gridCol w:w="376"/>
        <w:gridCol w:w="376"/>
        <w:gridCol w:w="295"/>
      </w:tblGrid>
      <w:tr w14:paraId="539DB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58" w:type="dxa"/>
            <w:vAlign w:val="top"/>
          </w:tcPr>
          <w:p w14:paraId="7703B07D">
            <w:pPr>
              <w:rPr>
                <w:rFonts w:hint="eastAsia" w:ascii="仿宋_GB2312" w:hAnsi="仿宋_GB2312" w:eastAsia="仿宋_GB2312" w:cs="仿宋_GB2312"/>
                <w:sz w:val="21"/>
              </w:rPr>
            </w:pPr>
          </w:p>
        </w:tc>
        <w:tc>
          <w:tcPr>
            <w:tcW w:w="644" w:type="dxa"/>
            <w:vAlign w:val="top"/>
          </w:tcPr>
          <w:p w14:paraId="3B4FF8A5">
            <w:pPr>
              <w:pStyle w:val="10"/>
              <w:spacing w:before="1" w:line="188" w:lineRule="auto"/>
              <w:ind w:left="111"/>
              <w:rPr>
                <w:rFonts w:hint="eastAsia" w:ascii="仿宋_GB2312" w:hAnsi="仿宋_GB2312" w:eastAsia="仿宋_GB2312" w:cs="仿宋_GB2312"/>
              </w:rPr>
            </w:pPr>
            <w:r>
              <w:rPr>
                <w:rFonts w:hint="eastAsia" w:ascii="仿宋_GB2312" w:hAnsi="仿宋_GB2312" w:eastAsia="仿宋_GB2312" w:cs="仿宋_GB2312"/>
              </w:rPr>
              <w:t>少数</w:t>
            </w:r>
          </w:p>
          <w:p w14:paraId="2952EF01">
            <w:pPr>
              <w:pStyle w:val="10"/>
              <w:spacing w:line="183" w:lineRule="auto"/>
              <w:ind w:left="140"/>
              <w:rPr>
                <w:rFonts w:hint="eastAsia" w:ascii="仿宋_GB2312" w:hAnsi="仿宋_GB2312" w:eastAsia="仿宋_GB2312" w:cs="仿宋_GB2312"/>
              </w:rPr>
            </w:pPr>
            <w:r>
              <w:rPr>
                <w:rFonts w:hint="eastAsia" w:ascii="仿宋_GB2312" w:hAnsi="仿宋_GB2312" w:eastAsia="仿宋_GB2312" w:cs="仿宋_GB2312"/>
                <w:spacing w:val="-14"/>
              </w:rPr>
              <w:t>民族</w:t>
            </w:r>
          </w:p>
          <w:p w14:paraId="55A4254E">
            <w:pPr>
              <w:pStyle w:val="10"/>
              <w:spacing w:line="182" w:lineRule="auto"/>
              <w:ind w:left="126" w:right="155" w:firstLine="9"/>
              <w:rPr>
                <w:rFonts w:hint="eastAsia" w:ascii="仿宋_GB2312" w:hAnsi="仿宋_GB2312" w:eastAsia="仿宋_GB2312" w:cs="仿宋_GB2312"/>
              </w:rPr>
            </w:pPr>
            <w:r>
              <w:rPr>
                <w:rFonts w:hint="eastAsia" w:ascii="仿宋_GB2312" w:hAnsi="仿宋_GB2312" w:eastAsia="仿宋_GB2312" w:cs="仿宋_GB2312"/>
                <w:spacing w:val="-27"/>
              </w:rPr>
              <w:t>医医</w:t>
            </w:r>
            <w:r>
              <w:rPr>
                <w:rFonts w:hint="eastAsia" w:ascii="仿宋_GB2312" w:hAnsi="仿宋_GB2312" w:eastAsia="仿宋_GB2312" w:cs="仿宋_GB2312"/>
              </w:rPr>
              <w:t>院</w:t>
            </w:r>
          </w:p>
        </w:tc>
        <w:tc>
          <w:tcPr>
            <w:tcW w:w="422" w:type="dxa"/>
            <w:vAlign w:val="top"/>
          </w:tcPr>
          <w:p w14:paraId="16E28B24">
            <w:pPr>
              <w:rPr>
                <w:rFonts w:hint="eastAsia" w:ascii="仿宋_GB2312" w:hAnsi="仿宋_GB2312" w:eastAsia="仿宋_GB2312" w:cs="仿宋_GB2312"/>
                <w:sz w:val="21"/>
              </w:rPr>
            </w:pPr>
          </w:p>
        </w:tc>
        <w:tc>
          <w:tcPr>
            <w:tcW w:w="428" w:type="dxa"/>
            <w:vAlign w:val="top"/>
          </w:tcPr>
          <w:p w14:paraId="528256C8">
            <w:pPr>
              <w:rPr>
                <w:rFonts w:hint="eastAsia" w:ascii="仿宋_GB2312" w:hAnsi="仿宋_GB2312" w:eastAsia="仿宋_GB2312" w:cs="仿宋_GB2312"/>
                <w:sz w:val="21"/>
              </w:rPr>
            </w:pPr>
          </w:p>
        </w:tc>
        <w:tc>
          <w:tcPr>
            <w:tcW w:w="425" w:type="dxa"/>
            <w:vAlign w:val="top"/>
          </w:tcPr>
          <w:p w14:paraId="203975D7">
            <w:pPr>
              <w:rPr>
                <w:rFonts w:hint="eastAsia" w:ascii="仿宋_GB2312" w:hAnsi="仿宋_GB2312" w:eastAsia="仿宋_GB2312" w:cs="仿宋_GB2312"/>
                <w:sz w:val="21"/>
              </w:rPr>
            </w:pPr>
          </w:p>
        </w:tc>
        <w:tc>
          <w:tcPr>
            <w:tcW w:w="567" w:type="dxa"/>
            <w:vAlign w:val="top"/>
          </w:tcPr>
          <w:p w14:paraId="289A4B49">
            <w:pPr>
              <w:rPr>
                <w:rFonts w:hint="eastAsia" w:ascii="仿宋_GB2312" w:hAnsi="仿宋_GB2312" w:eastAsia="仿宋_GB2312" w:cs="仿宋_GB2312"/>
                <w:sz w:val="21"/>
              </w:rPr>
            </w:pPr>
          </w:p>
        </w:tc>
        <w:tc>
          <w:tcPr>
            <w:tcW w:w="568" w:type="dxa"/>
            <w:vAlign w:val="top"/>
          </w:tcPr>
          <w:p w14:paraId="46C439F3">
            <w:pPr>
              <w:rPr>
                <w:rFonts w:hint="eastAsia" w:ascii="仿宋_GB2312" w:hAnsi="仿宋_GB2312" w:eastAsia="仿宋_GB2312" w:cs="仿宋_GB2312"/>
                <w:sz w:val="21"/>
              </w:rPr>
            </w:pPr>
          </w:p>
        </w:tc>
        <w:tc>
          <w:tcPr>
            <w:tcW w:w="426" w:type="dxa"/>
            <w:vAlign w:val="top"/>
          </w:tcPr>
          <w:p w14:paraId="49304C1D">
            <w:pPr>
              <w:rPr>
                <w:rFonts w:hint="eastAsia" w:ascii="仿宋_GB2312" w:hAnsi="仿宋_GB2312" w:eastAsia="仿宋_GB2312" w:cs="仿宋_GB2312"/>
                <w:sz w:val="21"/>
              </w:rPr>
            </w:pPr>
          </w:p>
        </w:tc>
        <w:tc>
          <w:tcPr>
            <w:tcW w:w="423" w:type="dxa"/>
            <w:vAlign w:val="top"/>
          </w:tcPr>
          <w:p w14:paraId="71E7CD2D">
            <w:pPr>
              <w:rPr>
                <w:rFonts w:hint="eastAsia" w:ascii="仿宋_GB2312" w:hAnsi="仿宋_GB2312" w:eastAsia="仿宋_GB2312" w:cs="仿宋_GB2312"/>
                <w:sz w:val="21"/>
              </w:rPr>
            </w:pPr>
          </w:p>
        </w:tc>
        <w:tc>
          <w:tcPr>
            <w:tcW w:w="426" w:type="dxa"/>
            <w:vAlign w:val="top"/>
          </w:tcPr>
          <w:p w14:paraId="7D526A80">
            <w:pPr>
              <w:rPr>
                <w:rFonts w:hint="eastAsia" w:ascii="仿宋_GB2312" w:hAnsi="仿宋_GB2312" w:eastAsia="仿宋_GB2312" w:cs="仿宋_GB2312"/>
                <w:sz w:val="21"/>
              </w:rPr>
            </w:pPr>
          </w:p>
        </w:tc>
        <w:tc>
          <w:tcPr>
            <w:tcW w:w="568" w:type="dxa"/>
            <w:vAlign w:val="top"/>
          </w:tcPr>
          <w:p w14:paraId="19B0E3B6">
            <w:pPr>
              <w:rPr>
                <w:rFonts w:hint="eastAsia" w:ascii="仿宋_GB2312" w:hAnsi="仿宋_GB2312" w:eastAsia="仿宋_GB2312" w:cs="仿宋_GB2312"/>
                <w:sz w:val="21"/>
              </w:rPr>
            </w:pPr>
          </w:p>
        </w:tc>
        <w:tc>
          <w:tcPr>
            <w:tcW w:w="402" w:type="dxa"/>
            <w:vAlign w:val="top"/>
          </w:tcPr>
          <w:p w14:paraId="4E0138FE">
            <w:pPr>
              <w:rPr>
                <w:rFonts w:hint="eastAsia" w:ascii="仿宋_GB2312" w:hAnsi="仿宋_GB2312" w:eastAsia="仿宋_GB2312" w:cs="仿宋_GB2312"/>
                <w:sz w:val="21"/>
              </w:rPr>
            </w:pPr>
          </w:p>
        </w:tc>
        <w:tc>
          <w:tcPr>
            <w:tcW w:w="376" w:type="dxa"/>
            <w:vAlign w:val="top"/>
          </w:tcPr>
          <w:p w14:paraId="00AE1F88">
            <w:pPr>
              <w:rPr>
                <w:rFonts w:hint="eastAsia" w:ascii="仿宋_GB2312" w:hAnsi="仿宋_GB2312" w:eastAsia="仿宋_GB2312" w:cs="仿宋_GB2312"/>
                <w:sz w:val="21"/>
              </w:rPr>
            </w:pPr>
          </w:p>
        </w:tc>
        <w:tc>
          <w:tcPr>
            <w:tcW w:w="385" w:type="dxa"/>
            <w:vAlign w:val="top"/>
          </w:tcPr>
          <w:p w14:paraId="4C1AFAC5">
            <w:pPr>
              <w:rPr>
                <w:rFonts w:hint="eastAsia" w:ascii="仿宋_GB2312" w:hAnsi="仿宋_GB2312" w:eastAsia="仿宋_GB2312" w:cs="仿宋_GB2312"/>
                <w:sz w:val="21"/>
              </w:rPr>
            </w:pPr>
          </w:p>
        </w:tc>
        <w:tc>
          <w:tcPr>
            <w:tcW w:w="376" w:type="dxa"/>
            <w:vAlign w:val="top"/>
          </w:tcPr>
          <w:p w14:paraId="4D45983F">
            <w:pPr>
              <w:rPr>
                <w:rFonts w:hint="eastAsia" w:ascii="仿宋_GB2312" w:hAnsi="仿宋_GB2312" w:eastAsia="仿宋_GB2312" w:cs="仿宋_GB2312"/>
                <w:sz w:val="21"/>
              </w:rPr>
            </w:pPr>
          </w:p>
        </w:tc>
        <w:tc>
          <w:tcPr>
            <w:tcW w:w="376" w:type="dxa"/>
            <w:vAlign w:val="top"/>
          </w:tcPr>
          <w:p w14:paraId="2FBC49B6">
            <w:pPr>
              <w:rPr>
                <w:rFonts w:hint="eastAsia" w:ascii="仿宋_GB2312" w:hAnsi="仿宋_GB2312" w:eastAsia="仿宋_GB2312" w:cs="仿宋_GB2312"/>
                <w:sz w:val="21"/>
              </w:rPr>
            </w:pPr>
          </w:p>
        </w:tc>
        <w:tc>
          <w:tcPr>
            <w:tcW w:w="376" w:type="dxa"/>
            <w:vAlign w:val="top"/>
          </w:tcPr>
          <w:p w14:paraId="20E60737">
            <w:pPr>
              <w:rPr>
                <w:rFonts w:hint="eastAsia" w:ascii="仿宋_GB2312" w:hAnsi="仿宋_GB2312" w:eastAsia="仿宋_GB2312" w:cs="仿宋_GB2312"/>
                <w:sz w:val="21"/>
              </w:rPr>
            </w:pPr>
          </w:p>
        </w:tc>
        <w:tc>
          <w:tcPr>
            <w:tcW w:w="376" w:type="dxa"/>
            <w:vAlign w:val="top"/>
          </w:tcPr>
          <w:p w14:paraId="4B10C5F6">
            <w:pPr>
              <w:rPr>
                <w:rFonts w:hint="eastAsia" w:ascii="仿宋_GB2312" w:hAnsi="仿宋_GB2312" w:eastAsia="仿宋_GB2312" w:cs="仿宋_GB2312"/>
                <w:sz w:val="21"/>
              </w:rPr>
            </w:pPr>
          </w:p>
        </w:tc>
        <w:tc>
          <w:tcPr>
            <w:tcW w:w="396" w:type="dxa"/>
            <w:vAlign w:val="top"/>
          </w:tcPr>
          <w:p w14:paraId="5EB22E23">
            <w:pPr>
              <w:rPr>
                <w:rFonts w:hint="eastAsia" w:ascii="仿宋_GB2312" w:hAnsi="仿宋_GB2312" w:eastAsia="仿宋_GB2312" w:cs="仿宋_GB2312"/>
                <w:sz w:val="21"/>
              </w:rPr>
            </w:pPr>
          </w:p>
        </w:tc>
        <w:tc>
          <w:tcPr>
            <w:tcW w:w="376" w:type="dxa"/>
            <w:vAlign w:val="top"/>
          </w:tcPr>
          <w:p w14:paraId="48648E74">
            <w:pPr>
              <w:rPr>
                <w:rFonts w:hint="eastAsia" w:ascii="仿宋_GB2312" w:hAnsi="仿宋_GB2312" w:eastAsia="仿宋_GB2312" w:cs="仿宋_GB2312"/>
                <w:sz w:val="21"/>
              </w:rPr>
            </w:pPr>
          </w:p>
        </w:tc>
        <w:tc>
          <w:tcPr>
            <w:tcW w:w="376" w:type="dxa"/>
            <w:vAlign w:val="top"/>
          </w:tcPr>
          <w:p w14:paraId="23C114C6">
            <w:pPr>
              <w:rPr>
                <w:rFonts w:hint="eastAsia" w:ascii="仿宋_GB2312" w:hAnsi="仿宋_GB2312" w:eastAsia="仿宋_GB2312" w:cs="仿宋_GB2312"/>
                <w:sz w:val="21"/>
              </w:rPr>
            </w:pPr>
          </w:p>
        </w:tc>
        <w:tc>
          <w:tcPr>
            <w:tcW w:w="376" w:type="dxa"/>
            <w:vAlign w:val="top"/>
          </w:tcPr>
          <w:p w14:paraId="6CAA51E7">
            <w:pPr>
              <w:rPr>
                <w:rFonts w:hint="eastAsia" w:ascii="仿宋_GB2312" w:hAnsi="仿宋_GB2312" w:eastAsia="仿宋_GB2312" w:cs="仿宋_GB2312"/>
                <w:sz w:val="21"/>
              </w:rPr>
            </w:pPr>
          </w:p>
        </w:tc>
        <w:tc>
          <w:tcPr>
            <w:tcW w:w="387" w:type="dxa"/>
            <w:vAlign w:val="top"/>
          </w:tcPr>
          <w:p w14:paraId="3AA16BBF">
            <w:pPr>
              <w:rPr>
                <w:rFonts w:hint="eastAsia" w:ascii="仿宋_GB2312" w:hAnsi="仿宋_GB2312" w:eastAsia="仿宋_GB2312" w:cs="仿宋_GB2312"/>
                <w:sz w:val="21"/>
              </w:rPr>
            </w:pPr>
          </w:p>
        </w:tc>
        <w:tc>
          <w:tcPr>
            <w:tcW w:w="376" w:type="dxa"/>
            <w:vAlign w:val="top"/>
          </w:tcPr>
          <w:p w14:paraId="1E10623A">
            <w:pPr>
              <w:rPr>
                <w:rFonts w:hint="eastAsia" w:ascii="仿宋_GB2312" w:hAnsi="仿宋_GB2312" w:eastAsia="仿宋_GB2312" w:cs="仿宋_GB2312"/>
                <w:sz w:val="21"/>
              </w:rPr>
            </w:pPr>
          </w:p>
        </w:tc>
        <w:tc>
          <w:tcPr>
            <w:tcW w:w="376" w:type="dxa"/>
            <w:vAlign w:val="top"/>
          </w:tcPr>
          <w:p w14:paraId="49AA71D5">
            <w:pPr>
              <w:rPr>
                <w:rFonts w:hint="eastAsia" w:ascii="仿宋_GB2312" w:hAnsi="仿宋_GB2312" w:eastAsia="仿宋_GB2312" w:cs="仿宋_GB2312"/>
                <w:sz w:val="21"/>
              </w:rPr>
            </w:pPr>
          </w:p>
        </w:tc>
        <w:tc>
          <w:tcPr>
            <w:tcW w:w="382" w:type="dxa"/>
            <w:vAlign w:val="top"/>
          </w:tcPr>
          <w:p w14:paraId="307C07F5">
            <w:pPr>
              <w:rPr>
                <w:rFonts w:hint="eastAsia" w:ascii="仿宋_GB2312" w:hAnsi="仿宋_GB2312" w:eastAsia="仿宋_GB2312" w:cs="仿宋_GB2312"/>
                <w:sz w:val="21"/>
              </w:rPr>
            </w:pPr>
          </w:p>
        </w:tc>
        <w:tc>
          <w:tcPr>
            <w:tcW w:w="525" w:type="dxa"/>
            <w:vAlign w:val="top"/>
          </w:tcPr>
          <w:p w14:paraId="3CCECB19">
            <w:pPr>
              <w:rPr>
                <w:rFonts w:hint="eastAsia" w:ascii="仿宋_GB2312" w:hAnsi="仿宋_GB2312" w:eastAsia="仿宋_GB2312" w:cs="仿宋_GB2312"/>
                <w:sz w:val="21"/>
              </w:rPr>
            </w:pPr>
          </w:p>
        </w:tc>
        <w:tc>
          <w:tcPr>
            <w:tcW w:w="426" w:type="dxa"/>
            <w:vAlign w:val="top"/>
          </w:tcPr>
          <w:p w14:paraId="79544227">
            <w:pPr>
              <w:rPr>
                <w:rFonts w:hint="eastAsia" w:ascii="仿宋_GB2312" w:hAnsi="仿宋_GB2312" w:eastAsia="仿宋_GB2312" w:cs="仿宋_GB2312"/>
                <w:sz w:val="21"/>
              </w:rPr>
            </w:pPr>
          </w:p>
        </w:tc>
        <w:tc>
          <w:tcPr>
            <w:tcW w:w="282" w:type="dxa"/>
            <w:vAlign w:val="top"/>
          </w:tcPr>
          <w:p w14:paraId="145DF273">
            <w:pPr>
              <w:rPr>
                <w:rFonts w:hint="eastAsia" w:ascii="仿宋_GB2312" w:hAnsi="仿宋_GB2312" w:eastAsia="仿宋_GB2312" w:cs="仿宋_GB2312"/>
                <w:sz w:val="21"/>
              </w:rPr>
            </w:pPr>
          </w:p>
        </w:tc>
        <w:tc>
          <w:tcPr>
            <w:tcW w:w="426" w:type="dxa"/>
            <w:vAlign w:val="top"/>
          </w:tcPr>
          <w:p w14:paraId="7E99A270">
            <w:pPr>
              <w:rPr>
                <w:rFonts w:hint="eastAsia" w:ascii="仿宋_GB2312" w:hAnsi="仿宋_GB2312" w:eastAsia="仿宋_GB2312" w:cs="仿宋_GB2312"/>
                <w:sz w:val="21"/>
              </w:rPr>
            </w:pPr>
          </w:p>
        </w:tc>
        <w:tc>
          <w:tcPr>
            <w:tcW w:w="355" w:type="dxa"/>
            <w:vAlign w:val="top"/>
          </w:tcPr>
          <w:p w14:paraId="700CCF34">
            <w:pPr>
              <w:rPr>
                <w:rFonts w:hint="eastAsia" w:ascii="仿宋_GB2312" w:hAnsi="仿宋_GB2312" w:eastAsia="仿宋_GB2312" w:cs="仿宋_GB2312"/>
                <w:sz w:val="21"/>
              </w:rPr>
            </w:pPr>
          </w:p>
        </w:tc>
        <w:tc>
          <w:tcPr>
            <w:tcW w:w="376" w:type="dxa"/>
            <w:vAlign w:val="top"/>
          </w:tcPr>
          <w:p w14:paraId="42381D6F">
            <w:pPr>
              <w:rPr>
                <w:rFonts w:hint="eastAsia" w:ascii="仿宋_GB2312" w:hAnsi="仿宋_GB2312" w:eastAsia="仿宋_GB2312" w:cs="仿宋_GB2312"/>
                <w:sz w:val="21"/>
              </w:rPr>
            </w:pPr>
          </w:p>
        </w:tc>
        <w:tc>
          <w:tcPr>
            <w:tcW w:w="376" w:type="dxa"/>
            <w:vAlign w:val="top"/>
          </w:tcPr>
          <w:p w14:paraId="15C9B809">
            <w:pPr>
              <w:rPr>
                <w:rFonts w:hint="eastAsia" w:ascii="仿宋_GB2312" w:hAnsi="仿宋_GB2312" w:eastAsia="仿宋_GB2312" w:cs="仿宋_GB2312"/>
                <w:sz w:val="21"/>
              </w:rPr>
            </w:pPr>
          </w:p>
        </w:tc>
        <w:tc>
          <w:tcPr>
            <w:tcW w:w="376" w:type="dxa"/>
            <w:vAlign w:val="top"/>
          </w:tcPr>
          <w:p w14:paraId="07DC7562">
            <w:pPr>
              <w:rPr>
                <w:rFonts w:hint="eastAsia" w:ascii="仿宋_GB2312" w:hAnsi="仿宋_GB2312" w:eastAsia="仿宋_GB2312" w:cs="仿宋_GB2312"/>
                <w:sz w:val="21"/>
              </w:rPr>
            </w:pPr>
          </w:p>
        </w:tc>
        <w:tc>
          <w:tcPr>
            <w:tcW w:w="376" w:type="dxa"/>
            <w:vAlign w:val="top"/>
          </w:tcPr>
          <w:p w14:paraId="74E2A2FF">
            <w:pPr>
              <w:rPr>
                <w:rFonts w:hint="eastAsia" w:ascii="仿宋_GB2312" w:hAnsi="仿宋_GB2312" w:eastAsia="仿宋_GB2312" w:cs="仿宋_GB2312"/>
                <w:sz w:val="21"/>
              </w:rPr>
            </w:pPr>
          </w:p>
        </w:tc>
        <w:tc>
          <w:tcPr>
            <w:tcW w:w="295" w:type="dxa"/>
            <w:vAlign w:val="top"/>
          </w:tcPr>
          <w:p w14:paraId="3D74EAC2">
            <w:pPr>
              <w:rPr>
                <w:rFonts w:hint="eastAsia" w:ascii="仿宋_GB2312" w:hAnsi="仿宋_GB2312" w:eastAsia="仿宋_GB2312" w:cs="仿宋_GB2312"/>
                <w:sz w:val="21"/>
              </w:rPr>
            </w:pPr>
          </w:p>
        </w:tc>
      </w:tr>
      <w:tr w14:paraId="62622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58" w:type="dxa"/>
            <w:vMerge w:val="restart"/>
            <w:tcBorders>
              <w:bottom w:val="nil"/>
            </w:tcBorders>
            <w:vAlign w:val="top"/>
          </w:tcPr>
          <w:p w14:paraId="137E1359">
            <w:pPr>
              <w:spacing w:line="284" w:lineRule="auto"/>
              <w:rPr>
                <w:rFonts w:hint="eastAsia" w:ascii="仿宋_GB2312" w:hAnsi="仿宋_GB2312" w:eastAsia="仿宋_GB2312" w:cs="仿宋_GB2312"/>
                <w:sz w:val="21"/>
              </w:rPr>
            </w:pPr>
          </w:p>
          <w:p w14:paraId="57568DD8">
            <w:pPr>
              <w:spacing w:line="640" w:lineRule="exact"/>
              <w:ind w:firstLine="23"/>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门诊部</w:t>
            </w:r>
          </w:p>
        </w:tc>
        <w:tc>
          <w:tcPr>
            <w:tcW w:w="644" w:type="dxa"/>
            <w:vAlign w:val="top"/>
          </w:tcPr>
          <w:p w14:paraId="16CDE9F1">
            <w:pPr>
              <w:pStyle w:val="10"/>
              <w:spacing w:before="62" w:line="188" w:lineRule="auto"/>
              <w:ind w:left="136"/>
              <w:rPr>
                <w:rFonts w:hint="eastAsia" w:ascii="仿宋_GB2312" w:hAnsi="仿宋_GB2312" w:eastAsia="仿宋_GB2312" w:cs="仿宋_GB2312"/>
              </w:rPr>
            </w:pPr>
            <w:r>
              <w:rPr>
                <w:rFonts w:hint="eastAsia" w:ascii="仿宋_GB2312" w:hAnsi="仿宋_GB2312" w:eastAsia="仿宋_GB2312" w:cs="仿宋_GB2312"/>
                <w:spacing w:val="-12"/>
              </w:rPr>
              <w:t>中医</w:t>
            </w:r>
          </w:p>
          <w:p w14:paraId="2CB15CAA">
            <w:pPr>
              <w:pStyle w:val="10"/>
              <w:spacing w:before="1" w:line="204" w:lineRule="auto"/>
              <w:ind w:left="111" w:right="155" w:firstLine="23"/>
              <w:rPr>
                <w:rFonts w:hint="eastAsia" w:ascii="仿宋_GB2312" w:hAnsi="仿宋_GB2312" w:eastAsia="仿宋_GB2312" w:cs="仿宋_GB2312"/>
              </w:rPr>
            </w:pPr>
            <w:r>
              <w:rPr>
                <w:rFonts w:hint="eastAsia" w:ascii="仿宋_GB2312" w:hAnsi="仿宋_GB2312" w:eastAsia="仿宋_GB2312" w:cs="仿宋_GB2312"/>
                <w:spacing w:val="-27"/>
              </w:rPr>
              <w:t>门诊</w:t>
            </w:r>
            <w:r>
              <w:rPr>
                <w:rFonts w:hint="eastAsia" w:ascii="仿宋_GB2312" w:hAnsi="仿宋_GB2312" w:eastAsia="仿宋_GB2312" w:cs="仿宋_GB2312"/>
              </w:rPr>
              <w:t>部</w:t>
            </w:r>
          </w:p>
        </w:tc>
        <w:tc>
          <w:tcPr>
            <w:tcW w:w="422" w:type="dxa"/>
            <w:vAlign w:val="top"/>
          </w:tcPr>
          <w:p w14:paraId="662BAE60">
            <w:pPr>
              <w:rPr>
                <w:rFonts w:hint="eastAsia" w:ascii="仿宋_GB2312" w:hAnsi="仿宋_GB2312" w:eastAsia="仿宋_GB2312" w:cs="仿宋_GB2312"/>
                <w:sz w:val="21"/>
              </w:rPr>
            </w:pPr>
          </w:p>
        </w:tc>
        <w:tc>
          <w:tcPr>
            <w:tcW w:w="428" w:type="dxa"/>
            <w:vAlign w:val="top"/>
          </w:tcPr>
          <w:p w14:paraId="44F8BD62">
            <w:pPr>
              <w:rPr>
                <w:rFonts w:hint="eastAsia" w:ascii="仿宋_GB2312" w:hAnsi="仿宋_GB2312" w:eastAsia="仿宋_GB2312" w:cs="仿宋_GB2312"/>
                <w:sz w:val="21"/>
              </w:rPr>
            </w:pPr>
          </w:p>
        </w:tc>
        <w:tc>
          <w:tcPr>
            <w:tcW w:w="425" w:type="dxa"/>
            <w:vAlign w:val="top"/>
          </w:tcPr>
          <w:p w14:paraId="2850565E">
            <w:pPr>
              <w:rPr>
                <w:rFonts w:hint="eastAsia" w:ascii="仿宋_GB2312" w:hAnsi="仿宋_GB2312" w:eastAsia="仿宋_GB2312" w:cs="仿宋_GB2312"/>
                <w:sz w:val="21"/>
              </w:rPr>
            </w:pPr>
          </w:p>
        </w:tc>
        <w:tc>
          <w:tcPr>
            <w:tcW w:w="567" w:type="dxa"/>
            <w:vAlign w:val="top"/>
          </w:tcPr>
          <w:p w14:paraId="113EEFDF">
            <w:pPr>
              <w:rPr>
                <w:rFonts w:hint="eastAsia" w:ascii="仿宋_GB2312" w:hAnsi="仿宋_GB2312" w:eastAsia="仿宋_GB2312" w:cs="仿宋_GB2312"/>
                <w:sz w:val="21"/>
              </w:rPr>
            </w:pPr>
          </w:p>
        </w:tc>
        <w:tc>
          <w:tcPr>
            <w:tcW w:w="568" w:type="dxa"/>
            <w:vAlign w:val="top"/>
          </w:tcPr>
          <w:p w14:paraId="35D2E527">
            <w:pPr>
              <w:rPr>
                <w:rFonts w:hint="eastAsia" w:ascii="仿宋_GB2312" w:hAnsi="仿宋_GB2312" w:eastAsia="仿宋_GB2312" w:cs="仿宋_GB2312"/>
                <w:sz w:val="21"/>
              </w:rPr>
            </w:pPr>
          </w:p>
        </w:tc>
        <w:tc>
          <w:tcPr>
            <w:tcW w:w="426" w:type="dxa"/>
            <w:vAlign w:val="top"/>
          </w:tcPr>
          <w:p w14:paraId="2A198A67">
            <w:pPr>
              <w:rPr>
                <w:rFonts w:hint="eastAsia" w:ascii="仿宋_GB2312" w:hAnsi="仿宋_GB2312" w:eastAsia="仿宋_GB2312" w:cs="仿宋_GB2312"/>
                <w:sz w:val="21"/>
              </w:rPr>
            </w:pPr>
          </w:p>
        </w:tc>
        <w:tc>
          <w:tcPr>
            <w:tcW w:w="423" w:type="dxa"/>
            <w:vAlign w:val="top"/>
          </w:tcPr>
          <w:p w14:paraId="4E5A3B04">
            <w:pPr>
              <w:rPr>
                <w:rFonts w:hint="eastAsia" w:ascii="仿宋_GB2312" w:hAnsi="仿宋_GB2312" w:eastAsia="仿宋_GB2312" w:cs="仿宋_GB2312"/>
                <w:sz w:val="21"/>
              </w:rPr>
            </w:pPr>
          </w:p>
        </w:tc>
        <w:tc>
          <w:tcPr>
            <w:tcW w:w="426" w:type="dxa"/>
            <w:vAlign w:val="top"/>
          </w:tcPr>
          <w:p w14:paraId="25614B2F">
            <w:pPr>
              <w:rPr>
                <w:rFonts w:hint="eastAsia" w:ascii="仿宋_GB2312" w:hAnsi="仿宋_GB2312" w:eastAsia="仿宋_GB2312" w:cs="仿宋_GB2312"/>
                <w:sz w:val="21"/>
              </w:rPr>
            </w:pPr>
          </w:p>
        </w:tc>
        <w:tc>
          <w:tcPr>
            <w:tcW w:w="568" w:type="dxa"/>
            <w:vAlign w:val="top"/>
          </w:tcPr>
          <w:p w14:paraId="067CEBBC">
            <w:pPr>
              <w:rPr>
                <w:rFonts w:hint="eastAsia" w:ascii="仿宋_GB2312" w:hAnsi="仿宋_GB2312" w:eastAsia="仿宋_GB2312" w:cs="仿宋_GB2312"/>
                <w:sz w:val="21"/>
              </w:rPr>
            </w:pPr>
          </w:p>
        </w:tc>
        <w:tc>
          <w:tcPr>
            <w:tcW w:w="402" w:type="dxa"/>
            <w:vAlign w:val="top"/>
          </w:tcPr>
          <w:p w14:paraId="49FC8403">
            <w:pPr>
              <w:rPr>
                <w:rFonts w:hint="eastAsia" w:ascii="仿宋_GB2312" w:hAnsi="仿宋_GB2312" w:eastAsia="仿宋_GB2312" w:cs="仿宋_GB2312"/>
                <w:sz w:val="21"/>
              </w:rPr>
            </w:pPr>
          </w:p>
        </w:tc>
        <w:tc>
          <w:tcPr>
            <w:tcW w:w="376" w:type="dxa"/>
            <w:vAlign w:val="top"/>
          </w:tcPr>
          <w:p w14:paraId="4B7E802A">
            <w:pPr>
              <w:rPr>
                <w:rFonts w:hint="eastAsia" w:ascii="仿宋_GB2312" w:hAnsi="仿宋_GB2312" w:eastAsia="仿宋_GB2312" w:cs="仿宋_GB2312"/>
                <w:sz w:val="21"/>
              </w:rPr>
            </w:pPr>
          </w:p>
        </w:tc>
        <w:tc>
          <w:tcPr>
            <w:tcW w:w="385" w:type="dxa"/>
            <w:vAlign w:val="top"/>
          </w:tcPr>
          <w:p w14:paraId="55AB20CB">
            <w:pPr>
              <w:rPr>
                <w:rFonts w:hint="eastAsia" w:ascii="仿宋_GB2312" w:hAnsi="仿宋_GB2312" w:eastAsia="仿宋_GB2312" w:cs="仿宋_GB2312"/>
                <w:sz w:val="21"/>
              </w:rPr>
            </w:pPr>
          </w:p>
        </w:tc>
        <w:tc>
          <w:tcPr>
            <w:tcW w:w="376" w:type="dxa"/>
            <w:vAlign w:val="top"/>
          </w:tcPr>
          <w:p w14:paraId="04F78446">
            <w:pPr>
              <w:rPr>
                <w:rFonts w:hint="eastAsia" w:ascii="仿宋_GB2312" w:hAnsi="仿宋_GB2312" w:eastAsia="仿宋_GB2312" w:cs="仿宋_GB2312"/>
                <w:sz w:val="21"/>
              </w:rPr>
            </w:pPr>
          </w:p>
        </w:tc>
        <w:tc>
          <w:tcPr>
            <w:tcW w:w="376" w:type="dxa"/>
            <w:vAlign w:val="top"/>
          </w:tcPr>
          <w:p w14:paraId="18F6830A">
            <w:pPr>
              <w:rPr>
                <w:rFonts w:hint="eastAsia" w:ascii="仿宋_GB2312" w:hAnsi="仿宋_GB2312" w:eastAsia="仿宋_GB2312" w:cs="仿宋_GB2312"/>
                <w:sz w:val="21"/>
              </w:rPr>
            </w:pPr>
          </w:p>
        </w:tc>
        <w:tc>
          <w:tcPr>
            <w:tcW w:w="376" w:type="dxa"/>
            <w:vAlign w:val="top"/>
          </w:tcPr>
          <w:p w14:paraId="22E668AD">
            <w:pPr>
              <w:rPr>
                <w:rFonts w:hint="eastAsia" w:ascii="仿宋_GB2312" w:hAnsi="仿宋_GB2312" w:eastAsia="仿宋_GB2312" w:cs="仿宋_GB2312"/>
                <w:sz w:val="21"/>
              </w:rPr>
            </w:pPr>
          </w:p>
        </w:tc>
        <w:tc>
          <w:tcPr>
            <w:tcW w:w="376" w:type="dxa"/>
            <w:vAlign w:val="top"/>
          </w:tcPr>
          <w:p w14:paraId="28BCBF9C">
            <w:pPr>
              <w:rPr>
                <w:rFonts w:hint="eastAsia" w:ascii="仿宋_GB2312" w:hAnsi="仿宋_GB2312" w:eastAsia="仿宋_GB2312" w:cs="仿宋_GB2312"/>
                <w:sz w:val="21"/>
              </w:rPr>
            </w:pPr>
          </w:p>
        </w:tc>
        <w:tc>
          <w:tcPr>
            <w:tcW w:w="396" w:type="dxa"/>
            <w:vAlign w:val="top"/>
          </w:tcPr>
          <w:p w14:paraId="5A97CBB3">
            <w:pPr>
              <w:rPr>
                <w:rFonts w:hint="eastAsia" w:ascii="仿宋_GB2312" w:hAnsi="仿宋_GB2312" w:eastAsia="仿宋_GB2312" w:cs="仿宋_GB2312"/>
                <w:sz w:val="21"/>
              </w:rPr>
            </w:pPr>
          </w:p>
        </w:tc>
        <w:tc>
          <w:tcPr>
            <w:tcW w:w="376" w:type="dxa"/>
            <w:vAlign w:val="top"/>
          </w:tcPr>
          <w:p w14:paraId="60C513D2">
            <w:pPr>
              <w:rPr>
                <w:rFonts w:hint="eastAsia" w:ascii="仿宋_GB2312" w:hAnsi="仿宋_GB2312" w:eastAsia="仿宋_GB2312" w:cs="仿宋_GB2312"/>
                <w:sz w:val="21"/>
              </w:rPr>
            </w:pPr>
          </w:p>
        </w:tc>
        <w:tc>
          <w:tcPr>
            <w:tcW w:w="376" w:type="dxa"/>
            <w:vAlign w:val="top"/>
          </w:tcPr>
          <w:p w14:paraId="44D799D6">
            <w:pPr>
              <w:rPr>
                <w:rFonts w:hint="eastAsia" w:ascii="仿宋_GB2312" w:hAnsi="仿宋_GB2312" w:eastAsia="仿宋_GB2312" w:cs="仿宋_GB2312"/>
                <w:sz w:val="21"/>
              </w:rPr>
            </w:pPr>
          </w:p>
        </w:tc>
        <w:tc>
          <w:tcPr>
            <w:tcW w:w="376" w:type="dxa"/>
            <w:vAlign w:val="top"/>
          </w:tcPr>
          <w:p w14:paraId="7C9E8A2B">
            <w:pPr>
              <w:rPr>
                <w:rFonts w:hint="eastAsia" w:ascii="仿宋_GB2312" w:hAnsi="仿宋_GB2312" w:eastAsia="仿宋_GB2312" w:cs="仿宋_GB2312"/>
                <w:sz w:val="21"/>
              </w:rPr>
            </w:pPr>
          </w:p>
        </w:tc>
        <w:tc>
          <w:tcPr>
            <w:tcW w:w="387" w:type="dxa"/>
            <w:vAlign w:val="top"/>
          </w:tcPr>
          <w:p w14:paraId="35440431">
            <w:pPr>
              <w:rPr>
                <w:rFonts w:hint="eastAsia" w:ascii="仿宋_GB2312" w:hAnsi="仿宋_GB2312" w:eastAsia="仿宋_GB2312" w:cs="仿宋_GB2312"/>
                <w:sz w:val="21"/>
              </w:rPr>
            </w:pPr>
          </w:p>
        </w:tc>
        <w:tc>
          <w:tcPr>
            <w:tcW w:w="376" w:type="dxa"/>
            <w:vAlign w:val="top"/>
          </w:tcPr>
          <w:p w14:paraId="077B7971">
            <w:pPr>
              <w:rPr>
                <w:rFonts w:hint="eastAsia" w:ascii="仿宋_GB2312" w:hAnsi="仿宋_GB2312" w:eastAsia="仿宋_GB2312" w:cs="仿宋_GB2312"/>
                <w:sz w:val="21"/>
              </w:rPr>
            </w:pPr>
          </w:p>
        </w:tc>
        <w:tc>
          <w:tcPr>
            <w:tcW w:w="376" w:type="dxa"/>
            <w:vAlign w:val="top"/>
          </w:tcPr>
          <w:p w14:paraId="113097E7">
            <w:pPr>
              <w:rPr>
                <w:rFonts w:hint="eastAsia" w:ascii="仿宋_GB2312" w:hAnsi="仿宋_GB2312" w:eastAsia="仿宋_GB2312" w:cs="仿宋_GB2312"/>
                <w:sz w:val="21"/>
              </w:rPr>
            </w:pPr>
          </w:p>
        </w:tc>
        <w:tc>
          <w:tcPr>
            <w:tcW w:w="382" w:type="dxa"/>
            <w:vAlign w:val="top"/>
          </w:tcPr>
          <w:p w14:paraId="5A551F45">
            <w:pPr>
              <w:rPr>
                <w:rFonts w:hint="eastAsia" w:ascii="仿宋_GB2312" w:hAnsi="仿宋_GB2312" w:eastAsia="仿宋_GB2312" w:cs="仿宋_GB2312"/>
                <w:sz w:val="21"/>
              </w:rPr>
            </w:pPr>
          </w:p>
        </w:tc>
        <w:tc>
          <w:tcPr>
            <w:tcW w:w="525" w:type="dxa"/>
            <w:vAlign w:val="top"/>
          </w:tcPr>
          <w:p w14:paraId="1734AE76">
            <w:pPr>
              <w:rPr>
                <w:rFonts w:hint="eastAsia" w:ascii="仿宋_GB2312" w:hAnsi="仿宋_GB2312" w:eastAsia="仿宋_GB2312" w:cs="仿宋_GB2312"/>
                <w:sz w:val="21"/>
              </w:rPr>
            </w:pPr>
          </w:p>
        </w:tc>
        <w:tc>
          <w:tcPr>
            <w:tcW w:w="426" w:type="dxa"/>
            <w:vAlign w:val="top"/>
          </w:tcPr>
          <w:p w14:paraId="399EDE1D">
            <w:pPr>
              <w:rPr>
                <w:rFonts w:hint="eastAsia" w:ascii="仿宋_GB2312" w:hAnsi="仿宋_GB2312" w:eastAsia="仿宋_GB2312" w:cs="仿宋_GB2312"/>
                <w:sz w:val="21"/>
              </w:rPr>
            </w:pPr>
          </w:p>
        </w:tc>
        <w:tc>
          <w:tcPr>
            <w:tcW w:w="282" w:type="dxa"/>
            <w:vAlign w:val="top"/>
          </w:tcPr>
          <w:p w14:paraId="3041902A">
            <w:pPr>
              <w:rPr>
                <w:rFonts w:hint="eastAsia" w:ascii="仿宋_GB2312" w:hAnsi="仿宋_GB2312" w:eastAsia="仿宋_GB2312" w:cs="仿宋_GB2312"/>
                <w:sz w:val="21"/>
              </w:rPr>
            </w:pPr>
          </w:p>
        </w:tc>
        <w:tc>
          <w:tcPr>
            <w:tcW w:w="426" w:type="dxa"/>
            <w:vAlign w:val="top"/>
          </w:tcPr>
          <w:p w14:paraId="5E82B3F1">
            <w:pPr>
              <w:rPr>
                <w:rFonts w:hint="eastAsia" w:ascii="仿宋_GB2312" w:hAnsi="仿宋_GB2312" w:eastAsia="仿宋_GB2312" w:cs="仿宋_GB2312"/>
                <w:sz w:val="21"/>
              </w:rPr>
            </w:pPr>
          </w:p>
        </w:tc>
        <w:tc>
          <w:tcPr>
            <w:tcW w:w="355" w:type="dxa"/>
            <w:vAlign w:val="top"/>
          </w:tcPr>
          <w:p w14:paraId="39F4E88B">
            <w:pPr>
              <w:rPr>
                <w:rFonts w:hint="eastAsia" w:ascii="仿宋_GB2312" w:hAnsi="仿宋_GB2312" w:eastAsia="仿宋_GB2312" w:cs="仿宋_GB2312"/>
                <w:sz w:val="21"/>
              </w:rPr>
            </w:pPr>
          </w:p>
        </w:tc>
        <w:tc>
          <w:tcPr>
            <w:tcW w:w="376" w:type="dxa"/>
            <w:vAlign w:val="top"/>
          </w:tcPr>
          <w:p w14:paraId="6157FEE7">
            <w:pPr>
              <w:rPr>
                <w:rFonts w:hint="eastAsia" w:ascii="仿宋_GB2312" w:hAnsi="仿宋_GB2312" w:eastAsia="仿宋_GB2312" w:cs="仿宋_GB2312"/>
                <w:sz w:val="21"/>
              </w:rPr>
            </w:pPr>
          </w:p>
        </w:tc>
        <w:tc>
          <w:tcPr>
            <w:tcW w:w="376" w:type="dxa"/>
            <w:vAlign w:val="top"/>
          </w:tcPr>
          <w:p w14:paraId="3E96AC6E">
            <w:pPr>
              <w:rPr>
                <w:rFonts w:hint="eastAsia" w:ascii="仿宋_GB2312" w:hAnsi="仿宋_GB2312" w:eastAsia="仿宋_GB2312" w:cs="仿宋_GB2312"/>
                <w:sz w:val="21"/>
              </w:rPr>
            </w:pPr>
          </w:p>
        </w:tc>
        <w:tc>
          <w:tcPr>
            <w:tcW w:w="376" w:type="dxa"/>
            <w:vAlign w:val="top"/>
          </w:tcPr>
          <w:p w14:paraId="7BF82798">
            <w:pPr>
              <w:rPr>
                <w:rFonts w:hint="eastAsia" w:ascii="仿宋_GB2312" w:hAnsi="仿宋_GB2312" w:eastAsia="仿宋_GB2312" w:cs="仿宋_GB2312"/>
                <w:sz w:val="21"/>
              </w:rPr>
            </w:pPr>
          </w:p>
        </w:tc>
        <w:tc>
          <w:tcPr>
            <w:tcW w:w="376" w:type="dxa"/>
            <w:vAlign w:val="top"/>
          </w:tcPr>
          <w:p w14:paraId="652A94B3">
            <w:pPr>
              <w:rPr>
                <w:rFonts w:hint="eastAsia" w:ascii="仿宋_GB2312" w:hAnsi="仿宋_GB2312" w:eastAsia="仿宋_GB2312" w:cs="仿宋_GB2312"/>
                <w:sz w:val="21"/>
              </w:rPr>
            </w:pPr>
          </w:p>
        </w:tc>
        <w:tc>
          <w:tcPr>
            <w:tcW w:w="295" w:type="dxa"/>
            <w:vAlign w:val="top"/>
          </w:tcPr>
          <w:p w14:paraId="4C5A8D25">
            <w:pPr>
              <w:rPr>
                <w:rFonts w:hint="eastAsia" w:ascii="仿宋_GB2312" w:hAnsi="仿宋_GB2312" w:eastAsia="仿宋_GB2312" w:cs="仿宋_GB2312"/>
                <w:sz w:val="21"/>
              </w:rPr>
            </w:pPr>
          </w:p>
        </w:tc>
      </w:tr>
      <w:tr w14:paraId="1D67A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58" w:type="dxa"/>
            <w:vMerge w:val="continue"/>
            <w:tcBorders>
              <w:top w:val="nil"/>
              <w:bottom w:val="nil"/>
            </w:tcBorders>
            <w:vAlign w:val="top"/>
          </w:tcPr>
          <w:p w14:paraId="619E1C88">
            <w:pPr>
              <w:rPr>
                <w:rFonts w:hint="eastAsia" w:ascii="仿宋_GB2312" w:hAnsi="仿宋_GB2312" w:eastAsia="仿宋_GB2312" w:cs="仿宋_GB2312"/>
                <w:sz w:val="21"/>
              </w:rPr>
            </w:pPr>
          </w:p>
        </w:tc>
        <w:tc>
          <w:tcPr>
            <w:tcW w:w="644" w:type="dxa"/>
            <w:vAlign w:val="top"/>
          </w:tcPr>
          <w:p w14:paraId="21EBCD3B">
            <w:pPr>
              <w:pStyle w:val="10"/>
              <w:spacing w:line="185" w:lineRule="auto"/>
              <w:ind w:left="136"/>
              <w:rPr>
                <w:rFonts w:hint="eastAsia" w:ascii="仿宋_GB2312" w:hAnsi="仿宋_GB2312" w:eastAsia="仿宋_GB2312" w:cs="仿宋_GB2312"/>
              </w:rPr>
            </w:pPr>
            <w:r>
              <w:rPr>
                <w:rFonts w:hint="eastAsia" w:ascii="仿宋_GB2312" w:hAnsi="仿宋_GB2312" w:eastAsia="仿宋_GB2312" w:cs="仿宋_GB2312"/>
                <w:spacing w:val="-12"/>
              </w:rPr>
              <w:t>中西</w:t>
            </w:r>
          </w:p>
          <w:p w14:paraId="77B17424">
            <w:pPr>
              <w:pStyle w:val="10"/>
              <w:spacing w:line="183" w:lineRule="auto"/>
              <w:ind w:left="136"/>
              <w:rPr>
                <w:rFonts w:hint="eastAsia" w:ascii="仿宋_GB2312" w:hAnsi="仿宋_GB2312" w:eastAsia="仿宋_GB2312" w:cs="仿宋_GB2312"/>
              </w:rPr>
            </w:pPr>
            <w:r>
              <w:rPr>
                <w:rFonts w:hint="eastAsia" w:ascii="仿宋_GB2312" w:hAnsi="仿宋_GB2312" w:eastAsia="仿宋_GB2312" w:cs="仿宋_GB2312"/>
                <w:spacing w:val="-12"/>
              </w:rPr>
              <w:t>医结</w:t>
            </w:r>
          </w:p>
          <w:p w14:paraId="5DC18E03">
            <w:pPr>
              <w:pStyle w:val="10"/>
              <w:spacing w:before="1" w:line="184" w:lineRule="auto"/>
              <w:ind w:left="114"/>
              <w:rPr>
                <w:rFonts w:hint="eastAsia" w:ascii="仿宋_GB2312" w:hAnsi="仿宋_GB2312" w:eastAsia="仿宋_GB2312" w:cs="仿宋_GB2312"/>
              </w:rPr>
            </w:pPr>
            <w:r>
              <w:rPr>
                <w:rFonts w:hint="eastAsia" w:ascii="仿宋_GB2312" w:hAnsi="仿宋_GB2312" w:eastAsia="仿宋_GB2312" w:cs="仿宋_GB2312"/>
                <w:spacing w:val="-1"/>
              </w:rPr>
              <w:t>合门</w:t>
            </w:r>
          </w:p>
          <w:p w14:paraId="2E00A64C">
            <w:pPr>
              <w:pStyle w:val="10"/>
              <w:spacing w:line="178" w:lineRule="auto"/>
              <w:ind w:left="111"/>
              <w:rPr>
                <w:rFonts w:hint="eastAsia" w:ascii="仿宋_GB2312" w:hAnsi="仿宋_GB2312" w:eastAsia="仿宋_GB2312" w:cs="仿宋_GB2312"/>
              </w:rPr>
            </w:pPr>
            <w:r>
              <w:rPr>
                <w:rFonts w:hint="eastAsia" w:ascii="仿宋_GB2312" w:hAnsi="仿宋_GB2312" w:eastAsia="仿宋_GB2312" w:cs="仿宋_GB2312"/>
              </w:rPr>
              <w:t>诊部</w:t>
            </w:r>
          </w:p>
        </w:tc>
        <w:tc>
          <w:tcPr>
            <w:tcW w:w="422" w:type="dxa"/>
            <w:vAlign w:val="top"/>
          </w:tcPr>
          <w:p w14:paraId="4F43F158">
            <w:pPr>
              <w:rPr>
                <w:rFonts w:hint="eastAsia" w:ascii="仿宋_GB2312" w:hAnsi="仿宋_GB2312" w:eastAsia="仿宋_GB2312" w:cs="仿宋_GB2312"/>
                <w:sz w:val="21"/>
              </w:rPr>
            </w:pPr>
          </w:p>
        </w:tc>
        <w:tc>
          <w:tcPr>
            <w:tcW w:w="428" w:type="dxa"/>
            <w:vAlign w:val="top"/>
          </w:tcPr>
          <w:p w14:paraId="4E8C0221">
            <w:pPr>
              <w:rPr>
                <w:rFonts w:hint="eastAsia" w:ascii="仿宋_GB2312" w:hAnsi="仿宋_GB2312" w:eastAsia="仿宋_GB2312" w:cs="仿宋_GB2312"/>
                <w:sz w:val="21"/>
              </w:rPr>
            </w:pPr>
          </w:p>
        </w:tc>
        <w:tc>
          <w:tcPr>
            <w:tcW w:w="425" w:type="dxa"/>
            <w:vAlign w:val="top"/>
          </w:tcPr>
          <w:p w14:paraId="2460D262">
            <w:pPr>
              <w:rPr>
                <w:rFonts w:hint="eastAsia" w:ascii="仿宋_GB2312" w:hAnsi="仿宋_GB2312" w:eastAsia="仿宋_GB2312" w:cs="仿宋_GB2312"/>
                <w:sz w:val="21"/>
              </w:rPr>
            </w:pPr>
          </w:p>
        </w:tc>
        <w:tc>
          <w:tcPr>
            <w:tcW w:w="567" w:type="dxa"/>
            <w:vAlign w:val="top"/>
          </w:tcPr>
          <w:p w14:paraId="6BA198DC">
            <w:pPr>
              <w:rPr>
                <w:rFonts w:hint="eastAsia" w:ascii="仿宋_GB2312" w:hAnsi="仿宋_GB2312" w:eastAsia="仿宋_GB2312" w:cs="仿宋_GB2312"/>
                <w:sz w:val="21"/>
              </w:rPr>
            </w:pPr>
          </w:p>
        </w:tc>
        <w:tc>
          <w:tcPr>
            <w:tcW w:w="568" w:type="dxa"/>
            <w:vAlign w:val="top"/>
          </w:tcPr>
          <w:p w14:paraId="60D68DD9">
            <w:pPr>
              <w:rPr>
                <w:rFonts w:hint="eastAsia" w:ascii="仿宋_GB2312" w:hAnsi="仿宋_GB2312" w:eastAsia="仿宋_GB2312" w:cs="仿宋_GB2312"/>
                <w:sz w:val="21"/>
              </w:rPr>
            </w:pPr>
          </w:p>
        </w:tc>
        <w:tc>
          <w:tcPr>
            <w:tcW w:w="426" w:type="dxa"/>
            <w:vAlign w:val="top"/>
          </w:tcPr>
          <w:p w14:paraId="34DE2ED4">
            <w:pPr>
              <w:rPr>
                <w:rFonts w:hint="eastAsia" w:ascii="仿宋_GB2312" w:hAnsi="仿宋_GB2312" w:eastAsia="仿宋_GB2312" w:cs="仿宋_GB2312"/>
                <w:sz w:val="21"/>
              </w:rPr>
            </w:pPr>
          </w:p>
        </w:tc>
        <w:tc>
          <w:tcPr>
            <w:tcW w:w="423" w:type="dxa"/>
            <w:vAlign w:val="top"/>
          </w:tcPr>
          <w:p w14:paraId="3FC3BF99">
            <w:pPr>
              <w:rPr>
                <w:rFonts w:hint="eastAsia" w:ascii="仿宋_GB2312" w:hAnsi="仿宋_GB2312" w:eastAsia="仿宋_GB2312" w:cs="仿宋_GB2312"/>
                <w:sz w:val="21"/>
              </w:rPr>
            </w:pPr>
          </w:p>
        </w:tc>
        <w:tc>
          <w:tcPr>
            <w:tcW w:w="426" w:type="dxa"/>
            <w:vAlign w:val="top"/>
          </w:tcPr>
          <w:p w14:paraId="144C6249">
            <w:pPr>
              <w:rPr>
                <w:rFonts w:hint="eastAsia" w:ascii="仿宋_GB2312" w:hAnsi="仿宋_GB2312" w:eastAsia="仿宋_GB2312" w:cs="仿宋_GB2312"/>
                <w:sz w:val="21"/>
              </w:rPr>
            </w:pPr>
          </w:p>
        </w:tc>
        <w:tc>
          <w:tcPr>
            <w:tcW w:w="568" w:type="dxa"/>
            <w:vAlign w:val="top"/>
          </w:tcPr>
          <w:p w14:paraId="3278B813">
            <w:pPr>
              <w:rPr>
                <w:rFonts w:hint="eastAsia" w:ascii="仿宋_GB2312" w:hAnsi="仿宋_GB2312" w:eastAsia="仿宋_GB2312" w:cs="仿宋_GB2312"/>
                <w:sz w:val="21"/>
              </w:rPr>
            </w:pPr>
          </w:p>
        </w:tc>
        <w:tc>
          <w:tcPr>
            <w:tcW w:w="402" w:type="dxa"/>
            <w:vAlign w:val="top"/>
          </w:tcPr>
          <w:p w14:paraId="0801483A">
            <w:pPr>
              <w:rPr>
                <w:rFonts w:hint="eastAsia" w:ascii="仿宋_GB2312" w:hAnsi="仿宋_GB2312" w:eastAsia="仿宋_GB2312" w:cs="仿宋_GB2312"/>
                <w:sz w:val="21"/>
              </w:rPr>
            </w:pPr>
          </w:p>
        </w:tc>
        <w:tc>
          <w:tcPr>
            <w:tcW w:w="376" w:type="dxa"/>
            <w:vAlign w:val="top"/>
          </w:tcPr>
          <w:p w14:paraId="154A4EA1">
            <w:pPr>
              <w:rPr>
                <w:rFonts w:hint="eastAsia" w:ascii="仿宋_GB2312" w:hAnsi="仿宋_GB2312" w:eastAsia="仿宋_GB2312" w:cs="仿宋_GB2312"/>
                <w:sz w:val="21"/>
              </w:rPr>
            </w:pPr>
          </w:p>
        </w:tc>
        <w:tc>
          <w:tcPr>
            <w:tcW w:w="385" w:type="dxa"/>
            <w:vAlign w:val="top"/>
          </w:tcPr>
          <w:p w14:paraId="50968A93">
            <w:pPr>
              <w:rPr>
                <w:rFonts w:hint="eastAsia" w:ascii="仿宋_GB2312" w:hAnsi="仿宋_GB2312" w:eastAsia="仿宋_GB2312" w:cs="仿宋_GB2312"/>
                <w:sz w:val="21"/>
              </w:rPr>
            </w:pPr>
          </w:p>
        </w:tc>
        <w:tc>
          <w:tcPr>
            <w:tcW w:w="376" w:type="dxa"/>
            <w:vAlign w:val="top"/>
          </w:tcPr>
          <w:p w14:paraId="730B20A5">
            <w:pPr>
              <w:rPr>
                <w:rFonts w:hint="eastAsia" w:ascii="仿宋_GB2312" w:hAnsi="仿宋_GB2312" w:eastAsia="仿宋_GB2312" w:cs="仿宋_GB2312"/>
                <w:sz w:val="21"/>
              </w:rPr>
            </w:pPr>
          </w:p>
        </w:tc>
        <w:tc>
          <w:tcPr>
            <w:tcW w:w="376" w:type="dxa"/>
            <w:vAlign w:val="top"/>
          </w:tcPr>
          <w:p w14:paraId="6DE5F1EB">
            <w:pPr>
              <w:rPr>
                <w:rFonts w:hint="eastAsia" w:ascii="仿宋_GB2312" w:hAnsi="仿宋_GB2312" w:eastAsia="仿宋_GB2312" w:cs="仿宋_GB2312"/>
                <w:sz w:val="21"/>
              </w:rPr>
            </w:pPr>
          </w:p>
        </w:tc>
        <w:tc>
          <w:tcPr>
            <w:tcW w:w="376" w:type="dxa"/>
            <w:vAlign w:val="top"/>
          </w:tcPr>
          <w:p w14:paraId="3E3CFE53">
            <w:pPr>
              <w:rPr>
                <w:rFonts w:hint="eastAsia" w:ascii="仿宋_GB2312" w:hAnsi="仿宋_GB2312" w:eastAsia="仿宋_GB2312" w:cs="仿宋_GB2312"/>
                <w:sz w:val="21"/>
              </w:rPr>
            </w:pPr>
          </w:p>
        </w:tc>
        <w:tc>
          <w:tcPr>
            <w:tcW w:w="376" w:type="dxa"/>
            <w:vAlign w:val="top"/>
          </w:tcPr>
          <w:p w14:paraId="6CFFE183">
            <w:pPr>
              <w:rPr>
                <w:rFonts w:hint="eastAsia" w:ascii="仿宋_GB2312" w:hAnsi="仿宋_GB2312" w:eastAsia="仿宋_GB2312" w:cs="仿宋_GB2312"/>
                <w:sz w:val="21"/>
              </w:rPr>
            </w:pPr>
          </w:p>
        </w:tc>
        <w:tc>
          <w:tcPr>
            <w:tcW w:w="396" w:type="dxa"/>
            <w:vAlign w:val="top"/>
          </w:tcPr>
          <w:p w14:paraId="33673BD7">
            <w:pPr>
              <w:rPr>
                <w:rFonts w:hint="eastAsia" w:ascii="仿宋_GB2312" w:hAnsi="仿宋_GB2312" w:eastAsia="仿宋_GB2312" w:cs="仿宋_GB2312"/>
                <w:sz w:val="21"/>
              </w:rPr>
            </w:pPr>
          </w:p>
        </w:tc>
        <w:tc>
          <w:tcPr>
            <w:tcW w:w="376" w:type="dxa"/>
            <w:vAlign w:val="top"/>
          </w:tcPr>
          <w:p w14:paraId="0D53B04D">
            <w:pPr>
              <w:rPr>
                <w:rFonts w:hint="eastAsia" w:ascii="仿宋_GB2312" w:hAnsi="仿宋_GB2312" w:eastAsia="仿宋_GB2312" w:cs="仿宋_GB2312"/>
                <w:sz w:val="21"/>
              </w:rPr>
            </w:pPr>
          </w:p>
        </w:tc>
        <w:tc>
          <w:tcPr>
            <w:tcW w:w="376" w:type="dxa"/>
            <w:vAlign w:val="top"/>
          </w:tcPr>
          <w:p w14:paraId="5F2B5C3C">
            <w:pPr>
              <w:rPr>
                <w:rFonts w:hint="eastAsia" w:ascii="仿宋_GB2312" w:hAnsi="仿宋_GB2312" w:eastAsia="仿宋_GB2312" w:cs="仿宋_GB2312"/>
                <w:sz w:val="21"/>
              </w:rPr>
            </w:pPr>
          </w:p>
        </w:tc>
        <w:tc>
          <w:tcPr>
            <w:tcW w:w="376" w:type="dxa"/>
            <w:vAlign w:val="top"/>
          </w:tcPr>
          <w:p w14:paraId="4D090430">
            <w:pPr>
              <w:rPr>
                <w:rFonts w:hint="eastAsia" w:ascii="仿宋_GB2312" w:hAnsi="仿宋_GB2312" w:eastAsia="仿宋_GB2312" w:cs="仿宋_GB2312"/>
                <w:sz w:val="21"/>
              </w:rPr>
            </w:pPr>
          </w:p>
        </w:tc>
        <w:tc>
          <w:tcPr>
            <w:tcW w:w="387" w:type="dxa"/>
            <w:vAlign w:val="top"/>
          </w:tcPr>
          <w:p w14:paraId="67E500E1">
            <w:pPr>
              <w:rPr>
                <w:rFonts w:hint="eastAsia" w:ascii="仿宋_GB2312" w:hAnsi="仿宋_GB2312" w:eastAsia="仿宋_GB2312" w:cs="仿宋_GB2312"/>
                <w:sz w:val="21"/>
              </w:rPr>
            </w:pPr>
          </w:p>
        </w:tc>
        <w:tc>
          <w:tcPr>
            <w:tcW w:w="376" w:type="dxa"/>
            <w:vAlign w:val="top"/>
          </w:tcPr>
          <w:p w14:paraId="7D6866A4">
            <w:pPr>
              <w:rPr>
                <w:rFonts w:hint="eastAsia" w:ascii="仿宋_GB2312" w:hAnsi="仿宋_GB2312" w:eastAsia="仿宋_GB2312" w:cs="仿宋_GB2312"/>
                <w:sz w:val="21"/>
              </w:rPr>
            </w:pPr>
          </w:p>
        </w:tc>
        <w:tc>
          <w:tcPr>
            <w:tcW w:w="376" w:type="dxa"/>
            <w:vAlign w:val="top"/>
          </w:tcPr>
          <w:p w14:paraId="6607CC73">
            <w:pPr>
              <w:rPr>
                <w:rFonts w:hint="eastAsia" w:ascii="仿宋_GB2312" w:hAnsi="仿宋_GB2312" w:eastAsia="仿宋_GB2312" w:cs="仿宋_GB2312"/>
                <w:sz w:val="21"/>
              </w:rPr>
            </w:pPr>
          </w:p>
        </w:tc>
        <w:tc>
          <w:tcPr>
            <w:tcW w:w="382" w:type="dxa"/>
            <w:vAlign w:val="top"/>
          </w:tcPr>
          <w:p w14:paraId="58CC3781">
            <w:pPr>
              <w:rPr>
                <w:rFonts w:hint="eastAsia" w:ascii="仿宋_GB2312" w:hAnsi="仿宋_GB2312" w:eastAsia="仿宋_GB2312" w:cs="仿宋_GB2312"/>
                <w:sz w:val="21"/>
              </w:rPr>
            </w:pPr>
          </w:p>
        </w:tc>
        <w:tc>
          <w:tcPr>
            <w:tcW w:w="525" w:type="dxa"/>
            <w:vAlign w:val="top"/>
          </w:tcPr>
          <w:p w14:paraId="6065ED6D">
            <w:pPr>
              <w:rPr>
                <w:rFonts w:hint="eastAsia" w:ascii="仿宋_GB2312" w:hAnsi="仿宋_GB2312" w:eastAsia="仿宋_GB2312" w:cs="仿宋_GB2312"/>
                <w:sz w:val="21"/>
              </w:rPr>
            </w:pPr>
          </w:p>
        </w:tc>
        <w:tc>
          <w:tcPr>
            <w:tcW w:w="426" w:type="dxa"/>
            <w:vAlign w:val="top"/>
          </w:tcPr>
          <w:p w14:paraId="12127D8D">
            <w:pPr>
              <w:rPr>
                <w:rFonts w:hint="eastAsia" w:ascii="仿宋_GB2312" w:hAnsi="仿宋_GB2312" w:eastAsia="仿宋_GB2312" w:cs="仿宋_GB2312"/>
                <w:sz w:val="21"/>
              </w:rPr>
            </w:pPr>
          </w:p>
        </w:tc>
        <w:tc>
          <w:tcPr>
            <w:tcW w:w="282" w:type="dxa"/>
            <w:vAlign w:val="top"/>
          </w:tcPr>
          <w:p w14:paraId="787DF2CC">
            <w:pPr>
              <w:rPr>
                <w:rFonts w:hint="eastAsia" w:ascii="仿宋_GB2312" w:hAnsi="仿宋_GB2312" w:eastAsia="仿宋_GB2312" w:cs="仿宋_GB2312"/>
                <w:sz w:val="21"/>
              </w:rPr>
            </w:pPr>
          </w:p>
        </w:tc>
        <w:tc>
          <w:tcPr>
            <w:tcW w:w="426" w:type="dxa"/>
            <w:vAlign w:val="top"/>
          </w:tcPr>
          <w:p w14:paraId="04FEB2A1">
            <w:pPr>
              <w:rPr>
                <w:rFonts w:hint="eastAsia" w:ascii="仿宋_GB2312" w:hAnsi="仿宋_GB2312" w:eastAsia="仿宋_GB2312" w:cs="仿宋_GB2312"/>
                <w:sz w:val="21"/>
              </w:rPr>
            </w:pPr>
          </w:p>
        </w:tc>
        <w:tc>
          <w:tcPr>
            <w:tcW w:w="355" w:type="dxa"/>
            <w:vAlign w:val="top"/>
          </w:tcPr>
          <w:p w14:paraId="369A2615">
            <w:pPr>
              <w:rPr>
                <w:rFonts w:hint="eastAsia" w:ascii="仿宋_GB2312" w:hAnsi="仿宋_GB2312" w:eastAsia="仿宋_GB2312" w:cs="仿宋_GB2312"/>
                <w:sz w:val="21"/>
              </w:rPr>
            </w:pPr>
          </w:p>
        </w:tc>
        <w:tc>
          <w:tcPr>
            <w:tcW w:w="376" w:type="dxa"/>
            <w:vAlign w:val="top"/>
          </w:tcPr>
          <w:p w14:paraId="7CA05079">
            <w:pPr>
              <w:rPr>
                <w:rFonts w:hint="eastAsia" w:ascii="仿宋_GB2312" w:hAnsi="仿宋_GB2312" w:eastAsia="仿宋_GB2312" w:cs="仿宋_GB2312"/>
                <w:sz w:val="21"/>
              </w:rPr>
            </w:pPr>
          </w:p>
        </w:tc>
        <w:tc>
          <w:tcPr>
            <w:tcW w:w="376" w:type="dxa"/>
            <w:vAlign w:val="top"/>
          </w:tcPr>
          <w:p w14:paraId="48CB58F1">
            <w:pPr>
              <w:rPr>
                <w:rFonts w:hint="eastAsia" w:ascii="仿宋_GB2312" w:hAnsi="仿宋_GB2312" w:eastAsia="仿宋_GB2312" w:cs="仿宋_GB2312"/>
                <w:sz w:val="21"/>
              </w:rPr>
            </w:pPr>
          </w:p>
        </w:tc>
        <w:tc>
          <w:tcPr>
            <w:tcW w:w="376" w:type="dxa"/>
            <w:vAlign w:val="top"/>
          </w:tcPr>
          <w:p w14:paraId="6E15278D">
            <w:pPr>
              <w:rPr>
                <w:rFonts w:hint="eastAsia" w:ascii="仿宋_GB2312" w:hAnsi="仿宋_GB2312" w:eastAsia="仿宋_GB2312" w:cs="仿宋_GB2312"/>
                <w:sz w:val="21"/>
              </w:rPr>
            </w:pPr>
          </w:p>
        </w:tc>
        <w:tc>
          <w:tcPr>
            <w:tcW w:w="376" w:type="dxa"/>
            <w:vAlign w:val="top"/>
          </w:tcPr>
          <w:p w14:paraId="32834DD5">
            <w:pPr>
              <w:rPr>
                <w:rFonts w:hint="eastAsia" w:ascii="仿宋_GB2312" w:hAnsi="仿宋_GB2312" w:eastAsia="仿宋_GB2312" w:cs="仿宋_GB2312"/>
                <w:sz w:val="21"/>
              </w:rPr>
            </w:pPr>
          </w:p>
        </w:tc>
        <w:tc>
          <w:tcPr>
            <w:tcW w:w="295" w:type="dxa"/>
            <w:vAlign w:val="top"/>
          </w:tcPr>
          <w:p w14:paraId="2ED9AD7D">
            <w:pPr>
              <w:rPr>
                <w:rFonts w:hint="eastAsia" w:ascii="仿宋_GB2312" w:hAnsi="仿宋_GB2312" w:eastAsia="仿宋_GB2312" w:cs="仿宋_GB2312"/>
                <w:sz w:val="21"/>
              </w:rPr>
            </w:pPr>
          </w:p>
        </w:tc>
      </w:tr>
      <w:tr w14:paraId="3E9CA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58" w:type="dxa"/>
            <w:vMerge w:val="continue"/>
            <w:tcBorders>
              <w:top w:val="nil"/>
            </w:tcBorders>
            <w:vAlign w:val="top"/>
          </w:tcPr>
          <w:p w14:paraId="1A84BA10">
            <w:pPr>
              <w:rPr>
                <w:rFonts w:hint="eastAsia" w:ascii="仿宋_GB2312" w:hAnsi="仿宋_GB2312" w:eastAsia="仿宋_GB2312" w:cs="仿宋_GB2312"/>
                <w:sz w:val="21"/>
              </w:rPr>
            </w:pPr>
          </w:p>
        </w:tc>
        <w:tc>
          <w:tcPr>
            <w:tcW w:w="644" w:type="dxa"/>
            <w:vAlign w:val="top"/>
          </w:tcPr>
          <w:p w14:paraId="41DC2A84">
            <w:pPr>
              <w:pStyle w:val="10"/>
              <w:spacing w:line="185" w:lineRule="auto"/>
              <w:ind w:left="111"/>
              <w:rPr>
                <w:rFonts w:hint="eastAsia" w:ascii="仿宋_GB2312" w:hAnsi="仿宋_GB2312" w:eastAsia="仿宋_GB2312" w:cs="仿宋_GB2312"/>
              </w:rPr>
            </w:pPr>
            <w:r>
              <w:rPr>
                <w:rFonts w:hint="eastAsia" w:ascii="仿宋_GB2312" w:hAnsi="仿宋_GB2312" w:eastAsia="仿宋_GB2312" w:cs="仿宋_GB2312"/>
              </w:rPr>
              <w:t>少数</w:t>
            </w:r>
          </w:p>
          <w:p w14:paraId="2C1D148B">
            <w:pPr>
              <w:pStyle w:val="10"/>
              <w:spacing w:before="1" w:line="184" w:lineRule="auto"/>
              <w:ind w:left="140"/>
              <w:rPr>
                <w:rFonts w:hint="eastAsia" w:ascii="仿宋_GB2312" w:hAnsi="仿宋_GB2312" w:eastAsia="仿宋_GB2312" w:cs="仿宋_GB2312"/>
              </w:rPr>
            </w:pPr>
            <w:r>
              <w:rPr>
                <w:rFonts w:hint="eastAsia" w:ascii="仿宋_GB2312" w:hAnsi="仿宋_GB2312" w:eastAsia="仿宋_GB2312" w:cs="仿宋_GB2312"/>
                <w:spacing w:val="-14"/>
              </w:rPr>
              <w:t>民族</w:t>
            </w:r>
          </w:p>
          <w:p w14:paraId="27C831EF">
            <w:pPr>
              <w:pStyle w:val="10"/>
              <w:spacing w:before="1" w:line="184" w:lineRule="auto"/>
              <w:ind w:left="136"/>
              <w:rPr>
                <w:rFonts w:hint="eastAsia" w:ascii="仿宋_GB2312" w:hAnsi="仿宋_GB2312" w:eastAsia="仿宋_GB2312" w:cs="仿宋_GB2312"/>
              </w:rPr>
            </w:pPr>
            <w:r>
              <w:rPr>
                <w:rFonts w:hint="eastAsia" w:ascii="仿宋_GB2312" w:hAnsi="仿宋_GB2312" w:eastAsia="仿宋_GB2312" w:cs="仿宋_GB2312"/>
                <w:spacing w:val="-12"/>
              </w:rPr>
              <w:t>医门</w:t>
            </w:r>
          </w:p>
          <w:p w14:paraId="13E5588C">
            <w:pPr>
              <w:pStyle w:val="10"/>
              <w:spacing w:line="177" w:lineRule="auto"/>
              <w:ind w:left="111"/>
              <w:rPr>
                <w:rFonts w:hint="eastAsia" w:ascii="仿宋_GB2312" w:hAnsi="仿宋_GB2312" w:eastAsia="仿宋_GB2312" w:cs="仿宋_GB2312"/>
              </w:rPr>
            </w:pPr>
            <w:r>
              <w:rPr>
                <w:rFonts w:hint="eastAsia" w:ascii="仿宋_GB2312" w:hAnsi="仿宋_GB2312" w:eastAsia="仿宋_GB2312" w:cs="仿宋_GB2312"/>
              </w:rPr>
              <w:t>诊部</w:t>
            </w:r>
          </w:p>
        </w:tc>
        <w:tc>
          <w:tcPr>
            <w:tcW w:w="422" w:type="dxa"/>
            <w:vAlign w:val="top"/>
          </w:tcPr>
          <w:p w14:paraId="37BFDCC6">
            <w:pPr>
              <w:rPr>
                <w:rFonts w:hint="eastAsia" w:ascii="仿宋_GB2312" w:hAnsi="仿宋_GB2312" w:eastAsia="仿宋_GB2312" w:cs="仿宋_GB2312"/>
                <w:sz w:val="21"/>
              </w:rPr>
            </w:pPr>
          </w:p>
        </w:tc>
        <w:tc>
          <w:tcPr>
            <w:tcW w:w="428" w:type="dxa"/>
            <w:vAlign w:val="top"/>
          </w:tcPr>
          <w:p w14:paraId="41E1EDE0">
            <w:pPr>
              <w:rPr>
                <w:rFonts w:hint="eastAsia" w:ascii="仿宋_GB2312" w:hAnsi="仿宋_GB2312" w:eastAsia="仿宋_GB2312" w:cs="仿宋_GB2312"/>
                <w:sz w:val="21"/>
              </w:rPr>
            </w:pPr>
          </w:p>
        </w:tc>
        <w:tc>
          <w:tcPr>
            <w:tcW w:w="425" w:type="dxa"/>
            <w:vAlign w:val="top"/>
          </w:tcPr>
          <w:p w14:paraId="326EA9A3">
            <w:pPr>
              <w:rPr>
                <w:rFonts w:hint="eastAsia" w:ascii="仿宋_GB2312" w:hAnsi="仿宋_GB2312" w:eastAsia="仿宋_GB2312" w:cs="仿宋_GB2312"/>
                <w:sz w:val="21"/>
              </w:rPr>
            </w:pPr>
          </w:p>
        </w:tc>
        <w:tc>
          <w:tcPr>
            <w:tcW w:w="567" w:type="dxa"/>
            <w:vAlign w:val="top"/>
          </w:tcPr>
          <w:p w14:paraId="5ACB0009">
            <w:pPr>
              <w:rPr>
                <w:rFonts w:hint="eastAsia" w:ascii="仿宋_GB2312" w:hAnsi="仿宋_GB2312" w:eastAsia="仿宋_GB2312" w:cs="仿宋_GB2312"/>
                <w:sz w:val="21"/>
              </w:rPr>
            </w:pPr>
          </w:p>
        </w:tc>
        <w:tc>
          <w:tcPr>
            <w:tcW w:w="568" w:type="dxa"/>
            <w:vAlign w:val="top"/>
          </w:tcPr>
          <w:p w14:paraId="145BDF44">
            <w:pPr>
              <w:rPr>
                <w:rFonts w:hint="eastAsia" w:ascii="仿宋_GB2312" w:hAnsi="仿宋_GB2312" w:eastAsia="仿宋_GB2312" w:cs="仿宋_GB2312"/>
                <w:sz w:val="21"/>
              </w:rPr>
            </w:pPr>
          </w:p>
        </w:tc>
        <w:tc>
          <w:tcPr>
            <w:tcW w:w="426" w:type="dxa"/>
            <w:vAlign w:val="top"/>
          </w:tcPr>
          <w:p w14:paraId="345EBD10">
            <w:pPr>
              <w:rPr>
                <w:rFonts w:hint="eastAsia" w:ascii="仿宋_GB2312" w:hAnsi="仿宋_GB2312" w:eastAsia="仿宋_GB2312" w:cs="仿宋_GB2312"/>
                <w:sz w:val="21"/>
              </w:rPr>
            </w:pPr>
          </w:p>
        </w:tc>
        <w:tc>
          <w:tcPr>
            <w:tcW w:w="423" w:type="dxa"/>
            <w:vAlign w:val="top"/>
          </w:tcPr>
          <w:p w14:paraId="0424C8C7">
            <w:pPr>
              <w:rPr>
                <w:rFonts w:hint="eastAsia" w:ascii="仿宋_GB2312" w:hAnsi="仿宋_GB2312" w:eastAsia="仿宋_GB2312" w:cs="仿宋_GB2312"/>
                <w:sz w:val="21"/>
              </w:rPr>
            </w:pPr>
          </w:p>
        </w:tc>
        <w:tc>
          <w:tcPr>
            <w:tcW w:w="426" w:type="dxa"/>
            <w:vAlign w:val="top"/>
          </w:tcPr>
          <w:p w14:paraId="3A844BDF">
            <w:pPr>
              <w:rPr>
                <w:rFonts w:hint="eastAsia" w:ascii="仿宋_GB2312" w:hAnsi="仿宋_GB2312" w:eastAsia="仿宋_GB2312" w:cs="仿宋_GB2312"/>
                <w:sz w:val="21"/>
              </w:rPr>
            </w:pPr>
          </w:p>
        </w:tc>
        <w:tc>
          <w:tcPr>
            <w:tcW w:w="568" w:type="dxa"/>
            <w:vAlign w:val="top"/>
          </w:tcPr>
          <w:p w14:paraId="5AD79893">
            <w:pPr>
              <w:rPr>
                <w:rFonts w:hint="eastAsia" w:ascii="仿宋_GB2312" w:hAnsi="仿宋_GB2312" w:eastAsia="仿宋_GB2312" w:cs="仿宋_GB2312"/>
                <w:sz w:val="21"/>
              </w:rPr>
            </w:pPr>
          </w:p>
        </w:tc>
        <w:tc>
          <w:tcPr>
            <w:tcW w:w="402" w:type="dxa"/>
            <w:vAlign w:val="top"/>
          </w:tcPr>
          <w:p w14:paraId="241DDEAF">
            <w:pPr>
              <w:rPr>
                <w:rFonts w:hint="eastAsia" w:ascii="仿宋_GB2312" w:hAnsi="仿宋_GB2312" w:eastAsia="仿宋_GB2312" w:cs="仿宋_GB2312"/>
                <w:sz w:val="21"/>
              </w:rPr>
            </w:pPr>
          </w:p>
        </w:tc>
        <w:tc>
          <w:tcPr>
            <w:tcW w:w="376" w:type="dxa"/>
            <w:vAlign w:val="top"/>
          </w:tcPr>
          <w:p w14:paraId="6ECE01A1">
            <w:pPr>
              <w:rPr>
                <w:rFonts w:hint="eastAsia" w:ascii="仿宋_GB2312" w:hAnsi="仿宋_GB2312" w:eastAsia="仿宋_GB2312" w:cs="仿宋_GB2312"/>
                <w:sz w:val="21"/>
              </w:rPr>
            </w:pPr>
          </w:p>
        </w:tc>
        <w:tc>
          <w:tcPr>
            <w:tcW w:w="385" w:type="dxa"/>
            <w:vAlign w:val="top"/>
          </w:tcPr>
          <w:p w14:paraId="1ED68DB8">
            <w:pPr>
              <w:rPr>
                <w:rFonts w:hint="eastAsia" w:ascii="仿宋_GB2312" w:hAnsi="仿宋_GB2312" w:eastAsia="仿宋_GB2312" w:cs="仿宋_GB2312"/>
                <w:sz w:val="21"/>
              </w:rPr>
            </w:pPr>
          </w:p>
        </w:tc>
        <w:tc>
          <w:tcPr>
            <w:tcW w:w="376" w:type="dxa"/>
            <w:vAlign w:val="top"/>
          </w:tcPr>
          <w:p w14:paraId="13483A05">
            <w:pPr>
              <w:rPr>
                <w:rFonts w:hint="eastAsia" w:ascii="仿宋_GB2312" w:hAnsi="仿宋_GB2312" w:eastAsia="仿宋_GB2312" w:cs="仿宋_GB2312"/>
                <w:sz w:val="21"/>
              </w:rPr>
            </w:pPr>
          </w:p>
        </w:tc>
        <w:tc>
          <w:tcPr>
            <w:tcW w:w="376" w:type="dxa"/>
            <w:vAlign w:val="top"/>
          </w:tcPr>
          <w:p w14:paraId="3B63A55C">
            <w:pPr>
              <w:rPr>
                <w:rFonts w:hint="eastAsia" w:ascii="仿宋_GB2312" w:hAnsi="仿宋_GB2312" w:eastAsia="仿宋_GB2312" w:cs="仿宋_GB2312"/>
                <w:sz w:val="21"/>
              </w:rPr>
            </w:pPr>
          </w:p>
        </w:tc>
        <w:tc>
          <w:tcPr>
            <w:tcW w:w="376" w:type="dxa"/>
            <w:vAlign w:val="top"/>
          </w:tcPr>
          <w:p w14:paraId="5CF82593">
            <w:pPr>
              <w:rPr>
                <w:rFonts w:hint="eastAsia" w:ascii="仿宋_GB2312" w:hAnsi="仿宋_GB2312" w:eastAsia="仿宋_GB2312" w:cs="仿宋_GB2312"/>
                <w:sz w:val="21"/>
              </w:rPr>
            </w:pPr>
          </w:p>
        </w:tc>
        <w:tc>
          <w:tcPr>
            <w:tcW w:w="376" w:type="dxa"/>
            <w:vAlign w:val="top"/>
          </w:tcPr>
          <w:p w14:paraId="10E48148">
            <w:pPr>
              <w:rPr>
                <w:rFonts w:hint="eastAsia" w:ascii="仿宋_GB2312" w:hAnsi="仿宋_GB2312" w:eastAsia="仿宋_GB2312" w:cs="仿宋_GB2312"/>
                <w:sz w:val="21"/>
              </w:rPr>
            </w:pPr>
          </w:p>
        </w:tc>
        <w:tc>
          <w:tcPr>
            <w:tcW w:w="396" w:type="dxa"/>
            <w:vAlign w:val="top"/>
          </w:tcPr>
          <w:p w14:paraId="1A998430">
            <w:pPr>
              <w:rPr>
                <w:rFonts w:hint="eastAsia" w:ascii="仿宋_GB2312" w:hAnsi="仿宋_GB2312" w:eastAsia="仿宋_GB2312" w:cs="仿宋_GB2312"/>
                <w:sz w:val="21"/>
              </w:rPr>
            </w:pPr>
          </w:p>
        </w:tc>
        <w:tc>
          <w:tcPr>
            <w:tcW w:w="376" w:type="dxa"/>
            <w:vAlign w:val="top"/>
          </w:tcPr>
          <w:p w14:paraId="2F5D47A6">
            <w:pPr>
              <w:rPr>
                <w:rFonts w:hint="eastAsia" w:ascii="仿宋_GB2312" w:hAnsi="仿宋_GB2312" w:eastAsia="仿宋_GB2312" w:cs="仿宋_GB2312"/>
                <w:sz w:val="21"/>
              </w:rPr>
            </w:pPr>
          </w:p>
        </w:tc>
        <w:tc>
          <w:tcPr>
            <w:tcW w:w="376" w:type="dxa"/>
            <w:vAlign w:val="top"/>
          </w:tcPr>
          <w:p w14:paraId="08E3F578">
            <w:pPr>
              <w:rPr>
                <w:rFonts w:hint="eastAsia" w:ascii="仿宋_GB2312" w:hAnsi="仿宋_GB2312" w:eastAsia="仿宋_GB2312" w:cs="仿宋_GB2312"/>
                <w:sz w:val="21"/>
              </w:rPr>
            </w:pPr>
          </w:p>
        </w:tc>
        <w:tc>
          <w:tcPr>
            <w:tcW w:w="376" w:type="dxa"/>
            <w:vAlign w:val="top"/>
          </w:tcPr>
          <w:p w14:paraId="0AD330FC">
            <w:pPr>
              <w:rPr>
                <w:rFonts w:hint="eastAsia" w:ascii="仿宋_GB2312" w:hAnsi="仿宋_GB2312" w:eastAsia="仿宋_GB2312" w:cs="仿宋_GB2312"/>
                <w:sz w:val="21"/>
              </w:rPr>
            </w:pPr>
          </w:p>
        </w:tc>
        <w:tc>
          <w:tcPr>
            <w:tcW w:w="387" w:type="dxa"/>
            <w:vAlign w:val="top"/>
          </w:tcPr>
          <w:p w14:paraId="3C45A840">
            <w:pPr>
              <w:rPr>
                <w:rFonts w:hint="eastAsia" w:ascii="仿宋_GB2312" w:hAnsi="仿宋_GB2312" w:eastAsia="仿宋_GB2312" w:cs="仿宋_GB2312"/>
                <w:sz w:val="21"/>
              </w:rPr>
            </w:pPr>
          </w:p>
        </w:tc>
        <w:tc>
          <w:tcPr>
            <w:tcW w:w="376" w:type="dxa"/>
            <w:vAlign w:val="top"/>
          </w:tcPr>
          <w:p w14:paraId="0E9DB1AD">
            <w:pPr>
              <w:rPr>
                <w:rFonts w:hint="eastAsia" w:ascii="仿宋_GB2312" w:hAnsi="仿宋_GB2312" w:eastAsia="仿宋_GB2312" w:cs="仿宋_GB2312"/>
                <w:sz w:val="21"/>
              </w:rPr>
            </w:pPr>
          </w:p>
        </w:tc>
        <w:tc>
          <w:tcPr>
            <w:tcW w:w="376" w:type="dxa"/>
            <w:vAlign w:val="top"/>
          </w:tcPr>
          <w:p w14:paraId="789715F8">
            <w:pPr>
              <w:rPr>
                <w:rFonts w:hint="eastAsia" w:ascii="仿宋_GB2312" w:hAnsi="仿宋_GB2312" w:eastAsia="仿宋_GB2312" w:cs="仿宋_GB2312"/>
                <w:sz w:val="21"/>
              </w:rPr>
            </w:pPr>
          </w:p>
        </w:tc>
        <w:tc>
          <w:tcPr>
            <w:tcW w:w="382" w:type="dxa"/>
            <w:vAlign w:val="top"/>
          </w:tcPr>
          <w:p w14:paraId="15ADE8E3">
            <w:pPr>
              <w:rPr>
                <w:rFonts w:hint="eastAsia" w:ascii="仿宋_GB2312" w:hAnsi="仿宋_GB2312" w:eastAsia="仿宋_GB2312" w:cs="仿宋_GB2312"/>
                <w:sz w:val="21"/>
              </w:rPr>
            </w:pPr>
          </w:p>
        </w:tc>
        <w:tc>
          <w:tcPr>
            <w:tcW w:w="525" w:type="dxa"/>
            <w:vAlign w:val="top"/>
          </w:tcPr>
          <w:p w14:paraId="1AFB6D0C">
            <w:pPr>
              <w:rPr>
                <w:rFonts w:hint="eastAsia" w:ascii="仿宋_GB2312" w:hAnsi="仿宋_GB2312" w:eastAsia="仿宋_GB2312" w:cs="仿宋_GB2312"/>
                <w:sz w:val="21"/>
              </w:rPr>
            </w:pPr>
          </w:p>
        </w:tc>
        <w:tc>
          <w:tcPr>
            <w:tcW w:w="426" w:type="dxa"/>
            <w:vAlign w:val="top"/>
          </w:tcPr>
          <w:p w14:paraId="21083943">
            <w:pPr>
              <w:rPr>
                <w:rFonts w:hint="eastAsia" w:ascii="仿宋_GB2312" w:hAnsi="仿宋_GB2312" w:eastAsia="仿宋_GB2312" w:cs="仿宋_GB2312"/>
                <w:sz w:val="21"/>
              </w:rPr>
            </w:pPr>
          </w:p>
        </w:tc>
        <w:tc>
          <w:tcPr>
            <w:tcW w:w="282" w:type="dxa"/>
            <w:vAlign w:val="top"/>
          </w:tcPr>
          <w:p w14:paraId="7CC35E2B">
            <w:pPr>
              <w:rPr>
                <w:rFonts w:hint="eastAsia" w:ascii="仿宋_GB2312" w:hAnsi="仿宋_GB2312" w:eastAsia="仿宋_GB2312" w:cs="仿宋_GB2312"/>
                <w:sz w:val="21"/>
              </w:rPr>
            </w:pPr>
          </w:p>
        </w:tc>
        <w:tc>
          <w:tcPr>
            <w:tcW w:w="426" w:type="dxa"/>
            <w:vAlign w:val="top"/>
          </w:tcPr>
          <w:p w14:paraId="217832C5">
            <w:pPr>
              <w:rPr>
                <w:rFonts w:hint="eastAsia" w:ascii="仿宋_GB2312" w:hAnsi="仿宋_GB2312" w:eastAsia="仿宋_GB2312" w:cs="仿宋_GB2312"/>
                <w:sz w:val="21"/>
              </w:rPr>
            </w:pPr>
          </w:p>
        </w:tc>
        <w:tc>
          <w:tcPr>
            <w:tcW w:w="355" w:type="dxa"/>
            <w:vAlign w:val="top"/>
          </w:tcPr>
          <w:p w14:paraId="25298D7A">
            <w:pPr>
              <w:rPr>
                <w:rFonts w:hint="eastAsia" w:ascii="仿宋_GB2312" w:hAnsi="仿宋_GB2312" w:eastAsia="仿宋_GB2312" w:cs="仿宋_GB2312"/>
                <w:sz w:val="21"/>
              </w:rPr>
            </w:pPr>
          </w:p>
        </w:tc>
        <w:tc>
          <w:tcPr>
            <w:tcW w:w="376" w:type="dxa"/>
            <w:vAlign w:val="top"/>
          </w:tcPr>
          <w:p w14:paraId="1C39F155">
            <w:pPr>
              <w:rPr>
                <w:rFonts w:hint="eastAsia" w:ascii="仿宋_GB2312" w:hAnsi="仿宋_GB2312" w:eastAsia="仿宋_GB2312" w:cs="仿宋_GB2312"/>
                <w:sz w:val="21"/>
              </w:rPr>
            </w:pPr>
          </w:p>
        </w:tc>
        <w:tc>
          <w:tcPr>
            <w:tcW w:w="376" w:type="dxa"/>
            <w:vAlign w:val="top"/>
          </w:tcPr>
          <w:p w14:paraId="416BD7DF">
            <w:pPr>
              <w:rPr>
                <w:rFonts w:hint="eastAsia" w:ascii="仿宋_GB2312" w:hAnsi="仿宋_GB2312" w:eastAsia="仿宋_GB2312" w:cs="仿宋_GB2312"/>
                <w:sz w:val="21"/>
              </w:rPr>
            </w:pPr>
          </w:p>
        </w:tc>
        <w:tc>
          <w:tcPr>
            <w:tcW w:w="376" w:type="dxa"/>
            <w:vAlign w:val="top"/>
          </w:tcPr>
          <w:p w14:paraId="10817014">
            <w:pPr>
              <w:rPr>
                <w:rFonts w:hint="eastAsia" w:ascii="仿宋_GB2312" w:hAnsi="仿宋_GB2312" w:eastAsia="仿宋_GB2312" w:cs="仿宋_GB2312"/>
                <w:sz w:val="21"/>
              </w:rPr>
            </w:pPr>
          </w:p>
        </w:tc>
        <w:tc>
          <w:tcPr>
            <w:tcW w:w="376" w:type="dxa"/>
            <w:vAlign w:val="top"/>
          </w:tcPr>
          <w:p w14:paraId="51404395">
            <w:pPr>
              <w:rPr>
                <w:rFonts w:hint="eastAsia" w:ascii="仿宋_GB2312" w:hAnsi="仿宋_GB2312" w:eastAsia="仿宋_GB2312" w:cs="仿宋_GB2312"/>
                <w:sz w:val="21"/>
              </w:rPr>
            </w:pPr>
          </w:p>
        </w:tc>
        <w:tc>
          <w:tcPr>
            <w:tcW w:w="295" w:type="dxa"/>
            <w:vAlign w:val="top"/>
          </w:tcPr>
          <w:p w14:paraId="5F0DBDCB">
            <w:pPr>
              <w:rPr>
                <w:rFonts w:hint="eastAsia" w:ascii="仿宋_GB2312" w:hAnsi="仿宋_GB2312" w:eastAsia="仿宋_GB2312" w:cs="仿宋_GB2312"/>
                <w:sz w:val="21"/>
              </w:rPr>
            </w:pPr>
          </w:p>
        </w:tc>
      </w:tr>
      <w:tr w14:paraId="4206E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58" w:type="dxa"/>
            <w:vMerge w:val="restart"/>
            <w:tcBorders>
              <w:bottom w:val="nil"/>
            </w:tcBorders>
            <w:vAlign w:val="top"/>
          </w:tcPr>
          <w:p w14:paraId="6A8A7836">
            <w:pPr>
              <w:spacing w:line="259" w:lineRule="auto"/>
              <w:rPr>
                <w:rFonts w:hint="eastAsia" w:ascii="仿宋_GB2312" w:hAnsi="仿宋_GB2312" w:eastAsia="仿宋_GB2312" w:cs="仿宋_GB2312"/>
                <w:sz w:val="21"/>
              </w:rPr>
            </w:pPr>
          </w:p>
          <w:p w14:paraId="36F6C44C">
            <w:pPr>
              <w:spacing w:line="259" w:lineRule="auto"/>
              <w:rPr>
                <w:rFonts w:hint="eastAsia" w:ascii="仿宋_GB2312" w:hAnsi="仿宋_GB2312" w:eastAsia="仿宋_GB2312" w:cs="仿宋_GB2312"/>
                <w:sz w:val="21"/>
              </w:rPr>
            </w:pPr>
          </w:p>
          <w:p w14:paraId="693B3702">
            <w:pPr>
              <w:spacing w:line="259" w:lineRule="auto"/>
              <w:rPr>
                <w:rFonts w:hint="eastAsia" w:ascii="仿宋_GB2312" w:hAnsi="仿宋_GB2312" w:eastAsia="仿宋_GB2312" w:cs="仿宋_GB2312"/>
                <w:sz w:val="21"/>
              </w:rPr>
            </w:pPr>
          </w:p>
          <w:p w14:paraId="00BBB3DF">
            <w:pPr>
              <w:spacing w:line="259" w:lineRule="auto"/>
              <w:rPr>
                <w:rFonts w:hint="eastAsia" w:ascii="仿宋_GB2312" w:hAnsi="仿宋_GB2312" w:eastAsia="仿宋_GB2312" w:cs="仿宋_GB2312"/>
                <w:sz w:val="21"/>
              </w:rPr>
            </w:pPr>
          </w:p>
          <w:p w14:paraId="654A991D">
            <w:pPr>
              <w:spacing w:line="259" w:lineRule="auto"/>
              <w:rPr>
                <w:rFonts w:hint="eastAsia" w:ascii="仿宋_GB2312" w:hAnsi="仿宋_GB2312" w:eastAsia="仿宋_GB2312" w:cs="仿宋_GB2312"/>
                <w:sz w:val="21"/>
              </w:rPr>
            </w:pPr>
          </w:p>
          <w:p w14:paraId="0C9E796E">
            <w:pPr>
              <w:spacing w:line="428" w:lineRule="exact"/>
              <w:ind w:firstLine="23"/>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诊所</w:t>
            </w:r>
          </w:p>
        </w:tc>
        <w:tc>
          <w:tcPr>
            <w:tcW w:w="644" w:type="dxa"/>
            <w:vAlign w:val="top"/>
          </w:tcPr>
          <w:p w14:paraId="13912866">
            <w:pPr>
              <w:pStyle w:val="10"/>
              <w:spacing w:before="99" w:line="203" w:lineRule="auto"/>
              <w:ind w:left="111" w:right="155" w:firstLine="24"/>
              <w:rPr>
                <w:rFonts w:hint="eastAsia" w:ascii="仿宋_GB2312" w:hAnsi="仿宋_GB2312" w:eastAsia="仿宋_GB2312" w:cs="仿宋_GB2312"/>
              </w:rPr>
            </w:pPr>
            <w:r>
              <w:rPr>
                <w:rFonts w:hint="eastAsia" w:ascii="仿宋_GB2312" w:hAnsi="仿宋_GB2312" w:eastAsia="仿宋_GB2312" w:cs="仿宋_GB2312"/>
                <w:spacing w:val="-27"/>
              </w:rPr>
              <w:t>中医</w:t>
            </w:r>
            <w:r>
              <w:rPr>
                <w:rFonts w:hint="eastAsia" w:ascii="仿宋_GB2312" w:hAnsi="仿宋_GB2312" w:eastAsia="仿宋_GB2312" w:cs="仿宋_GB2312"/>
                <w:spacing w:val="-15"/>
              </w:rPr>
              <w:t>诊所</w:t>
            </w:r>
          </w:p>
        </w:tc>
        <w:tc>
          <w:tcPr>
            <w:tcW w:w="422" w:type="dxa"/>
            <w:vAlign w:val="top"/>
          </w:tcPr>
          <w:p w14:paraId="45977CA4">
            <w:pPr>
              <w:rPr>
                <w:rFonts w:hint="eastAsia" w:ascii="仿宋_GB2312" w:hAnsi="仿宋_GB2312" w:eastAsia="仿宋_GB2312" w:cs="仿宋_GB2312"/>
                <w:sz w:val="21"/>
              </w:rPr>
            </w:pPr>
          </w:p>
        </w:tc>
        <w:tc>
          <w:tcPr>
            <w:tcW w:w="428" w:type="dxa"/>
            <w:vAlign w:val="top"/>
          </w:tcPr>
          <w:p w14:paraId="3323548B">
            <w:pPr>
              <w:rPr>
                <w:rFonts w:hint="eastAsia" w:ascii="仿宋_GB2312" w:hAnsi="仿宋_GB2312" w:eastAsia="仿宋_GB2312" w:cs="仿宋_GB2312"/>
                <w:sz w:val="21"/>
              </w:rPr>
            </w:pPr>
          </w:p>
        </w:tc>
        <w:tc>
          <w:tcPr>
            <w:tcW w:w="425" w:type="dxa"/>
            <w:vAlign w:val="top"/>
          </w:tcPr>
          <w:p w14:paraId="0C89E37B">
            <w:pPr>
              <w:rPr>
                <w:rFonts w:hint="eastAsia" w:ascii="仿宋_GB2312" w:hAnsi="仿宋_GB2312" w:eastAsia="仿宋_GB2312" w:cs="仿宋_GB2312"/>
                <w:sz w:val="21"/>
              </w:rPr>
            </w:pPr>
          </w:p>
        </w:tc>
        <w:tc>
          <w:tcPr>
            <w:tcW w:w="567" w:type="dxa"/>
            <w:vAlign w:val="top"/>
          </w:tcPr>
          <w:p w14:paraId="08725D86">
            <w:pPr>
              <w:rPr>
                <w:rFonts w:hint="eastAsia" w:ascii="仿宋_GB2312" w:hAnsi="仿宋_GB2312" w:eastAsia="仿宋_GB2312" w:cs="仿宋_GB2312"/>
                <w:sz w:val="21"/>
              </w:rPr>
            </w:pPr>
          </w:p>
        </w:tc>
        <w:tc>
          <w:tcPr>
            <w:tcW w:w="568" w:type="dxa"/>
            <w:vAlign w:val="top"/>
          </w:tcPr>
          <w:p w14:paraId="090DC9F2">
            <w:pPr>
              <w:rPr>
                <w:rFonts w:hint="eastAsia" w:ascii="仿宋_GB2312" w:hAnsi="仿宋_GB2312" w:eastAsia="仿宋_GB2312" w:cs="仿宋_GB2312"/>
                <w:sz w:val="21"/>
              </w:rPr>
            </w:pPr>
          </w:p>
        </w:tc>
        <w:tc>
          <w:tcPr>
            <w:tcW w:w="426" w:type="dxa"/>
            <w:vAlign w:val="top"/>
          </w:tcPr>
          <w:p w14:paraId="2E099A31">
            <w:pPr>
              <w:rPr>
                <w:rFonts w:hint="eastAsia" w:ascii="仿宋_GB2312" w:hAnsi="仿宋_GB2312" w:eastAsia="仿宋_GB2312" w:cs="仿宋_GB2312"/>
                <w:sz w:val="21"/>
              </w:rPr>
            </w:pPr>
          </w:p>
        </w:tc>
        <w:tc>
          <w:tcPr>
            <w:tcW w:w="423" w:type="dxa"/>
            <w:vAlign w:val="top"/>
          </w:tcPr>
          <w:p w14:paraId="1DBD7338">
            <w:pPr>
              <w:rPr>
                <w:rFonts w:hint="eastAsia" w:ascii="仿宋_GB2312" w:hAnsi="仿宋_GB2312" w:eastAsia="仿宋_GB2312" w:cs="仿宋_GB2312"/>
                <w:sz w:val="21"/>
              </w:rPr>
            </w:pPr>
          </w:p>
        </w:tc>
        <w:tc>
          <w:tcPr>
            <w:tcW w:w="426" w:type="dxa"/>
            <w:vAlign w:val="top"/>
          </w:tcPr>
          <w:p w14:paraId="20F33A45">
            <w:pPr>
              <w:rPr>
                <w:rFonts w:hint="eastAsia" w:ascii="仿宋_GB2312" w:hAnsi="仿宋_GB2312" w:eastAsia="仿宋_GB2312" w:cs="仿宋_GB2312"/>
                <w:sz w:val="21"/>
              </w:rPr>
            </w:pPr>
          </w:p>
        </w:tc>
        <w:tc>
          <w:tcPr>
            <w:tcW w:w="568" w:type="dxa"/>
            <w:vAlign w:val="top"/>
          </w:tcPr>
          <w:p w14:paraId="0C0AA030">
            <w:pPr>
              <w:rPr>
                <w:rFonts w:hint="eastAsia" w:ascii="仿宋_GB2312" w:hAnsi="仿宋_GB2312" w:eastAsia="仿宋_GB2312" w:cs="仿宋_GB2312"/>
                <w:sz w:val="21"/>
              </w:rPr>
            </w:pPr>
          </w:p>
        </w:tc>
        <w:tc>
          <w:tcPr>
            <w:tcW w:w="402" w:type="dxa"/>
            <w:vAlign w:val="top"/>
          </w:tcPr>
          <w:p w14:paraId="64E7A987">
            <w:pPr>
              <w:rPr>
                <w:rFonts w:hint="eastAsia" w:ascii="仿宋_GB2312" w:hAnsi="仿宋_GB2312" w:eastAsia="仿宋_GB2312" w:cs="仿宋_GB2312"/>
                <w:sz w:val="21"/>
              </w:rPr>
            </w:pPr>
          </w:p>
        </w:tc>
        <w:tc>
          <w:tcPr>
            <w:tcW w:w="376" w:type="dxa"/>
            <w:vAlign w:val="top"/>
          </w:tcPr>
          <w:p w14:paraId="2E31CCD4">
            <w:pPr>
              <w:rPr>
                <w:rFonts w:hint="eastAsia" w:ascii="仿宋_GB2312" w:hAnsi="仿宋_GB2312" w:eastAsia="仿宋_GB2312" w:cs="仿宋_GB2312"/>
                <w:sz w:val="21"/>
              </w:rPr>
            </w:pPr>
          </w:p>
        </w:tc>
        <w:tc>
          <w:tcPr>
            <w:tcW w:w="385" w:type="dxa"/>
            <w:vAlign w:val="top"/>
          </w:tcPr>
          <w:p w14:paraId="3F79065B">
            <w:pPr>
              <w:rPr>
                <w:rFonts w:hint="eastAsia" w:ascii="仿宋_GB2312" w:hAnsi="仿宋_GB2312" w:eastAsia="仿宋_GB2312" w:cs="仿宋_GB2312"/>
                <w:sz w:val="21"/>
              </w:rPr>
            </w:pPr>
          </w:p>
        </w:tc>
        <w:tc>
          <w:tcPr>
            <w:tcW w:w="376" w:type="dxa"/>
            <w:vAlign w:val="top"/>
          </w:tcPr>
          <w:p w14:paraId="4C9964AA">
            <w:pPr>
              <w:rPr>
                <w:rFonts w:hint="eastAsia" w:ascii="仿宋_GB2312" w:hAnsi="仿宋_GB2312" w:eastAsia="仿宋_GB2312" w:cs="仿宋_GB2312"/>
                <w:sz w:val="21"/>
              </w:rPr>
            </w:pPr>
          </w:p>
        </w:tc>
        <w:tc>
          <w:tcPr>
            <w:tcW w:w="376" w:type="dxa"/>
            <w:vAlign w:val="top"/>
          </w:tcPr>
          <w:p w14:paraId="521B6B8B">
            <w:pPr>
              <w:rPr>
                <w:rFonts w:hint="eastAsia" w:ascii="仿宋_GB2312" w:hAnsi="仿宋_GB2312" w:eastAsia="仿宋_GB2312" w:cs="仿宋_GB2312"/>
                <w:sz w:val="21"/>
              </w:rPr>
            </w:pPr>
          </w:p>
        </w:tc>
        <w:tc>
          <w:tcPr>
            <w:tcW w:w="376" w:type="dxa"/>
            <w:vAlign w:val="top"/>
          </w:tcPr>
          <w:p w14:paraId="7878B29C">
            <w:pPr>
              <w:rPr>
                <w:rFonts w:hint="eastAsia" w:ascii="仿宋_GB2312" w:hAnsi="仿宋_GB2312" w:eastAsia="仿宋_GB2312" w:cs="仿宋_GB2312"/>
                <w:sz w:val="21"/>
              </w:rPr>
            </w:pPr>
          </w:p>
        </w:tc>
        <w:tc>
          <w:tcPr>
            <w:tcW w:w="376" w:type="dxa"/>
            <w:vAlign w:val="top"/>
          </w:tcPr>
          <w:p w14:paraId="46DCB643">
            <w:pPr>
              <w:rPr>
                <w:rFonts w:hint="eastAsia" w:ascii="仿宋_GB2312" w:hAnsi="仿宋_GB2312" w:eastAsia="仿宋_GB2312" w:cs="仿宋_GB2312"/>
                <w:sz w:val="21"/>
              </w:rPr>
            </w:pPr>
          </w:p>
        </w:tc>
        <w:tc>
          <w:tcPr>
            <w:tcW w:w="396" w:type="dxa"/>
            <w:vAlign w:val="top"/>
          </w:tcPr>
          <w:p w14:paraId="6C08144A">
            <w:pPr>
              <w:rPr>
                <w:rFonts w:hint="eastAsia" w:ascii="仿宋_GB2312" w:hAnsi="仿宋_GB2312" w:eastAsia="仿宋_GB2312" w:cs="仿宋_GB2312"/>
                <w:sz w:val="21"/>
              </w:rPr>
            </w:pPr>
          </w:p>
        </w:tc>
        <w:tc>
          <w:tcPr>
            <w:tcW w:w="376" w:type="dxa"/>
            <w:vAlign w:val="top"/>
          </w:tcPr>
          <w:p w14:paraId="7546C2D8">
            <w:pPr>
              <w:rPr>
                <w:rFonts w:hint="eastAsia" w:ascii="仿宋_GB2312" w:hAnsi="仿宋_GB2312" w:eastAsia="仿宋_GB2312" w:cs="仿宋_GB2312"/>
                <w:sz w:val="21"/>
              </w:rPr>
            </w:pPr>
          </w:p>
        </w:tc>
        <w:tc>
          <w:tcPr>
            <w:tcW w:w="376" w:type="dxa"/>
            <w:vAlign w:val="top"/>
          </w:tcPr>
          <w:p w14:paraId="2F93A31E">
            <w:pPr>
              <w:rPr>
                <w:rFonts w:hint="eastAsia" w:ascii="仿宋_GB2312" w:hAnsi="仿宋_GB2312" w:eastAsia="仿宋_GB2312" w:cs="仿宋_GB2312"/>
                <w:sz w:val="21"/>
              </w:rPr>
            </w:pPr>
          </w:p>
        </w:tc>
        <w:tc>
          <w:tcPr>
            <w:tcW w:w="376" w:type="dxa"/>
            <w:vAlign w:val="top"/>
          </w:tcPr>
          <w:p w14:paraId="19EBA86C">
            <w:pPr>
              <w:rPr>
                <w:rFonts w:hint="eastAsia" w:ascii="仿宋_GB2312" w:hAnsi="仿宋_GB2312" w:eastAsia="仿宋_GB2312" w:cs="仿宋_GB2312"/>
                <w:sz w:val="21"/>
              </w:rPr>
            </w:pPr>
          </w:p>
        </w:tc>
        <w:tc>
          <w:tcPr>
            <w:tcW w:w="387" w:type="dxa"/>
            <w:vAlign w:val="top"/>
          </w:tcPr>
          <w:p w14:paraId="41E38CD1">
            <w:pPr>
              <w:rPr>
                <w:rFonts w:hint="eastAsia" w:ascii="仿宋_GB2312" w:hAnsi="仿宋_GB2312" w:eastAsia="仿宋_GB2312" w:cs="仿宋_GB2312"/>
                <w:sz w:val="21"/>
              </w:rPr>
            </w:pPr>
          </w:p>
        </w:tc>
        <w:tc>
          <w:tcPr>
            <w:tcW w:w="376" w:type="dxa"/>
            <w:vAlign w:val="top"/>
          </w:tcPr>
          <w:p w14:paraId="6CAF694C">
            <w:pPr>
              <w:rPr>
                <w:rFonts w:hint="eastAsia" w:ascii="仿宋_GB2312" w:hAnsi="仿宋_GB2312" w:eastAsia="仿宋_GB2312" w:cs="仿宋_GB2312"/>
                <w:sz w:val="21"/>
              </w:rPr>
            </w:pPr>
          </w:p>
        </w:tc>
        <w:tc>
          <w:tcPr>
            <w:tcW w:w="376" w:type="dxa"/>
            <w:vAlign w:val="top"/>
          </w:tcPr>
          <w:p w14:paraId="387C8E3D">
            <w:pPr>
              <w:rPr>
                <w:rFonts w:hint="eastAsia" w:ascii="仿宋_GB2312" w:hAnsi="仿宋_GB2312" w:eastAsia="仿宋_GB2312" w:cs="仿宋_GB2312"/>
                <w:sz w:val="21"/>
              </w:rPr>
            </w:pPr>
          </w:p>
        </w:tc>
        <w:tc>
          <w:tcPr>
            <w:tcW w:w="382" w:type="dxa"/>
            <w:vAlign w:val="top"/>
          </w:tcPr>
          <w:p w14:paraId="1D6533DD">
            <w:pPr>
              <w:rPr>
                <w:rFonts w:hint="eastAsia" w:ascii="仿宋_GB2312" w:hAnsi="仿宋_GB2312" w:eastAsia="仿宋_GB2312" w:cs="仿宋_GB2312"/>
                <w:sz w:val="21"/>
              </w:rPr>
            </w:pPr>
          </w:p>
        </w:tc>
        <w:tc>
          <w:tcPr>
            <w:tcW w:w="525" w:type="dxa"/>
            <w:vAlign w:val="top"/>
          </w:tcPr>
          <w:p w14:paraId="66EE8CBF">
            <w:pPr>
              <w:rPr>
                <w:rFonts w:hint="eastAsia" w:ascii="仿宋_GB2312" w:hAnsi="仿宋_GB2312" w:eastAsia="仿宋_GB2312" w:cs="仿宋_GB2312"/>
                <w:sz w:val="21"/>
              </w:rPr>
            </w:pPr>
          </w:p>
        </w:tc>
        <w:tc>
          <w:tcPr>
            <w:tcW w:w="426" w:type="dxa"/>
            <w:vAlign w:val="top"/>
          </w:tcPr>
          <w:p w14:paraId="5B751C5B">
            <w:pPr>
              <w:rPr>
                <w:rFonts w:hint="eastAsia" w:ascii="仿宋_GB2312" w:hAnsi="仿宋_GB2312" w:eastAsia="仿宋_GB2312" w:cs="仿宋_GB2312"/>
                <w:sz w:val="21"/>
              </w:rPr>
            </w:pPr>
          </w:p>
        </w:tc>
        <w:tc>
          <w:tcPr>
            <w:tcW w:w="282" w:type="dxa"/>
            <w:vAlign w:val="top"/>
          </w:tcPr>
          <w:p w14:paraId="3989FA61">
            <w:pPr>
              <w:rPr>
                <w:rFonts w:hint="eastAsia" w:ascii="仿宋_GB2312" w:hAnsi="仿宋_GB2312" w:eastAsia="仿宋_GB2312" w:cs="仿宋_GB2312"/>
                <w:sz w:val="21"/>
              </w:rPr>
            </w:pPr>
          </w:p>
        </w:tc>
        <w:tc>
          <w:tcPr>
            <w:tcW w:w="426" w:type="dxa"/>
            <w:vAlign w:val="top"/>
          </w:tcPr>
          <w:p w14:paraId="0606E1AE">
            <w:pPr>
              <w:rPr>
                <w:rFonts w:hint="eastAsia" w:ascii="仿宋_GB2312" w:hAnsi="仿宋_GB2312" w:eastAsia="仿宋_GB2312" w:cs="仿宋_GB2312"/>
                <w:sz w:val="21"/>
              </w:rPr>
            </w:pPr>
          </w:p>
        </w:tc>
        <w:tc>
          <w:tcPr>
            <w:tcW w:w="355" w:type="dxa"/>
            <w:vAlign w:val="top"/>
          </w:tcPr>
          <w:p w14:paraId="66BEFECA">
            <w:pPr>
              <w:rPr>
                <w:rFonts w:hint="eastAsia" w:ascii="仿宋_GB2312" w:hAnsi="仿宋_GB2312" w:eastAsia="仿宋_GB2312" w:cs="仿宋_GB2312"/>
                <w:sz w:val="21"/>
              </w:rPr>
            </w:pPr>
          </w:p>
        </w:tc>
        <w:tc>
          <w:tcPr>
            <w:tcW w:w="376" w:type="dxa"/>
            <w:vAlign w:val="top"/>
          </w:tcPr>
          <w:p w14:paraId="79445320">
            <w:pPr>
              <w:rPr>
                <w:rFonts w:hint="eastAsia" w:ascii="仿宋_GB2312" w:hAnsi="仿宋_GB2312" w:eastAsia="仿宋_GB2312" w:cs="仿宋_GB2312"/>
                <w:sz w:val="21"/>
              </w:rPr>
            </w:pPr>
          </w:p>
        </w:tc>
        <w:tc>
          <w:tcPr>
            <w:tcW w:w="376" w:type="dxa"/>
            <w:vAlign w:val="top"/>
          </w:tcPr>
          <w:p w14:paraId="202E9B8D">
            <w:pPr>
              <w:rPr>
                <w:rFonts w:hint="eastAsia" w:ascii="仿宋_GB2312" w:hAnsi="仿宋_GB2312" w:eastAsia="仿宋_GB2312" w:cs="仿宋_GB2312"/>
                <w:sz w:val="21"/>
              </w:rPr>
            </w:pPr>
          </w:p>
        </w:tc>
        <w:tc>
          <w:tcPr>
            <w:tcW w:w="376" w:type="dxa"/>
            <w:vAlign w:val="top"/>
          </w:tcPr>
          <w:p w14:paraId="183858A7">
            <w:pPr>
              <w:rPr>
                <w:rFonts w:hint="eastAsia" w:ascii="仿宋_GB2312" w:hAnsi="仿宋_GB2312" w:eastAsia="仿宋_GB2312" w:cs="仿宋_GB2312"/>
                <w:sz w:val="21"/>
              </w:rPr>
            </w:pPr>
          </w:p>
        </w:tc>
        <w:tc>
          <w:tcPr>
            <w:tcW w:w="376" w:type="dxa"/>
            <w:vAlign w:val="top"/>
          </w:tcPr>
          <w:p w14:paraId="165C6A1F">
            <w:pPr>
              <w:rPr>
                <w:rFonts w:hint="eastAsia" w:ascii="仿宋_GB2312" w:hAnsi="仿宋_GB2312" w:eastAsia="仿宋_GB2312" w:cs="仿宋_GB2312"/>
                <w:sz w:val="21"/>
              </w:rPr>
            </w:pPr>
          </w:p>
        </w:tc>
        <w:tc>
          <w:tcPr>
            <w:tcW w:w="295" w:type="dxa"/>
            <w:vAlign w:val="top"/>
          </w:tcPr>
          <w:p w14:paraId="1D8BE97C">
            <w:pPr>
              <w:rPr>
                <w:rFonts w:hint="eastAsia" w:ascii="仿宋_GB2312" w:hAnsi="仿宋_GB2312" w:eastAsia="仿宋_GB2312" w:cs="仿宋_GB2312"/>
                <w:sz w:val="21"/>
              </w:rPr>
            </w:pPr>
          </w:p>
        </w:tc>
      </w:tr>
      <w:tr w14:paraId="1778C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58" w:type="dxa"/>
            <w:vMerge w:val="continue"/>
            <w:tcBorders>
              <w:top w:val="nil"/>
              <w:bottom w:val="nil"/>
            </w:tcBorders>
            <w:vAlign w:val="top"/>
          </w:tcPr>
          <w:p w14:paraId="11F76399">
            <w:pPr>
              <w:rPr>
                <w:rFonts w:hint="eastAsia" w:ascii="仿宋_GB2312" w:hAnsi="仿宋_GB2312" w:eastAsia="仿宋_GB2312" w:cs="仿宋_GB2312"/>
                <w:sz w:val="21"/>
              </w:rPr>
            </w:pPr>
          </w:p>
        </w:tc>
        <w:tc>
          <w:tcPr>
            <w:tcW w:w="644" w:type="dxa"/>
            <w:vAlign w:val="top"/>
          </w:tcPr>
          <w:p w14:paraId="7EA1FC47">
            <w:pPr>
              <w:pStyle w:val="10"/>
              <w:spacing w:line="186" w:lineRule="auto"/>
              <w:ind w:left="136"/>
              <w:rPr>
                <w:rFonts w:hint="eastAsia" w:ascii="仿宋_GB2312" w:hAnsi="仿宋_GB2312" w:eastAsia="仿宋_GB2312" w:cs="仿宋_GB2312"/>
              </w:rPr>
            </w:pPr>
            <w:r>
              <w:rPr>
                <w:rFonts w:hint="eastAsia" w:ascii="仿宋_GB2312" w:hAnsi="仿宋_GB2312" w:eastAsia="仿宋_GB2312" w:cs="仿宋_GB2312"/>
                <w:spacing w:val="-12"/>
              </w:rPr>
              <w:t>中医</w:t>
            </w:r>
          </w:p>
          <w:p w14:paraId="245CA776">
            <w:pPr>
              <w:pStyle w:val="10"/>
              <w:spacing w:line="182" w:lineRule="auto"/>
              <w:ind w:left="112" w:right="67" w:hanging="4"/>
              <w:jc w:val="both"/>
              <w:rPr>
                <w:rFonts w:hint="eastAsia" w:ascii="仿宋_GB2312" w:hAnsi="仿宋_GB2312" w:eastAsia="仿宋_GB2312" w:cs="仿宋_GB2312"/>
              </w:rPr>
            </w:pPr>
            <w:r>
              <w:rPr>
                <w:rFonts w:hint="eastAsia" w:ascii="仿宋_GB2312" w:hAnsi="仿宋_GB2312" w:eastAsia="仿宋_GB2312" w:cs="仿宋_GB2312"/>
                <w:spacing w:val="-13"/>
              </w:rPr>
              <w:t>（综</w:t>
            </w:r>
            <w:r>
              <w:rPr>
                <w:rFonts w:hint="eastAsia" w:ascii="仿宋_GB2312" w:hAnsi="仿宋_GB2312" w:eastAsia="仿宋_GB2312" w:cs="仿宋_GB2312"/>
                <w:spacing w:val="-47"/>
              </w:rPr>
              <w:t>合）诊</w:t>
            </w:r>
            <w:r>
              <w:rPr>
                <w:rFonts w:hint="eastAsia" w:ascii="仿宋_GB2312" w:hAnsi="仿宋_GB2312" w:eastAsia="仿宋_GB2312" w:cs="仿宋_GB2312"/>
              </w:rPr>
              <w:t>所</w:t>
            </w:r>
          </w:p>
        </w:tc>
        <w:tc>
          <w:tcPr>
            <w:tcW w:w="422" w:type="dxa"/>
            <w:vAlign w:val="top"/>
          </w:tcPr>
          <w:p w14:paraId="1F34537E">
            <w:pPr>
              <w:rPr>
                <w:rFonts w:hint="eastAsia" w:ascii="仿宋_GB2312" w:hAnsi="仿宋_GB2312" w:eastAsia="仿宋_GB2312" w:cs="仿宋_GB2312"/>
                <w:sz w:val="21"/>
              </w:rPr>
            </w:pPr>
          </w:p>
        </w:tc>
        <w:tc>
          <w:tcPr>
            <w:tcW w:w="428" w:type="dxa"/>
            <w:vAlign w:val="top"/>
          </w:tcPr>
          <w:p w14:paraId="25B99885">
            <w:pPr>
              <w:rPr>
                <w:rFonts w:hint="eastAsia" w:ascii="仿宋_GB2312" w:hAnsi="仿宋_GB2312" w:eastAsia="仿宋_GB2312" w:cs="仿宋_GB2312"/>
                <w:sz w:val="21"/>
              </w:rPr>
            </w:pPr>
          </w:p>
        </w:tc>
        <w:tc>
          <w:tcPr>
            <w:tcW w:w="425" w:type="dxa"/>
            <w:vAlign w:val="top"/>
          </w:tcPr>
          <w:p w14:paraId="21FE1234">
            <w:pPr>
              <w:rPr>
                <w:rFonts w:hint="eastAsia" w:ascii="仿宋_GB2312" w:hAnsi="仿宋_GB2312" w:eastAsia="仿宋_GB2312" w:cs="仿宋_GB2312"/>
                <w:sz w:val="21"/>
              </w:rPr>
            </w:pPr>
          </w:p>
        </w:tc>
        <w:tc>
          <w:tcPr>
            <w:tcW w:w="567" w:type="dxa"/>
            <w:vAlign w:val="top"/>
          </w:tcPr>
          <w:p w14:paraId="0C0CA19B">
            <w:pPr>
              <w:rPr>
                <w:rFonts w:hint="eastAsia" w:ascii="仿宋_GB2312" w:hAnsi="仿宋_GB2312" w:eastAsia="仿宋_GB2312" w:cs="仿宋_GB2312"/>
                <w:sz w:val="21"/>
              </w:rPr>
            </w:pPr>
          </w:p>
        </w:tc>
        <w:tc>
          <w:tcPr>
            <w:tcW w:w="568" w:type="dxa"/>
            <w:vAlign w:val="top"/>
          </w:tcPr>
          <w:p w14:paraId="656B3E71">
            <w:pPr>
              <w:rPr>
                <w:rFonts w:hint="eastAsia" w:ascii="仿宋_GB2312" w:hAnsi="仿宋_GB2312" w:eastAsia="仿宋_GB2312" w:cs="仿宋_GB2312"/>
                <w:sz w:val="21"/>
              </w:rPr>
            </w:pPr>
          </w:p>
        </w:tc>
        <w:tc>
          <w:tcPr>
            <w:tcW w:w="426" w:type="dxa"/>
            <w:vAlign w:val="top"/>
          </w:tcPr>
          <w:p w14:paraId="19DBEFFC">
            <w:pPr>
              <w:rPr>
                <w:rFonts w:hint="eastAsia" w:ascii="仿宋_GB2312" w:hAnsi="仿宋_GB2312" w:eastAsia="仿宋_GB2312" w:cs="仿宋_GB2312"/>
                <w:sz w:val="21"/>
              </w:rPr>
            </w:pPr>
          </w:p>
        </w:tc>
        <w:tc>
          <w:tcPr>
            <w:tcW w:w="423" w:type="dxa"/>
            <w:vAlign w:val="top"/>
          </w:tcPr>
          <w:p w14:paraId="64B9686B">
            <w:pPr>
              <w:rPr>
                <w:rFonts w:hint="eastAsia" w:ascii="仿宋_GB2312" w:hAnsi="仿宋_GB2312" w:eastAsia="仿宋_GB2312" w:cs="仿宋_GB2312"/>
                <w:sz w:val="21"/>
              </w:rPr>
            </w:pPr>
          </w:p>
        </w:tc>
        <w:tc>
          <w:tcPr>
            <w:tcW w:w="426" w:type="dxa"/>
            <w:vAlign w:val="top"/>
          </w:tcPr>
          <w:p w14:paraId="396E8A53">
            <w:pPr>
              <w:rPr>
                <w:rFonts w:hint="eastAsia" w:ascii="仿宋_GB2312" w:hAnsi="仿宋_GB2312" w:eastAsia="仿宋_GB2312" w:cs="仿宋_GB2312"/>
                <w:sz w:val="21"/>
              </w:rPr>
            </w:pPr>
          </w:p>
        </w:tc>
        <w:tc>
          <w:tcPr>
            <w:tcW w:w="568" w:type="dxa"/>
            <w:vAlign w:val="top"/>
          </w:tcPr>
          <w:p w14:paraId="1CC022CE">
            <w:pPr>
              <w:rPr>
                <w:rFonts w:hint="eastAsia" w:ascii="仿宋_GB2312" w:hAnsi="仿宋_GB2312" w:eastAsia="仿宋_GB2312" w:cs="仿宋_GB2312"/>
                <w:sz w:val="21"/>
              </w:rPr>
            </w:pPr>
          </w:p>
        </w:tc>
        <w:tc>
          <w:tcPr>
            <w:tcW w:w="402" w:type="dxa"/>
            <w:vAlign w:val="top"/>
          </w:tcPr>
          <w:p w14:paraId="5D443FA2">
            <w:pPr>
              <w:rPr>
                <w:rFonts w:hint="eastAsia" w:ascii="仿宋_GB2312" w:hAnsi="仿宋_GB2312" w:eastAsia="仿宋_GB2312" w:cs="仿宋_GB2312"/>
                <w:sz w:val="21"/>
              </w:rPr>
            </w:pPr>
          </w:p>
        </w:tc>
        <w:tc>
          <w:tcPr>
            <w:tcW w:w="376" w:type="dxa"/>
            <w:vAlign w:val="top"/>
          </w:tcPr>
          <w:p w14:paraId="33FA29F0">
            <w:pPr>
              <w:rPr>
                <w:rFonts w:hint="eastAsia" w:ascii="仿宋_GB2312" w:hAnsi="仿宋_GB2312" w:eastAsia="仿宋_GB2312" w:cs="仿宋_GB2312"/>
                <w:sz w:val="21"/>
              </w:rPr>
            </w:pPr>
          </w:p>
        </w:tc>
        <w:tc>
          <w:tcPr>
            <w:tcW w:w="385" w:type="dxa"/>
            <w:vAlign w:val="top"/>
          </w:tcPr>
          <w:p w14:paraId="08E98B6E">
            <w:pPr>
              <w:rPr>
                <w:rFonts w:hint="eastAsia" w:ascii="仿宋_GB2312" w:hAnsi="仿宋_GB2312" w:eastAsia="仿宋_GB2312" w:cs="仿宋_GB2312"/>
                <w:sz w:val="21"/>
              </w:rPr>
            </w:pPr>
          </w:p>
        </w:tc>
        <w:tc>
          <w:tcPr>
            <w:tcW w:w="376" w:type="dxa"/>
            <w:vAlign w:val="top"/>
          </w:tcPr>
          <w:p w14:paraId="3EF541B3">
            <w:pPr>
              <w:rPr>
                <w:rFonts w:hint="eastAsia" w:ascii="仿宋_GB2312" w:hAnsi="仿宋_GB2312" w:eastAsia="仿宋_GB2312" w:cs="仿宋_GB2312"/>
                <w:sz w:val="21"/>
              </w:rPr>
            </w:pPr>
          </w:p>
        </w:tc>
        <w:tc>
          <w:tcPr>
            <w:tcW w:w="376" w:type="dxa"/>
            <w:vAlign w:val="top"/>
          </w:tcPr>
          <w:p w14:paraId="6A7FD3EB">
            <w:pPr>
              <w:rPr>
                <w:rFonts w:hint="eastAsia" w:ascii="仿宋_GB2312" w:hAnsi="仿宋_GB2312" w:eastAsia="仿宋_GB2312" w:cs="仿宋_GB2312"/>
                <w:sz w:val="21"/>
              </w:rPr>
            </w:pPr>
          </w:p>
        </w:tc>
        <w:tc>
          <w:tcPr>
            <w:tcW w:w="376" w:type="dxa"/>
            <w:vAlign w:val="top"/>
          </w:tcPr>
          <w:p w14:paraId="447AEEE5">
            <w:pPr>
              <w:rPr>
                <w:rFonts w:hint="eastAsia" w:ascii="仿宋_GB2312" w:hAnsi="仿宋_GB2312" w:eastAsia="仿宋_GB2312" w:cs="仿宋_GB2312"/>
                <w:sz w:val="21"/>
              </w:rPr>
            </w:pPr>
          </w:p>
        </w:tc>
        <w:tc>
          <w:tcPr>
            <w:tcW w:w="376" w:type="dxa"/>
            <w:vAlign w:val="top"/>
          </w:tcPr>
          <w:p w14:paraId="3EB317EF">
            <w:pPr>
              <w:rPr>
                <w:rFonts w:hint="eastAsia" w:ascii="仿宋_GB2312" w:hAnsi="仿宋_GB2312" w:eastAsia="仿宋_GB2312" w:cs="仿宋_GB2312"/>
                <w:sz w:val="21"/>
              </w:rPr>
            </w:pPr>
          </w:p>
        </w:tc>
        <w:tc>
          <w:tcPr>
            <w:tcW w:w="396" w:type="dxa"/>
            <w:vAlign w:val="top"/>
          </w:tcPr>
          <w:p w14:paraId="4044CF59">
            <w:pPr>
              <w:rPr>
                <w:rFonts w:hint="eastAsia" w:ascii="仿宋_GB2312" w:hAnsi="仿宋_GB2312" w:eastAsia="仿宋_GB2312" w:cs="仿宋_GB2312"/>
                <w:sz w:val="21"/>
              </w:rPr>
            </w:pPr>
          </w:p>
        </w:tc>
        <w:tc>
          <w:tcPr>
            <w:tcW w:w="376" w:type="dxa"/>
            <w:vAlign w:val="top"/>
          </w:tcPr>
          <w:p w14:paraId="278505AA">
            <w:pPr>
              <w:rPr>
                <w:rFonts w:hint="eastAsia" w:ascii="仿宋_GB2312" w:hAnsi="仿宋_GB2312" w:eastAsia="仿宋_GB2312" w:cs="仿宋_GB2312"/>
                <w:sz w:val="21"/>
              </w:rPr>
            </w:pPr>
          </w:p>
        </w:tc>
        <w:tc>
          <w:tcPr>
            <w:tcW w:w="376" w:type="dxa"/>
            <w:vAlign w:val="top"/>
          </w:tcPr>
          <w:p w14:paraId="266E4B91">
            <w:pPr>
              <w:rPr>
                <w:rFonts w:hint="eastAsia" w:ascii="仿宋_GB2312" w:hAnsi="仿宋_GB2312" w:eastAsia="仿宋_GB2312" w:cs="仿宋_GB2312"/>
                <w:sz w:val="21"/>
              </w:rPr>
            </w:pPr>
          </w:p>
        </w:tc>
        <w:tc>
          <w:tcPr>
            <w:tcW w:w="376" w:type="dxa"/>
            <w:vAlign w:val="top"/>
          </w:tcPr>
          <w:p w14:paraId="391BCFC2">
            <w:pPr>
              <w:rPr>
                <w:rFonts w:hint="eastAsia" w:ascii="仿宋_GB2312" w:hAnsi="仿宋_GB2312" w:eastAsia="仿宋_GB2312" w:cs="仿宋_GB2312"/>
                <w:sz w:val="21"/>
              </w:rPr>
            </w:pPr>
          </w:p>
        </w:tc>
        <w:tc>
          <w:tcPr>
            <w:tcW w:w="387" w:type="dxa"/>
            <w:vAlign w:val="top"/>
          </w:tcPr>
          <w:p w14:paraId="0240DD39">
            <w:pPr>
              <w:rPr>
                <w:rFonts w:hint="eastAsia" w:ascii="仿宋_GB2312" w:hAnsi="仿宋_GB2312" w:eastAsia="仿宋_GB2312" w:cs="仿宋_GB2312"/>
                <w:sz w:val="21"/>
              </w:rPr>
            </w:pPr>
          </w:p>
        </w:tc>
        <w:tc>
          <w:tcPr>
            <w:tcW w:w="376" w:type="dxa"/>
            <w:vAlign w:val="top"/>
          </w:tcPr>
          <w:p w14:paraId="716BBED3">
            <w:pPr>
              <w:rPr>
                <w:rFonts w:hint="eastAsia" w:ascii="仿宋_GB2312" w:hAnsi="仿宋_GB2312" w:eastAsia="仿宋_GB2312" w:cs="仿宋_GB2312"/>
                <w:sz w:val="21"/>
              </w:rPr>
            </w:pPr>
          </w:p>
        </w:tc>
        <w:tc>
          <w:tcPr>
            <w:tcW w:w="376" w:type="dxa"/>
            <w:vAlign w:val="top"/>
          </w:tcPr>
          <w:p w14:paraId="223550D3">
            <w:pPr>
              <w:rPr>
                <w:rFonts w:hint="eastAsia" w:ascii="仿宋_GB2312" w:hAnsi="仿宋_GB2312" w:eastAsia="仿宋_GB2312" w:cs="仿宋_GB2312"/>
                <w:sz w:val="21"/>
              </w:rPr>
            </w:pPr>
          </w:p>
        </w:tc>
        <w:tc>
          <w:tcPr>
            <w:tcW w:w="382" w:type="dxa"/>
            <w:vAlign w:val="top"/>
          </w:tcPr>
          <w:p w14:paraId="1513AF11">
            <w:pPr>
              <w:rPr>
                <w:rFonts w:hint="eastAsia" w:ascii="仿宋_GB2312" w:hAnsi="仿宋_GB2312" w:eastAsia="仿宋_GB2312" w:cs="仿宋_GB2312"/>
                <w:sz w:val="21"/>
              </w:rPr>
            </w:pPr>
          </w:p>
        </w:tc>
        <w:tc>
          <w:tcPr>
            <w:tcW w:w="525" w:type="dxa"/>
            <w:vAlign w:val="top"/>
          </w:tcPr>
          <w:p w14:paraId="0BEBB68F">
            <w:pPr>
              <w:rPr>
                <w:rFonts w:hint="eastAsia" w:ascii="仿宋_GB2312" w:hAnsi="仿宋_GB2312" w:eastAsia="仿宋_GB2312" w:cs="仿宋_GB2312"/>
                <w:sz w:val="21"/>
              </w:rPr>
            </w:pPr>
          </w:p>
        </w:tc>
        <w:tc>
          <w:tcPr>
            <w:tcW w:w="426" w:type="dxa"/>
            <w:vAlign w:val="top"/>
          </w:tcPr>
          <w:p w14:paraId="63F4A33A">
            <w:pPr>
              <w:rPr>
                <w:rFonts w:hint="eastAsia" w:ascii="仿宋_GB2312" w:hAnsi="仿宋_GB2312" w:eastAsia="仿宋_GB2312" w:cs="仿宋_GB2312"/>
                <w:sz w:val="21"/>
              </w:rPr>
            </w:pPr>
          </w:p>
        </w:tc>
        <w:tc>
          <w:tcPr>
            <w:tcW w:w="282" w:type="dxa"/>
            <w:vAlign w:val="top"/>
          </w:tcPr>
          <w:p w14:paraId="720AB4B2">
            <w:pPr>
              <w:rPr>
                <w:rFonts w:hint="eastAsia" w:ascii="仿宋_GB2312" w:hAnsi="仿宋_GB2312" w:eastAsia="仿宋_GB2312" w:cs="仿宋_GB2312"/>
                <w:sz w:val="21"/>
              </w:rPr>
            </w:pPr>
          </w:p>
        </w:tc>
        <w:tc>
          <w:tcPr>
            <w:tcW w:w="426" w:type="dxa"/>
            <w:vAlign w:val="top"/>
          </w:tcPr>
          <w:p w14:paraId="5E979CC2">
            <w:pPr>
              <w:rPr>
                <w:rFonts w:hint="eastAsia" w:ascii="仿宋_GB2312" w:hAnsi="仿宋_GB2312" w:eastAsia="仿宋_GB2312" w:cs="仿宋_GB2312"/>
                <w:sz w:val="21"/>
              </w:rPr>
            </w:pPr>
          </w:p>
        </w:tc>
        <w:tc>
          <w:tcPr>
            <w:tcW w:w="355" w:type="dxa"/>
            <w:vAlign w:val="top"/>
          </w:tcPr>
          <w:p w14:paraId="533C830A">
            <w:pPr>
              <w:rPr>
                <w:rFonts w:hint="eastAsia" w:ascii="仿宋_GB2312" w:hAnsi="仿宋_GB2312" w:eastAsia="仿宋_GB2312" w:cs="仿宋_GB2312"/>
                <w:sz w:val="21"/>
              </w:rPr>
            </w:pPr>
          </w:p>
        </w:tc>
        <w:tc>
          <w:tcPr>
            <w:tcW w:w="376" w:type="dxa"/>
            <w:vAlign w:val="top"/>
          </w:tcPr>
          <w:p w14:paraId="1002FD5F">
            <w:pPr>
              <w:rPr>
                <w:rFonts w:hint="eastAsia" w:ascii="仿宋_GB2312" w:hAnsi="仿宋_GB2312" w:eastAsia="仿宋_GB2312" w:cs="仿宋_GB2312"/>
                <w:sz w:val="21"/>
              </w:rPr>
            </w:pPr>
          </w:p>
        </w:tc>
        <w:tc>
          <w:tcPr>
            <w:tcW w:w="376" w:type="dxa"/>
            <w:vAlign w:val="top"/>
          </w:tcPr>
          <w:p w14:paraId="49880B2D">
            <w:pPr>
              <w:rPr>
                <w:rFonts w:hint="eastAsia" w:ascii="仿宋_GB2312" w:hAnsi="仿宋_GB2312" w:eastAsia="仿宋_GB2312" w:cs="仿宋_GB2312"/>
                <w:sz w:val="21"/>
              </w:rPr>
            </w:pPr>
          </w:p>
        </w:tc>
        <w:tc>
          <w:tcPr>
            <w:tcW w:w="376" w:type="dxa"/>
            <w:vAlign w:val="top"/>
          </w:tcPr>
          <w:p w14:paraId="0534CB7F">
            <w:pPr>
              <w:rPr>
                <w:rFonts w:hint="eastAsia" w:ascii="仿宋_GB2312" w:hAnsi="仿宋_GB2312" w:eastAsia="仿宋_GB2312" w:cs="仿宋_GB2312"/>
                <w:sz w:val="21"/>
              </w:rPr>
            </w:pPr>
          </w:p>
        </w:tc>
        <w:tc>
          <w:tcPr>
            <w:tcW w:w="376" w:type="dxa"/>
            <w:vAlign w:val="top"/>
          </w:tcPr>
          <w:p w14:paraId="6295B7BE">
            <w:pPr>
              <w:rPr>
                <w:rFonts w:hint="eastAsia" w:ascii="仿宋_GB2312" w:hAnsi="仿宋_GB2312" w:eastAsia="仿宋_GB2312" w:cs="仿宋_GB2312"/>
                <w:sz w:val="21"/>
              </w:rPr>
            </w:pPr>
          </w:p>
        </w:tc>
        <w:tc>
          <w:tcPr>
            <w:tcW w:w="295" w:type="dxa"/>
            <w:vAlign w:val="top"/>
          </w:tcPr>
          <w:p w14:paraId="5133EF64">
            <w:pPr>
              <w:rPr>
                <w:rFonts w:hint="eastAsia" w:ascii="仿宋_GB2312" w:hAnsi="仿宋_GB2312" w:eastAsia="仿宋_GB2312" w:cs="仿宋_GB2312"/>
                <w:sz w:val="21"/>
              </w:rPr>
            </w:pPr>
          </w:p>
        </w:tc>
      </w:tr>
      <w:tr w14:paraId="1A0C9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58" w:type="dxa"/>
            <w:vMerge w:val="continue"/>
            <w:tcBorders>
              <w:top w:val="nil"/>
              <w:bottom w:val="nil"/>
            </w:tcBorders>
            <w:vAlign w:val="top"/>
          </w:tcPr>
          <w:p w14:paraId="122906A2">
            <w:pPr>
              <w:rPr>
                <w:rFonts w:hint="eastAsia" w:ascii="仿宋_GB2312" w:hAnsi="仿宋_GB2312" w:eastAsia="仿宋_GB2312" w:cs="仿宋_GB2312"/>
                <w:sz w:val="21"/>
              </w:rPr>
            </w:pPr>
          </w:p>
        </w:tc>
        <w:tc>
          <w:tcPr>
            <w:tcW w:w="644" w:type="dxa"/>
            <w:vAlign w:val="top"/>
          </w:tcPr>
          <w:p w14:paraId="075035BF">
            <w:pPr>
              <w:pStyle w:val="10"/>
              <w:spacing w:line="187" w:lineRule="auto"/>
              <w:ind w:left="136"/>
              <w:rPr>
                <w:rFonts w:hint="eastAsia" w:ascii="仿宋_GB2312" w:hAnsi="仿宋_GB2312" w:eastAsia="仿宋_GB2312" w:cs="仿宋_GB2312"/>
              </w:rPr>
            </w:pPr>
            <w:r>
              <w:rPr>
                <w:rFonts w:hint="eastAsia" w:ascii="仿宋_GB2312" w:hAnsi="仿宋_GB2312" w:eastAsia="仿宋_GB2312" w:cs="仿宋_GB2312"/>
                <w:spacing w:val="-12"/>
              </w:rPr>
              <w:t>中西</w:t>
            </w:r>
          </w:p>
          <w:p w14:paraId="105D25F3">
            <w:pPr>
              <w:pStyle w:val="10"/>
              <w:spacing w:before="1" w:line="184" w:lineRule="auto"/>
              <w:ind w:left="136"/>
              <w:rPr>
                <w:rFonts w:hint="eastAsia" w:ascii="仿宋_GB2312" w:hAnsi="仿宋_GB2312" w:eastAsia="仿宋_GB2312" w:cs="仿宋_GB2312"/>
              </w:rPr>
            </w:pPr>
            <w:r>
              <w:rPr>
                <w:rFonts w:hint="eastAsia" w:ascii="仿宋_GB2312" w:hAnsi="仿宋_GB2312" w:eastAsia="仿宋_GB2312" w:cs="仿宋_GB2312"/>
                <w:spacing w:val="-12"/>
              </w:rPr>
              <w:t>医结</w:t>
            </w:r>
          </w:p>
          <w:p w14:paraId="075430AB">
            <w:pPr>
              <w:pStyle w:val="10"/>
              <w:spacing w:line="180" w:lineRule="auto"/>
              <w:ind w:left="112" w:right="155" w:firstLine="1"/>
              <w:rPr>
                <w:rFonts w:hint="eastAsia" w:ascii="仿宋_GB2312" w:hAnsi="仿宋_GB2312" w:eastAsia="仿宋_GB2312" w:cs="仿宋_GB2312"/>
              </w:rPr>
            </w:pPr>
            <w:r>
              <w:rPr>
                <w:rFonts w:hint="eastAsia" w:ascii="仿宋_GB2312" w:hAnsi="仿宋_GB2312" w:eastAsia="仿宋_GB2312" w:cs="仿宋_GB2312"/>
                <w:spacing w:val="-16"/>
              </w:rPr>
              <w:t>合诊</w:t>
            </w:r>
            <w:r>
              <w:rPr>
                <w:rFonts w:hint="eastAsia" w:ascii="仿宋_GB2312" w:hAnsi="仿宋_GB2312" w:eastAsia="仿宋_GB2312" w:cs="仿宋_GB2312"/>
              </w:rPr>
              <w:t>所</w:t>
            </w:r>
          </w:p>
        </w:tc>
        <w:tc>
          <w:tcPr>
            <w:tcW w:w="422" w:type="dxa"/>
            <w:vAlign w:val="top"/>
          </w:tcPr>
          <w:p w14:paraId="729091AE">
            <w:pPr>
              <w:rPr>
                <w:rFonts w:hint="eastAsia" w:ascii="仿宋_GB2312" w:hAnsi="仿宋_GB2312" w:eastAsia="仿宋_GB2312" w:cs="仿宋_GB2312"/>
                <w:sz w:val="21"/>
              </w:rPr>
            </w:pPr>
          </w:p>
        </w:tc>
        <w:tc>
          <w:tcPr>
            <w:tcW w:w="428" w:type="dxa"/>
            <w:vAlign w:val="top"/>
          </w:tcPr>
          <w:p w14:paraId="78C1ED9C">
            <w:pPr>
              <w:rPr>
                <w:rFonts w:hint="eastAsia" w:ascii="仿宋_GB2312" w:hAnsi="仿宋_GB2312" w:eastAsia="仿宋_GB2312" w:cs="仿宋_GB2312"/>
                <w:sz w:val="21"/>
              </w:rPr>
            </w:pPr>
          </w:p>
        </w:tc>
        <w:tc>
          <w:tcPr>
            <w:tcW w:w="425" w:type="dxa"/>
            <w:vAlign w:val="top"/>
          </w:tcPr>
          <w:p w14:paraId="55AEF369">
            <w:pPr>
              <w:rPr>
                <w:rFonts w:hint="eastAsia" w:ascii="仿宋_GB2312" w:hAnsi="仿宋_GB2312" w:eastAsia="仿宋_GB2312" w:cs="仿宋_GB2312"/>
                <w:sz w:val="21"/>
              </w:rPr>
            </w:pPr>
          </w:p>
        </w:tc>
        <w:tc>
          <w:tcPr>
            <w:tcW w:w="567" w:type="dxa"/>
            <w:vAlign w:val="top"/>
          </w:tcPr>
          <w:p w14:paraId="2261A49E">
            <w:pPr>
              <w:rPr>
                <w:rFonts w:hint="eastAsia" w:ascii="仿宋_GB2312" w:hAnsi="仿宋_GB2312" w:eastAsia="仿宋_GB2312" w:cs="仿宋_GB2312"/>
                <w:sz w:val="21"/>
              </w:rPr>
            </w:pPr>
          </w:p>
        </w:tc>
        <w:tc>
          <w:tcPr>
            <w:tcW w:w="568" w:type="dxa"/>
            <w:vAlign w:val="top"/>
          </w:tcPr>
          <w:p w14:paraId="3440897E">
            <w:pPr>
              <w:rPr>
                <w:rFonts w:hint="eastAsia" w:ascii="仿宋_GB2312" w:hAnsi="仿宋_GB2312" w:eastAsia="仿宋_GB2312" w:cs="仿宋_GB2312"/>
                <w:sz w:val="21"/>
              </w:rPr>
            </w:pPr>
          </w:p>
        </w:tc>
        <w:tc>
          <w:tcPr>
            <w:tcW w:w="426" w:type="dxa"/>
            <w:vAlign w:val="top"/>
          </w:tcPr>
          <w:p w14:paraId="58CDF5CA">
            <w:pPr>
              <w:rPr>
                <w:rFonts w:hint="eastAsia" w:ascii="仿宋_GB2312" w:hAnsi="仿宋_GB2312" w:eastAsia="仿宋_GB2312" w:cs="仿宋_GB2312"/>
                <w:sz w:val="21"/>
              </w:rPr>
            </w:pPr>
          </w:p>
        </w:tc>
        <w:tc>
          <w:tcPr>
            <w:tcW w:w="423" w:type="dxa"/>
            <w:vAlign w:val="top"/>
          </w:tcPr>
          <w:p w14:paraId="1B3BD4BB">
            <w:pPr>
              <w:rPr>
                <w:rFonts w:hint="eastAsia" w:ascii="仿宋_GB2312" w:hAnsi="仿宋_GB2312" w:eastAsia="仿宋_GB2312" w:cs="仿宋_GB2312"/>
                <w:sz w:val="21"/>
              </w:rPr>
            </w:pPr>
          </w:p>
        </w:tc>
        <w:tc>
          <w:tcPr>
            <w:tcW w:w="426" w:type="dxa"/>
            <w:vAlign w:val="top"/>
          </w:tcPr>
          <w:p w14:paraId="12728037">
            <w:pPr>
              <w:rPr>
                <w:rFonts w:hint="eastAsia" w:ascii="仿宋_GB2312" w:hAnsi="仿宋_GB2312" w:eastAsia="仿宋_GB2312" w:cs="仿宋_GB2312"/>
                <w:sz w:val="21"/>
              </w:rPr>
            </w:pPr>
          </w:p>
        </w:tc>
        <w:tc>
          <w:tcPr>
            <w:tcW w:w="568" w:type="dxa"/>
            <w:vAlign w:val="top"/>
          </w:tcPr>
          <w:p w14:paraId="3B20BB6E">
            <w:pPr>
              <w:rPr>
                <w:rFonts w:hint="eastAsia" w:ascii="仿宋_GB2312" w:hAnsi="仿宋_GB2312" w:eastAsia="仿宋_GB2312" w:cs="仿宋_GB2312"/>
                <w:sz w:val="21"/>
              </w:rPr>
            </w:pPr>
          </w:p>
        </w:tc>
        <w:tc>
          <w:tcPr>
            <w:tcW w:w="402" w:type="dxa"/>
            <w:vAlign w:val="top"/>
          </w:tcPr>
          <w:p w14:paraId="4139156B">
            <w:pPr>
              <w:rPr>
                <w:rFonts w:hint="eastAsia" w:ascii="仿宋_GB2312" w:hAnsi="仿宋_GB2312" w:eastAsia="仿宋_GB2312" w:cs="仿宋_GB2312"/>
                <w:sz w:val="21"/>
              </w:rPr>
            </w:pPr>
          </w:p>
        </w:tc>
        <w:tc>
          <w:tcPr>
            <w:tcW w:w="376" w:type="dxa"/>
            <w:vAlign w:val="top"/>
          </w:tcPr>
          <w:p w14:paraId="2CDBFC27">
            <w:pPr>
              <w:rPr>
                <w:rFonts w:hint="eastAsia" w:ascii="仿宋_GB2312" w:hAnsi="仿宋_GB2312" w:eastAsia="仿宋_GB2312" w:cs="仿宋_GB2312"/>
                <w:sz w:val="21"/>
              </w:rPr>
            </w:pPr>
          </w:p>
        </w:tc>
        <w:tc>
          <w:tcPr>
            <w:tcW w:w="385" w:type="dxa"/>
            <w:vAlign w:val="top"/>
          </w:tcPr>
          <w:p w14:paraId="5A804553">
            <w:pPr>
              <w:rPr>
                <w:rFonts w:hint="eastAsia" w:ascii="仿宋_GB2312" w:hAnsi="仿宋_GB2312" w:eastAsia="仿宋_GB2312" w:cs="仿宋_GB2312"/>
                <w:sz w:val="21"/>
              </w:rPr>
            </w:pPr>
          </w:p>
        </w:tc>
        <w:tc>
          <w:tcPr>
            <w:tcW w:w="376" w:type="dxa"/>
            <w:vAlign w:val="top"/>
          </w:tcPr>
          <w:p w14:paraId="308EA863">
            <w:pPr>
              <w:rPr>
                <w:rFonts w:hint="eastAsia" w:ascii="仿宋_GB2312" w:hAnsi="仿宋_GB2312" w:eastAsia="仿宋_GB2312" w:cs="仿宋_GB2312"/>
                <w:sz w:val="21"/>
              </w:rPr>
            </w:pPr>
          </w:p>
        </w:tc>
        <w:tc>
          <w:tcPr>
            <w:tcW w:w="376" w:type="dxa"/>
            <w:vAlign w:val="top"/>
          </w:tcPr>
          <w:p w14:paraId="0DFBDBF9">
            <w:pPr>
              <w:rPr>
                <w:rFonts w:hint="eastAsia" w:ascii="仿宋_GB2312" w:hAnsi="仿宋_GB2312" w:eastAsia="仿宋_GB2312" w:cs="仿宋_GB2312"/>
                <w:sz w:val="21"/>
              </w:rPr>
            </w:pPr>
          </w:p>
        </w:tc>
        <w:tc>
          <w:tcPr>
            <w:tcW w:w="376" w:type="dxa"/>
            <w:vAlign w:val="top"/>
          </w:tcPr>
          <w:p w14:paraId="44D0C99C">
            <w:pPr>
              <w:rPr>
                <w:rFonts w:hint="eastAsia" w:ascii="仿宋_GB2312" w:hAnsi="仿宋_GB2312" w:eastAsia="仿宋_GB2312" w:cs="仿宋_GB2312"/>
                <w:sz w:val="21"/>
              </w:rPr>
            </w:pPr>
          </w:p>
        </w:tc>
        <w:tc>
          <w:tcPr>
            <w:tcW w:w="376" w:type="dxa"/>
            <w:vAlign w:val="top"/>
          </w:tcPr>
          <w:p w14:paraId="2767A681">
            <w:pPr>
              <w:rPr>
                <w:rFonts w:hint="eastAsia" w:ascii="仿宋_GB2312" w:hAnsi="仿宋_GB2312" w:eastAsia="仿宋_GB2312" w:cs="仿宋_GB2312"/>
                <w:sz w:val="21"/>
              </w:rPr>
            </w:pPr>
          </w:p>
        </w:tc>
        <w:tc>
          <w:tcPr>
            <w:tcW w:w="396" w:type="dxa"/>
            <w:vAlign w:val="top"/>
          </w:tcPr>
          <w:p w14:paraId="7CABC9AB">
            <w:pPr>
              <w:rPr>
                <w:rFonts w:hint="eastAsia" w:ascii="仿宋_GB2312" w:hAnsi="仿宋_GB2312" w:eastAsia="仿宋_GB2312" w:cs="仿宋_GB2312"/>
                <w:sz w:val="21"/>
              </w:rPr>
            </w:pPr>
          </w:p>
        </w:tc>
        <w:tc>
          <w:tcPr>
            <w:tcW w:w="376" w:type="dxa"/>
            <w:vAlign w:val="top"/>
          </w:tcPr>
          <w:p w14:paraId="7C8EEDB2">
            <w:pPr>
              <w:rPr>
                <w:rFonts w:hint="eastAsia" w:ascii="仿宋_GB2312" w:hAnsi="仿宋_GB2312" w:eastAsia="仿宋_GB2312" w:cs="仿宋_GB2312"/>
                <w:sz w:val="21"/>
              </w:rPr>
            </w:pPr>
          </w:p>
        </w:tc>
        <w:tc>
          <w:tcPr>
            <w:tcW w:w="376" w:type="dxa"/>
            <w:vAlign w:val="top"/>
          </w:tcPr>
          <w:p w14:paraId="2D33CE8E">
            <w:pPr>
              <w:rPr>
                <w:rFonts w:hint="eastAsia" w:ascii="仿宋_GB2312" w:hAnsi="仿宋_GB2312" w:eastAsia="仿宋_GB2312" w:cs="仿宋_GB2312"/>
                <w:sz w:val="21"/>
              </w:rPr>
            </w:pPr>
          </w:p>
        </w:tc>
        <w:tc>
          <w:tcPr>
            <w:tcW w:w="376" w:type="dxa"/>
            <w:vAlign w:val="top"/>
          </w:tcPr>
          <w:p w14:paraId="49F66A0A">
            <w:pPr>
              <w:rPr>
                <w:rFonts w:hint="eastAsia" w:ascii="仿宋_GB2312" w:hAnsi="仿宋_GB2312" w:eastAsia="仿宋_GB2312" w:cs="仿宋_GB2312"/>
                <w:sz w:val="21"/>
              </w:rPr>
            </w:pPr>
          </w:p>
        </w:tc>
        <w:tc>
          <w:tcPr>
            <w:tcW w:w="387" w:type="dxa"/>
            <w:vAlign w:val="top"/>
          </w:tcPr>
          <w:p w14:paraId="1300EB46">
            <w:pPr>
              <w:rPr>
                <w:rFonts w:hint="eastAsia" w:ascii="仿宋_GB2312" w:hAnsi="仿宋_GB2312" w:eastAsia="仿宋_GB2312" w:cs="仿宋_GB2312"/>
                <w:sz w:val="21"/>
              </w:rPr>
            </w:pPr>
          </w:p>
        </w:tc>
        <w:tc>
          <w:tcPr>
            <w:tcW w:w="376" w:type="dxa"/>
            <w:vAlign w:val="top"/>
          </w:tcPr>
          <w:p w14:paraId="3A722E7B">
            <w:pPr>
              <w:rPr>
                <w:rFonts w:hint="eastAsia" w:ascii="仿宋_GB2312" w:hAnsi="仿宋_GB2312" w:eastAsia="仿宋_GB2312" w:cs="仿宋_GB2312"/>
                <w:sz w:val="21"/>
              </w:rPr>
            </w:pPr>
          </w:p>
        </w:tc>
        <w:tc>
          <w:tcPr>
            <w:tcW w:w="376" w:type="dxa"/>
            <w:vAlign w:val="top"/>
          </w:tcPr>
          <w:p w14:paraId="7C538BA5">
            <w:pPr>
              <w:rPr>
                <w:rFonts w:hint="eastAsia" w:ascii="仿宋_GB2312" w:hAnsi="仿宋_GB2312" w:eastAsia="仿宋_GB2312" w:cs="仿宋_GB2312"/>
                <w:sz w:val="21"/>
              </w:rPr>
            </w:pPr>
          </w:p>
        </w:tc>
        <w:tc>
          <w:tcPr>
            <w:tcW w:w="382" w:type="dxa"/>
            <w:vAlign w:val="top"/>
          </w:tcPr>
          <w:p w14:paraId="25EBF952">
            <w:pPr>
              <w:rPr>
                <w:rFonts w:hint="eastAsia" w:ascii="仿宋_GB2312" w:hAnsi="仿宋_GB2312" w:eastAsia="仿宋_GB2312" w:cs="仿宋_GB2312"/>
                <w:sz w:val="21"/>
              </w:rPr>
            </w:pPr>
          </w:p>
        </w:tc>
        <w:tc>
          <w:tcPr>
            <w:tcW w:w="525" w:type="dxa"/>
            <w:vAlign w:val="top"/>
          </w:tcPr>
          <w:p w14:paraId="52FBC6E5">
            <w:pPr>
              <w:rPr>
                <w:rFonts w:hint="eastAsia" w:ascii="仿宋_GB2312" w:hAnsi="仿宋_GB2312" w:eastAsia="仿宋_GB2312" w:cs="仿宋_GB2312"/>
                <w:sz w:val="21"/>
              </w:rPr>
            </w:pPr>
          </w:p>
        </w:tc>
        <w:tc>
          <w:tcPr>
            <w:tcW w:w="426" w:type="dxa"/>
            <w:vAlign w:val="top"/>
          </w:tcPr>
          <w:p w14:paraId="7DAB6119">
            <w:pPr>
              <w:rPr>
                <w:rFonts w:hint="eastAsia" w:ascii="仿宋_GB2312" w:hAnsi="仿宋_GB2312" w:eastAsia="仿宋_GB2312" w:cs="仿宋_GB2312"/>
                <w:sz w:val="21"/>
              </w:rPr>
            </w:pPr>
          </w:p>
        </w:tc>
        <w:tc>
          <w:tcPr>
            <w:tcW w:w="282" w:type="dxa"/>
            <w:vAlign w:val="top"/>
          </w:tcPr>
          <w:p w14:paraId="53043D3D">
            <w:pPr>
              <w:rPr>
                <w:rFonts w:hint="eastAsia" w:ascii="仿宋_GB2312" w:hAnsi="仿宋_GB2312" w:eastAsia="仿宋_GB2312" w:cs="仿宋_GB2312"/>
                <w:sz w:val="21"/>
              </w:rPr>
            </w:pPr>
          </w:p>
        </w:tc>
        <w:tc>
          <w:tcPr>
            <w:tcW w:w="426" w:type="dxa"/>
            <w:vAlign w:val="top"/>
          </w:tcPr>
          <w:p w14:paraId="6B49FBD7">
            <w:pPr>
              <w:rPr>
                <w:rFonts w:hint="eastAsia" w:ascii="仿宋_GB2312" w:hAnsi="仿宋_GB2312" w:eastAsia="仿宋_GB2312" w:cs="仿宋_GB2312"/>
                <w:sz w:val="21"/>
              </w:rPr>
            </w:pPr>
          </w:p>
        </w:tc>
        <w:tc>
          <w:tcPr>
            <w:tcW w:w="355" w:type="dxa"/>
            <w:vAlign w:val="top"/>
          </w:tcPr>
          <w:p w14:paraId="2AD83BF5">
            <w:pPr>
              <w:rPr>
                <w:rFonts w:hint="eastAsia" w:ascii="仿宋_GB2312" w:hAnsi="仿宋_GB2312" w:eastAsia="仿宋_GB2312" w:cs="仿宋_GB2312"/>
                <w:sz w:val="21"/>
              </w:rPr>
            </w:pPr>
          </w:p>
        </w:tc>
        <w:tc>
          <w:tcPr>
            <w:tcW w:w="376" w:type="dxa"/>
            <w:vAlign w:val="top"/>
          </w:tcPr>
          <w:p w14:paraId="01D77754">
            <w:pPr>
              <w:rPr>
                <w:rFonts w:hint="eastAsia" w:ascii="仿宋_GB2312" w:hAnsi="仿宋_GB2312" w:eastAsia="仿宋_GB2312" w:cs="仿宋_GB2312"/>
                <w:sz w:val="21"/>
              </w:rPr>
            </w:pPr>
          </w:p>
        </w:tc>
        <w:tc>
          <w:tcPr>
            <w:tcW w:w="376" w:type="dxa"/>
            <w:vAlign w:val="top"/>
          </w:tcPr>
          <w:p w14:paraId="099A94C2">
            <w:pPr>
              <w:rPr>
                <w:rFonts w:hint="eastAsia" w:ascii="仿宋_GB2312" w:hAnsi="仿宋_GB2312" w:eastAsia="仿宋_GB2312" w:cs="仿宋_GB2312"/>
                <w:sz w:val="21"/>
              </w:rPr>
            </w:pPr>
          </w:p>
        </w:tc>
        <w:tc>
          <w:tcPr>
            <w:tcW w:w="376" w:type="dxa"/>
            <w:vAlign w:val="top"/>
          </w:tcPr>
          <w:p w14:paraId="01B6304A">
            <w:pPr>
              <w:rPr>
                <w:rFonts w:hint="eastAsia" w:ascii="仿宋_GB2312" w:hAnsi="仿宋_GB2312" w:eastAsia="仿宋_GB2312" w:cs="仿宋_GB2312"/>
                <w:sz w:val="21"/>
              </w:rPr>
            </w:pPr>
          </w:p>
        </w:tc>
        <w:tc>
          <w:tcPr>
            <w:tcW w:w="376" w:type="dxa"/>
            <w:vAlign w:val="top"/>
          </w:tcPr>
          <w:p w14:paraId="5D02A07C">
            <w:pPr>
              <w:rPr>
                <w:rFonts w:hint="eastAsia" w:ascii="仿宋_GB2312" w:hAnsi="仿宋_GB2312" w:eastAsia="仿宋_GB2312" w:cs="仿宋_GB2312"/>
                <w:sz w:val="21"/>
              </w:rPr>
            </w:pPr>
          </w:p>
        </w:tc>
        <w:tc>
          <w:tcPr>
            <w:tcW w:w="295" w:type="dxa"/>
            <w:vAlign w:val="top"/>
          </w:tcPr>
          <w:p w14:paraId="10CCAD72">
            <w:pPr>
              <w:rPr>
                <w:rFonts w:hint="eastAsia" w:ascii="仿宋_GB2312" w:hAnsi="仿宋_GB2312" w:eastAsia="仿宋_GB2312" w:cs="仿宋_GB2312"/>
                <w:sz w:val="21"/>
              </w:rPr>
            </w:pPr>
          </w:p>
        </w:tc>
      </w:tr>
      <w:tr w14:paraId="0DB6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58" w:type="dxa"/>
            <w:vMerge w:val="continue"/>
            <w:tcBorders>
              <w:top w:val="nil"/>
            </w:tcBorders>
            <w:vAlign w:val="top"/>
          </w:tcPr>
          <w:p w14:paraId="4C5E55E9">
            <w:pPr>
              <w:rPr>
                <w:rFonts w:hint="eastAsia" w:ascii="仿宋_GB2312" w:hAnsi="仿宋_GB2312" w:eastAsia="仿宋_GB2312" w:cs="仿宋_GB2312"/>
                <w:sz w:val="21"/>
              </w:rPr>
            </w:pPr>
          </w:p>
        </w:tc>
        <w:tc>
          <w:tcPr>
            <w:tcW w:w="644" w:type="dxa"/>
            <w:vAlign w:val="top"/>
          </w:tcPr>
          <w:p w14:paraId="249B8868">
            <w:pPr>
              <w:pStyle w:val="10"/>
              <w:spacing w:line="188" w:lineRule="auto"/>
              <w:ind w:left="111"/>
              <w:rPr>
                <w:rFonts w:hint="eastAsia" w:ascii="仿宋_GB2312" w:hAnsi="仿宋_GB2312" w:eastAsia="仿宋_GB2312" w:cs="仿宋_GB2312"/>
              </w:rPr>
            </w:pPr>
            <w:r>
              <w:rPr>
                <w:rFonts w:hint="eastAsia" w:ascii="仿宋_GB2312" w:hAnsi="仿宋_GB2312" w:eastAsia="仿宋_GB2312" w:cs="仿宋_GB2312"/>
              </w:rPr>
              <w:t>少数</w:t>
            </w:r>
          </w:p>
          <w:p w14:paraId="619DF4F8">
            <w:pPr>
              <w:pStyle w:val="10"/>
              <w:spacing w:before="1" w:line="184" w:lineRule="auto"/>
              <w:ind w:left="140"/>
              <w:rPr>
                <w:rFonts w:hint="eastAsia" w:ascii="仿宋_GB2312" w:hAnsi="仿宋_GB2312" w:eastAsia="仿宋_GB2312" w:cs="仿宋_GB2312"/>
              </w:rPr>
            </w:pPr>
            <w:r>
              <w:rPr>
                <w:rFonts w:hint="eastAsia" w:ascii="仿宋_GB2312" w:hAnsi="仿宋_GB2312" w:eastAsia="仿宋_GB2312" w:cs="仿宋_GB2312"/>
                <w:spacing w:val="-14"/>
              </w:rPr>
              <w:t>民族</w:t>
            </w:r>
          </w:p>
          <w:p w14:paraId="2D79F817">
            <w:pPr>
              <w:pStyle w:val="10"/>
              <w:spacing w:line="180" w:lineRule="auto"/>
              <w:ind w:left="112" w:right="155" w:firstLine="23"/>
              <w:rPr>
                <w:rFonts w:hint="eastAsia" w:ascii="仿宋_GB2312" w:hAnsi="仿宋_GB2312" w:eastAsia="仿宋_GB2312" w:cs="仿宋_GB2312"/>
              </w:rPr>
            </w:pPr>
            <w:r>
              <w:rPr>
                <w:rFonts w:hint="eastAsia" w:ascii="仿宋_GB2312" w:hAnsi="仿宋_GB2312" w:eastAsia="仿宋_GB2312" w:cs="仿宋_GB2312"/>
                <w:spacing w:val="-27"/>
              </w:rPr>
              <w:t>医诊</w:t>
            </w:r>
            <w:r>
              <w:rPr>
                <w:rFonts w:hint="eastAsia" w:ascii="仿宋_GB2312" w:hAnsi="仿宋_GB2312" w:eastAsia="仿宋_GB2312" w:cs="仿宋_GB2312"/>
              </w:rPr>
              <w:t>所</w:t>
            </w:r>
          </w:p>
        </w:tc>
        <w:tc>
          <w:tcPr>
            <w:tcW w:w="422" w:type="dxa"/>
            <w:vAlign w:val="top"/>
          </w:tcPr>
          <w:p w14:paraId="52CB7999">
            <w:pPr>
              <w:rPr>
                <w:rFonts w:hint="eastAsia" w:ascii="仿宋_GB2312" w:hAnsi="仿宋_GB2312" w:eastAsia="仿宋_GB2312" w:cs="仿宋_GB2312"/>
                <w:sz w:val="21"/>
              </w:rPr>
            </w:pPr>
          </w:p>
        </w:tc>
        <w:tc>
          <w:tcPr>
            <w:tcW w:w="428" w:type="dxa"/>
            <w:vAlign w:val="top"/>
          </w:tcPr>
          <w:p w14:paraId="2E820385">
            <w:pPr>
              <w:rPr>
                <w:rFonts w:hint="eastAsia" w:ascii="仿宋_GB2312" w:hAnsi="仿宋_GB2312" w:eastAsia="仿宋_GB2312" w:cs="仿宋_GB2312"/>
                <w:sz w:val="21"/>
              </w:rPr>
            </w:pPr>
          </w:p>
        </w:tc>
        <w:tc>
          <w:tcPr>
            <w:tcW w:w="425" w:type="dxa"/>
            <w:vAlign w:val="top"/>
          </w:tcPr>
          <w:p w14:paraId="5A74AA33">
            <w:pPr>
              <w:rPr>
                <w:rFonts w:hint="eastAsia" w:ascii="仿宋_GB2312" w:hAnsi="仿宋_GB2312" w:eastAsia="仿宋_GB2312" w:cs="仿宋_GB2312"/>
                <w:sz w:val="21"/>
              </w:rPr>
            </w:pPr>
          </w:p>
        </w:tc>
        <w:tc>
          <w:tcPr>
            <w:tcW w:w="567" w:type="dxa"/>
            <w:vAlign w:val="top"/>
          </w:tcPr>
          <w:p w14:paraId="45961CD3">
            <w:pPr>
              <w:rPr>
                <w:rFonts w:hint="eastAsia" w:ascii="仿宋_GB2312" w:hAnsi="仿宋_GB2312" w:eastAsia="仿宋_GB2312" w:cs="仿宋_GB2312"/>
                <w:sz w:val="21"/>
              </w:rPr>
            </w:pPr>
          </w:p>
        </w:tc>
        <w:tc>
          <w:tcPr>
            <w:tcW w:w="568" w:type="dxa"/>
            <w:vAlign w:val="top"/>
          </w:tcPr>
          <w:p w14:paraId="30C128FD">
            <w:pPr>
              <w:rPr>
                <w:rFonts w:hint="eastAsia" w:ascii="仿宋_GB2312" w:hAnsi="仿宋_GB2312" w:eastAsia="仿宋_GB2312" w:cs="仿宋_GB2312"/>
                <w:sz w:val="21"/>
              </w:rPr>
            </w:pPr>
          </w:p>
        </w:tc>
        <w:tc>
          <w:tcPr>
            <w:tcW w:w="426" w:type="dxa"/>
            <w:vAlign w:val="top"/>
          </w:tcPr>
          <w:p w14:paraId="148AFD64">
            <w:pPr>
              <w:rPr>
                <w:rFonts w:hint="eastAsia" w:ascii="仿宋_GB2312" w:hAnsi="仿宋_GB2312" w:eastAsia="仿宋_GB2312" w:cs="仿宋_GB2312"/>
                <w:sz w:val="21"/>
              </w:rPr>
            </w:pPr>
          </w:p>
        </w:tc>
        <w:tc>
          <w:tcPr>
            <w:tcW w:w="423" w:type="dxa"/>
            <w:vAlign w:val="top"/>
          </w:tcPr>
          <w:p w14:paraId="59C5D1F6">
            <w:pPr>
              <w:rPr>
                <w:rFonts w:hint="eastAsia" w:ascii="仿宋_GB2312" w:hAnsi="仿宋_GB2312" w:eastAsia="仿宋_GB2312" w:cs="仿宋_GB2312"/>
                <w:sz w:val="21"/>
              </w:rPr>
            </w:pPr>
          </w:p>
        </w:tc>
        <w:tc>
          <w:tcPr>
            <w:tcW w:w="426" w:type="dxa"/>
            <w:vAlign w:val="top"/>
          </w:tcPr>
          <w:p w14:paraId="46BB6571">
            <w:pPr>
              <w:rPr>
                <w:rFonts w:hint="eastAsia" w:ascii="仿宋_GB2312" w:hAnsi="仿宋_GB2312" w:eastAsia="仿宋_GB2312" w:cs="仿宋_GB2312"/>
                <w:sz w:val="21"/>
              </w:rPr>
            </w:pPr>
          </w:p>
        </w:tc>
        <w:tc>
          <w:tcPr>
            <w:tcW w:w="568" w:type="dxa"/>
            <w:vAlign w:val="top"/>
          </w:tcPr>
          <w:p w14:paraId="4DC91068">
            <w:pPr>
              <w:rPr>
                <w:rFonts w:hint="eastAsia" w:ascii="仿宋_GB2312" w:hAnsi="仿宋_GB2312" w:eastAsia="仿宋_GB2312" w:cs="仿宋_GB2312"/>
                <w:sz w:val="21"/>
              </w:rPr>
            </w:pPr>
          </w:p>
        </w:tc>
        <w:tc>
          <w:tcPr>
            <w:tcW w:w="402" w:type="dxa"/>
            <w:vAlign w:val="top"/>
          </w:tcPr>
          <w:p w14:paraId="5EC8688F">
            <w:pPr>
              <w:rPr>
                <w:rFonts w:hint="eastAsia" w:ascii="仿宋_GB2312" w:hAnsi="仿宋_GB2312" w:eastAsia="仿宋_GB2312" w:cs="仿宋_GB2312"/>
                <w:sz w:val="21"/>
              </w:rPr>
            </w:pPr>
          </w:p>
        </w:tc>
        <w:tc>
          <w:tcPr>
            <w:tcW w:w="376" w:type="dxa"/>
            <w:vAlign w:val="top"/>
          </w:tcPr>
          <w:p w14:paraId="09067934">
            <w:pPr>
              <w:rPr>
                <w:rFonts w:hint="eastAsia" w:ascii="仿宋_GB2312" w:hAnsi="仿宋_GB2312" w:eastAsia="仿宋_GB2312" w:cs="仿宋_GB2312"/>
                <w:sz w:val="21"/>
              </w:rPr>
            </w:pPr>
          </w:p>
        </w:tc>
        <w:tc>
          <w:tcPr>
            <w:tcW w:w="385" w:type="dxa"/>
            <w:vAlign w:val="top"/>
          </w:tcPr>
          <w:p w14:paraId="5C650C0B">
            <w:pPr>
              <w:rPr>
                <w:rFonts w:hint="eastAsia" w:ascii="仿宋_GB2312" w:hAnsi="仿宋_GB2312" w:eastAsia="仿宋_GB2312" w:cs="仿宋_GB2312"/>
                <w:sz w:val="21"/>
              </w:rPr>
            </w:pPr>
          </w:p>
        </w:tc>
        <w:tc>
          <w:tcPr>
            <w:tcW w:w="376" w:type="dxa"/>
            <w:vAlign w:val="top"/>
          </w:tcPr>
          <w:p w14:paraId="1D1327F7">
            <w:pPr>
              <w:rPr>
                <w:rFonts w:hint="eastAsia" w:ascii="仿宋_GB2312" w:hAnsi="仿宋_GB2312" w:eastAsia="仿宋_GB2312" w:cs="仿宋_GB2312"/>
                <w:sz w:val="21"/>
              </w:rPr>
            </w:pPr>
          </w:p>
        </w:tc>
        <w:tc>
          <w:tcPr>
            <w:tcW w:w="376" w:type="dxa"/>
            <w:vAlign w:val="top"/>
          </w:tcPr>
          <w:p w14:paraId="593FB2F2">
            <w:pPr>
              <w:rPr>
                <w:rFonts w:hint="eastAsia" w:ascii="仿宋_GB2312" w:hAnsi="仿宋_GB2312" w:eastAsia="仿宋_GB2312" w:cs="仿宋_GB2312"/>
                <w:sz w:val="21"/>
              </w:rPr>
            </w:pPr>
          </w:p>
        </w:tc>
        <w:tc>
          <w:tcPr>
            <w:tcW w:w="376" w:type="dxa"/>
            <w:vAlign w:val="top"/>
          </w:tcPr>
          <w:p w14:paraId="40571067">
            <w:pPr>
              <w:rPr>
                <w:rFonts w:hint="eastAsia" w:ascii="仿宋_GB2312" w:hAnsi="仿宋_GB2312" w:eastAsia="仿宋_GB2312" w:cs="仿宋_GB2312"/>
                <w:sz w:val="21"/>
              </w:rPr>
            </w:pPr>
          </w:p>
        </w:tc>
        <w:tc>
          <w:tcPr>
            <w:tcW w:w="376" w:type="dxa"/>
            <w:vAlign w:val="top"/>
          </w:tcPr>
          <w:p w14:paraId="42C9DC94">
            <w:pPr>
              <w:rPr>
                <w:rFonts w:hint="eastAsia" w:ascii="仿宋_GB2312" w:hAnsi="仿宋_GB2312" w:eastAsia="仿宋_GB2312" w:cs="仿宋_GB2312"/>
                <w:sz w:val="21"/>
              </w:rPr>
            </w:pPr>
          </w:p>
        </w:tc>
        <w:tc>
          <w:tcPr>
            <w:tcW w:w="396" w:type="dxa"/>
            <w:vAlign w:val="top"/>
          </w:tcPr>
          <w:p w14:paraId="1CCF03DB">
            <w:pPr>
              <w:rPr>
                <w:rFonts w:hint="eastAsia" w:ascii="仿宋_GB2312" w:hAnsi="仿宋_GB2312" w:eastAsia="仿宋_GB2312" w:cs="仿宋_GB2312"/>
                <w:sz w:val="21"/>
              </w:rPr>
            </w:pPr>
          </w:p>
        </w:tc>
        <w:tc>
          <w:tcPr>
            <w:tcW w:w="376" w:type="dxa"/>
            <w:vAlign w:val="top"/>
          </w:tcPr>
          <w:p w14:paraId="76514AA2">
            <w:pPr>
              <w:rPr>
                <w:rFonts w:hint="eastAsia" w:ascii="仿宋_GB2312" w:hAnsi="仿宋_GB2312" w:eastAsia="仿宋_GB2312" w:cs="仿宋_GB2312"/>
                <w:sz w:val="21"/>
              </w:rPr>
            </w:pPr>
          </w:p>
        </w:tc>
        <w:tc>
          <w:tcPr>
            <w:tcW w:w="376" w:type="dxa"/>
            <w:vAlign w:val="top"/>
          </w:tcPr>
          <w:p w14:paraId="239D0731">
            <w:pPr>
              <w:rPr>
                <w:rFonts w:hint="eastAsia" w:ascii="仿宋_GB2312" w:hAnsi="仿宋_GB2312" w:eastAsia="仿宋_GB2312" w:cs="仿宋_GB2312"/>
                <w:sz w:val="21"/>
              </w:rPr>
            </w:pPr>
          </w:p>
        </w:tc>
        <w:tc>
          <w:tcPr>
            <w:tcW w:w="376" w:type="dxa"/>
            <w:vAlign w:val="top"/>
          </w:tcPr>
          <w:p w14:paraId="0868218B">
            <w:pPr>
              <w:rPr>
                <w:rFonts w:hint="eastAsia" w:ascii="仿宋_GB2312" w:hAnsi="仿宋_GB2312" w:eastAsia="仿宋_GB2312" w:cs="仿宋_GB2312"/>
                <w:sz w:val="21"/>
              </w:rPr>
            </w:pPr>
          </w:p>
        </w:tc>
        <w:tc>
          <w:tcPr>
            <w:tcW w:w="387" w:type="dxa"/>
            <w:vAlign w:val="top"/>
          </w:tcPr>
          <w:p w14:paraId="211A6DCB">
            <w:pPr>
              <w:rPr>
                <w:rFonts w:hint="eastAsia" w:ascii="仿宋_GB2312" w:hAnsi="仿宋_GB2312" w:eastAsia="仿宋_GB2312" w:cs="仿宋_GB2312"/>
                <w:sz w:val="21"/>
              </w:rPr>
            </w:pPr>
          </w:p>
        </w:tc>
        <w:tc>
          <w:tcPr>
            <w:tcW w:w="376" w:type="dxa"/>
            <w:vAlign w:val="top"/>
          </w:tcPr>
          <w:p w14:paraId="65747009">
            <w:pPr>
              <w:rPr>
                <w:rFonts w:hint="eastAsia" w:ascii="仿宋_GB2312" w:hAnsi="仿宋_GB2312" w:eastAsia="仿宋_GB2312" w:cs="仿宋_GB2312"/>
                <w:sz w:val="21"/>
              </w:rPr>
            </w:pPr>
          </w:p>
        </w:tc>
        <w:tc>
          <w:tcPr>
            <w:tcW w:w="376" w:type="dxa"/>
            <w:vAlign w:val="top"/>
          </w:tcPr>
          <w:p w14:paraId="05C7351F">
            <w:pPr>
              <w:rPr>
                <w:rFonts w:hint="eastAsia" w:ascii="仿宋_GB2312" w:hAnsi="仿宋_GB2312" w:eastAsia="仿宋_GB2312" w:cs="仿宋_GB2312"/>
                <w:sz w:val="21"/>
              </w:rPr>
            </w:pPr>
          </w:p>
        </w:tc>
        <w:tc>
          <w:tcPr>
            <w:tcW w:w="382" w:type="dxa"/>
            <w:vAlign w:val="top"/>
          </w:tcPr>
          <w:p w14:paraId="40F0165F">
            <w:pPr>
              <w:rPr>
                <w:rFonts w:hint="eastAsia" w:ascii="仿宋_GB2312" w:hAnsi="仿宋_GB2312" w:eastAsia="仿宋_GB2312" w:cs="仿宋_GB2312"/>
                <w:sz w:val="21"/>
              </w:rPr>
            </w:pPr>
          </w:p>
        </w:tc>
        <w:tc>
          <w:tcPr>
            <w:tcW w:w="525" w:type="dxa"/>
            <w:vAlign w:val="top"/>
          </w:tcPr>
          <w:p w14:paraId="063F6591">
            <w:pPr>
              <w:rPr>
                <w:rFonts w:hint="eastAsia" w:ascii="仿宋_GB2312" w:hAnsi="仿宋_GB2312" w:eastAsia="仿宋_GB2312" w:cs="仿宋_GB2312"/>
                <w:sz w:val="21"/>
              </w:rPr>
            </w:pPr>
          </w:p>
        </w:tc>
        <w:tc>
          <w:tcPr>
            <w:tcW w:w="426" w:type="dxa"/>
            <w:vAlign w:val="top"/>
          </w:tcPr>
          <w:p w14:paraId="4D3FD22E">
            <w:pPr>
              <w:rPr>
                <w:rFonts w:hint="eastAsia" w:ascii="仿宋_GB2312" w:hAnsi="仿宋_GB2312" w:eastAsia="仿宋_GB2312" w:cs="仿宋_GB2312"/>
                <w:sz w:val="21"/>
              </w:rPr>
            </w:pPr>
          </w:p>
        </w:tc>
        <w:tc>
          <w:tcPr>
            <w:tcW w:w="282" w:type="dxa"/>
            <w:vAlign w:val="top"/>
          </w:tcPr>
          <w:p w14:paraId="5A83365E">
            <w:pPr>
              <w:rPr>
                <w:rFonts w:hint="eastAsia" w:ascii="仿宋_GB2312" w:hAnsi="仿宋_GB2312" w:eastAsia="仿宋_GB2312" w:cs="仿宋_GB2312"/>
                <w:sz w:val="21"/>
              </w:rPr>
            </w:pPr>
          </w:p>
        </w:tc>
        <w:tc>
          <w:tcPr>
            <w:tcW w:w="426" w:type="dxa"/>
            <w:vAlign w:val="top"/>
          </w:tcPr>
          <w:p w14:paraId="41240000">
            <w:pPr>
              <w:rPr>
                <w:rFonts w:hint="eastAsia" w:ascii="仿宋_GB2312" w:hAnsi="仿宋_GB2312" w:eastAsia="仿宋_GB2312" w:cs="仿宋_GB2312"/>
                <w:sz w:val="21"/>
              </w:rPr>
            </w:pPr>
          </w:p>
        </w:tc>
        <w:tc>
          <w:tcPr>
            <w:tcW w:w="355" w:type="dxa"/>
            <w:vAlign w:val="top"/>
          </w:tcPr>
          <w:p w14:paraId="73DBA28E">
            <w:pPr>
              <w:rPr>
                <w:rFonts w:hint="eastAsia" w:ascii="仿宋_GB2312" w:hAnsi="仿宋_GB2312" w:eastAsia="仿宋_GB2312" w:cs="仿宋_GB2312"/>
                <w:sz w:val="21"/>
              </w:rPr>
            </w:pPr>
          </w:p>
        </w:tc>
        <w:tc>
          <w:tcPr>
            <w:tcW w:w="376" w:type="dxa"/>
            <w:vAlign w:val="top"/>
          </w:tcPr>
          <w:p w14:paraId="6DACD874">
            <w:pPr>
              <w:rPr>
                <w:rFonts w:hint="eastAsia" w:ascii="仿宋_GB2312" w:hAnsi="仿宋_GB2312" w:eastAsia="仿宋_GB2312" w:cs="仿宋_GB2312"/>
                <w:sz w:val="21"/>
              </w:rPr>
            </w:pPr>
          </w:p>
        </w:tc>
        <w:tc>
          <w:tcPr>
            <w:tcW w:w="376" w:type="dxa"/>
            <w:vAlign w:val="top"/>
          </w:tcPr>
          <w:p w14:paraId="3873E9BB">
            <w:pPr>
              <w:rPr>
                <w:rFonts w:hint="eastAsia" w:ascii="仿宋_GB2312" w:hAnsi="仿宋_GB2312" w:eastAsia="仿宋_GB2312" w:cs="仿宋_GB2312"/>
                <w:sz w:val="21"/>
              </w:rPr>
            </w:pPr>
          </w:p>
        </w:tc>
        <w:tc>
          <w:tcPr>
            <w:tcW w:w="376" w:type="dxa"/>
            <w:vAlign w:val="top"/>
          </w:tcPr>
          <w:p w14:paraId="710AF521">
            <w:pPr>
              <w:rPr>
                <w:rFonts w:hint="eastAsia" w:ascii="仿宋_GB2312" w:hAnsi="仿宋_GB2312" w:eastAsia="仿宋_GB2312" w:cs="仿宋_GB2312"/>
                <w:sz w:val="21"/>
              </w:rPr>
            </w:pPr>
          </w:p>
        </w:tc>
        <w:tc>
          <w:tcPr>
            <w:tcW w:w="376" w:type="dxa"/>
            <w:vAlign w:val="top"/>
          </w:tcPr>
          <w:p w14:paraId="14C1F08E">
            <w:pPr>
              <w:rPr>
                <w:rFonts w:hint="eastAsia" w:ascii="仿宋_GB2312" w:hAnsi="仿宋_GB2312" w:eastAsia="仿宋_GB2312" w:cs="仿宋_GB2312"/>
                <w:sz w:val="21"/>
              </w:rPr>
            </w:pPr>
          </w:p>
        </w:tc>
        <w:tc>
          <w:tcPr>
            <w:tcW w:w="295" w:type="dxa"/>
            <w:vAlign w:val="top"/>
          </w:tcPr>
          <w:p w14:paraId="72B61B87">
            <w:pPr>
              <w:rPr>
                <w:rFonts w:hint="eastAsia" w:ascii="仿宋_GB2312" w:hAnsi="仿宋_GB2312" w:eastAsia="仿宋_GB2312" w:cs="仿宋_GB2312"/>
                <w:sz w:val="21"/>
              </w:rPr>
            </w:pPr>
          </w:p>
        </w:tc>
      </w:tr>
      <w:tr w14:paraId="67AD5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2" w:type="dxa"/>
            <w:gridSpan w:val="2"/>
            <w:vAlign w:val="top"/>
          </w:tcPr>
          <w:p w14:paraId="7968BCD9">
            <w:pPr>
              <w:pStyle w:val="10"/>
              <w:spacing w:before="195" w:line="217" w:lineRule="auto"/>
              <w:ind w:left="241"/>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合计</w:t>
            </w:r>
          </w:p>
        </w:tc>
        <w:tc>
          <w:tcPr>
            <w:tcW w:w="422" w:type="dxa"/>
            <w:vAlign w:val="top"/>
          </w:tcPr>
          <w:p w14:paraId="5843E19A">
            <w:pPr>
              <w:rPr>
                <w:rFonts w:hint="eastAsia" w:ascii="仿宋_GB2312" w:hAnsi="仿宋_GB2312" w:eastAsia="仿宋_GB2312" w:cs="仿宋_GB2312"/>
                <w:sz w:val="21"/>
              </w:rPr>
            </w:pPr>
          </w:p>
        </w:tc>
        <w:tc>
          <w:tcPr>
            <w:tcW w:w="428" w:type="dxa"/>
            <w:vAlign w:val="top"/>
          </w:tcPr>
          <w:p w14:paraId="1ABC8363">
            <w:pPr>
              <w:rPr>
                <w:rFonts w:hint="eastAsia" w:ascii="仿宋_GB2312" w:hAnsi="仿宋_GB2312" w:eastAsia="仿宋_GB2312" w:cs="仿宋_GB2312"/>
                <w:sz w:val="21"/>
              </w:rPr>
            </w:pPr>
          </w:p>
        </w:tc>
        <w:tc>
          <w:tcPr>
            <w:tcW w:w="425" w:type="dxa"/>
            <w:vAlign w:val="top"/>
          </w:tcPr>
          <w:p w14:paraId="578DA9E1">
            <w:pPr>
              <w:rPr>
                <w:rFonts w:hint="eastAsia" w:ascii="仿宋_GB2312" w:hAnsi="仿宋_GB2312" w:eastAsia="仿宋_GB2312" w:cs="仿宋_GB2312"/>
                <w:sz w:val="21"/>
              </w:rPr>
            </w:pPr>
          </w:p>
        </w:tc>
        <w:tc>
          <w:tcPr>
            <w:tcW w:w="567" w:type="dxa"/>
            <w:vAlign w:val="top"/>
          </w:tcPr>
          <w:p w14:paraId="11005750">
            <w:pPr>
              <w:rPr>
                <w:rFonts w:hint="eastAsia" w:ascii="仿宋_GB2312" w:hAnsi="仿宋_GB2312" w:eastAsia="仿宋_GB2312" w:cs="仿宋_GB2312"/>
                <w:sz w:val="21"/>
              </w:rPr>
            </w:pPr>
          </w:p>
        </w:tc>
        <w:tc>
          <w:tcPr>
            <w:tcW w:w="568" w:type="dxa"/>
            <w:vAlign w:val="top"/>
          </w:tcPr>
          <w:p w14:paraId="74BB43CF">
            <w:pPr>
              <w:rPr>
                <w:rFonts w:hint="eastAsia" w:ascii="仿宋_GB2312" w:hAnsi="仿宋_GB2312" w:eastAsia="仿宋_GB2312" w:cs="仿宋_GB2312"/>
                <w:sz w:val="21"/>
              </w:rPr>
            </w:pPr>
          </w:p>
        </w:tc>
        <w:tc>
          <w:tcPr>
            <w:tcW w:w="426" w:type="dxa"/>
            <w:vAlign w:val="top"/>
          </w:tcPr>
          <w:p w14:paraId="4A9684B4">
            <w:pPr>
              <w:rPr>
                <w:rFonts w:hint="eastAsia" w:ascii="仿宋_GB2312" w:hAnsi="仿宋_GB2312" w:eastAsia="仿宋_GB2312" w:cs="仿宋_GB2312"/>
                <w:sz w:val="21"/>
              </w:rPr>
            </w:pPr>
          </w:p>
        </w:tc>
        <w:tc>
          <w:tcPr>
            <w:tcW w:w="423" w:type="dxa"/>
            <w:vAlign w:val="top"/>
          </w:tcPr>
          <w:p w14:paraId="0384F6DB">
            <w:pPr>
              <w:rPr>
                <w:rFonts w:hint="eastAsia" w:ascii="仿宋_GB2312" w:hAnsi="仿宋_GB2312" w:eastAsia="仿宋_GB2312" w:cs="仿宋_GB2312"/>
                <w:sz w:val="21"/>
              </w:rPr>
            </w:pPr>
          </w:p>
        </w:tc>
        <w:tc>
          <w:tcPr>
            <w:tcW w:w="426" w:type="dxa"/>
            <w:vAlign w:val="top"/>
          </w:tcPr>
          <w:p w14:paraId="31B9AB2A">
            <w:pPr>
              <w:rPr>
                <w:rFonts w:hint="eastAsia" w:ascii="仿宋_GB2312" w:hAnsi="仿宋_GB2312" w:eastAsia="仿宋_GB2312" w:cs="仿宋_GB2312"/>
                <w:sz w:val="21"/>
              </w:rPr>
            </w:pPr>
          </w:p>
        </w:tc>
        <w:tc>
          <w:tcPr>
            <w:tcW w:w="568" w:type="dxa"/>
            <w:vAlign w:val="top"/>
          </w:tcPr>
          <w:p w14:paraId="6039FFB8">
            <w:pPr>
              <w:rPr>
                <w:rFonts w:hint="eastAsia" w:ascii="仿宋_GB2312" w:hAnsi="仿宋_GB2312" w:eastAsia="仿宋_GB2312" w:cs="仿宋_GB2312"/>
                <w:sz w:val="21"/>
              </w:rPr>
            </w:pPr>
          </w:p>
        </w:tc>
        <w:tc>
          <w:tcPr>
            <w:tcW w:w="402" w:type="dxa"/>
            <w:vAlign w:val="top"/>
          </w:tcPr>
          <w:p w14:paraId="7B94DDC3">
            <w:pPr>
              <w:rPr>
                <w:rFonts w:hint="eastAsia" w:ascii="仿宋_GB2312" w:hAnsi="仿宋_GB2312" w:eastAsia="仿宋_GB2312" w:cs="仿宋_GB2312"/>
                <w:sz w:val="21"/>
              </w:rPr>
            </w:pPr>
          </w:p>
        </w:tc>
        <w:tc>
          <w:tcPr>
            <w:tcW w:w="376" w:type="dxa"/>
            <w:vAlign w:val="top"/>
          </w:tcPr>
          <w:p w14:paraId="5814C5E3">
            <w:pPr>
              <w:rPr>
                <w:rFonts w:hint="eastAsia" w:ascii="仿宋_GB2312" w:hAnsi="仿宋_GB2312" w:eastAsia="仿宋_GB2312" w:cs="仿宋_GB2312"/>
                <w:sz w:val="21"/>
              </w:rPr>
            </w:pPr>
          </w:p>
        </w:tc>
        <w:tc>
          <w:tcPr>
            <w:tcW w:w="385" w:type="dxa"/>
            <w:vAlign w:val="top"/>
          </w:tcPr>
          <w:p w14:paraId="45538607">
            <w:pPr>
              <w:rPr>
                <w:rFonts w:hint="eastAsia" w:ascii="仿宋_GB2312" w:hAnsi="仿宋_GB2312" w:eastAsia="仿宋_GB2312" w:cs="仿宋_GB2312"/>
                <w:sz w:val="21"/>
              </w:rPr>
            </w:pPr>
          </w:p>
        </w:tc>
        <w:tc>
          <w:tcPr>
            <w:tcW w:w="376" w:type="dxa"/>
            <w:vAlign w:val="top"/>
          </w:tcPr>
          <w:p w14:paraId="0173E9B3">
            <w:pPr>
              <w:rPr>
                <w:rFonts w:hint="eastAsia" w:ascii="仿宋_GB2312" w:hAnsi="仿宋_GB2312" w:eastAsia="仿宋_GB2312" w:cs="仿宋_GB2312"/>
                <w:sz w:val="21"/>
              </w:rPr>
            </w:pPr>
          </w:p>
        </w:tc>
        <w:tc>
          <w:tcPr>
            <w:tcW w:w="376" w:type="dxa"/>
            <w:vAlign w:val="top"/>
          </w:tcPr>
          <w:p w14:paraId="647B157E">
            <w:pPr>
              <w:rPr>
                <w:rFonts w:hint="eastAsia" w:ascii="仿宋_GB2312" w:hAnsi="仿宋_GB2312" w:eastAsia="仿宋_GB2312" w:cs="仿宋_GB2312"/>
                <w:sz w:val="21"/>
              </w:rPr>
            </w:pPr>
          </w:p>
        </w:tc>
        <w:tc>
          <w:tcPr>
            <w:tcW w:w="376" w:type="dxa"/>
            <w:vAlign w:val="top"/>
          </w:tcPr>
          <w:p w14:paraId="35D862D4">
            <w:pPr>
              <w:rPr>
                <w:rFonts w:hint="eastAsia" w:ascii="仿宋_GB2312" w:hAnsi="仿宋_GB2312" w:eastAsia="仿宋_GB2312" w:cs="仿宋_GB2312"/>
                <w:sz w:val="21"/>
              </w:rPr>
            </w:pPr>
          </w:p>
        </w:tc>
        <w:tc>
          <w:tcPr>
            <w:tcW w:w="376" w:type="dxa"/>
            <w:vAlign w:val="top"/>
          </w:tcPr>
          <w:p w14:paraId="00BF30BB">
            <w:pPr>
              <w:rPr>
                <w:rFonts w:hint="eastAsia" w:ascii="仿宋_GB2312" w:hAnsi="仿宋_GB2312" w:eastAsia="仿宋_GB2312" w:cs="仿宋_GB2312"/>
                <w:sz w:val="21"/>
              </w:rPr>
            </w:pPr>
          </w:p>
        </w:tc>
        <w:tc>
          <w:tcPr>
            <w:tcW w:w="396" w:type="dxa"/>
            <w:vAlign w:val="top"/>
          </w:tcPr>
          <w:p w14:paraId="5DFDC1CA">
            <w:pPr>
              <w:rPr>
                <w:rFonts w:hint="eastAsia" w:ascii="仿宋_GB2312" w:hAnsi="仿宋_GB2312" w:eastAsia="仿宋_GB2312" w:cs="仿宋_GB2312"/>
                <w:sz w:val="21"/>
              </w:rPr>
            </w:pPr>
          </w:p>
        </w:tc>
        <w:tc>
          <w:tcPr>
            <w:tcW w:w="376" w:type="dxa"/>
            <w:vAlign w:val="top"/>
          </w:tcPr>
          <w:p w14:paraId="5872E0C2">
            <w:pPr>
              <w:rPr>
                <w:rFonts w:hint="eastAsia" w:ascii="仿宋_GB2312" w:hAnsi="仿宋_GB2312" w:eastAsia="仿宋_GB2312" w:cs="仿宋_GB2312"/>
                <w:sz w:val="21"/>
              </w:rPr>
            </w:pPr>
          </w:p>
        </w:tc>
        <w:tc>
          <w:tcPr>
            <w:tcW w:w="376" w:type="dxa"/>
            <w:vAlign w:val="top"/>
          </w:tcPr>
          <w:p w14:paraId="2D2FDEBE">
            <w:pPr>
              <w:rPr>
                <w:rFonts w:hint="eastAsia" w:ascii="仿宋_GB2312" w:hAnsi="仿宋_GB2312" w:eastAsia="仿宋_GB2312" w:cs="仿宋_GB2312"/>
                <w:sz w:val="21"/>
              </w:rPr>
            </w:pPr>
          </w:p>
        </w:tc>
        <w:tc>
          <w:tcPr>
            <w:tcW w:w="376" w:type="dxa"/>
            <w:vAlign w:val="top"/>
          </w:tcPr>
          <w:p w14:paraId="24C135A4">
            <w:pPr>
              <w:rPr>
                <w:rFonts w:hint="eastAsia" w:ascii="仿宋_GB2312" w:hAnsi="仿宋_GB2312" w:eastAsia="仿宋_GB2312" w:cs="仿宋_GB2312"/>
                <w:sz w:val="21"/>
              </w:rPr>
            </w:pPr>
          </w:p>
        </w:tc>
        <w:tc>
          <w:tcPr>
            <w:tcW w:w="387" w:type="dxa"/>
            <w:vAlign w:val="top"/>
          </w:tcPr>
          <w:p w14:paraId="791F26C6">
            <w:pPr>
              <w:rPr>
                <w:rFonts w:hint="eastAsia" w:ascii="仿宋_GB2312" w:hAnsi="仿宋_GB2312" w:eastAsia="仿宋_GB2312" w:cs="仿宋_GB2312"/>
                <w:sz w:val="21"/>
              </w:rPr>
            </w:pPr>
          </w:p>
        </w:tc>
        <w:tc>
          <w:tcPr>
            <w:tcW w:w="376" w:type="dxa"/>
            <w:vAlign w:val="top"/>
          </w:tcPr>
          <w:p w14:paraId="4EF5AEAC">
            <w:pPr>
              <w:rPr>
                <w:rFonts w:hint="eastAsia" w:ascii="仿宋_GB2312" w:hAnsi="仿宋_GB2312" w:eastAsia="仿宋_GB2312" w:cs="仿宋_GB2312"/>
                <w:sz w:val="21"/>
              </w:rPr>
            </w:pPr>
          </w:p>
        </w:tc>
        <w:tc>
          <w:tcPr>
            <w:tcW w:w="376" w:type="dxa"/>
            <w:vAlign w:val="top"/>
          </w:tcPr>
          <w:p w14:paraId="59916E0A">
            <w:pPr>
              <w:rPr>
                <w:rFonts w:hint="eastAsia" w:ascii="仿宋_GB2312" w:hAnsi="仿宋_GB2312" w:eastAsia="仿宋_GB2312" w:cs="仿宋_GB2312"/>
                <w:sz w:val="21"/>
              </w:rPr>
            </w:pPr>
          </w:p>
        </w:tc>
        <w:tc>
          <w:tcPr>
            <w:tcW w:w="382" w:type="dxa"/>
            <w:vAlign w:val="top"/>
          </w:tcPr>
          <w:p w14:paraId="5D5DD3F0">
            <w:pPr>
              <w:rPr>
                <w:rFonts w:hint="eastAsia" w:ascii="仿宋_GB2312" w:hAnsi="仿宋_GB2312" w:eastAsia="仿宋_GB2312" w:cs="仿宋_GB2312"/>
                <w:sz w:val="21"/>
              </w:rPr>
            </w:pPr>
          </w:p>
        </w:tc>
        <w:tc>
          <w:tcPr>
            <w:tcW w:w="525" w:type="dxa"/>
            <w:vAlign w:val="top"/>
          </w:tcPr>
          <w:p w14:paraId="5CEFD707">
            <w:pPr>
              <w:rPr>
                <w:rFonts w:hint="eastAsia" w:ascii="仿宋_GB2312" w:hAnsi="仿宋_GB2312" w:eastAsia="仿宋_GB2312" w:cs="仿宋_GB2312"/>
                <w:sz w:val="21"/>
              </w:rPr>
            </w:pPr>
          </w:p>
        </w:tc>
        <w:tc>
          <w:tcPr>
            <w:tcW w:w="426" w:type="dxa"/>
            <w:vAlign w:val="top"/>
          </w:tcPr>
          <w:p w14:paraId="1654DDFA">
            <w:pPr>
              <w:rPr>
                <w:rFonts w:hint="eastAsia" w:ascii="仿宋_GB2312" w:hAnsi="仿宋_GB2312" w:eastAsia="仿宋_GB2312" w:cs="仿宋_GB2312"/>
                <w:sz w:val="21"/>
              </w:rPr>
            </w:pPr>
          </w:p>
        </w:tc>
        <w:tc>
          <w:tcPr>
            <w:tcW w:w="282" w:type="dxa"/>
            <w:vAlign w:val="top"/>
          </w:tcPr>
          <w:p w14:paraId="51034CF2">
            <w:pPr>
              <w:rPr>
                <w:rFonts w:hint="eastAsia" w:ascii="仿宋_GB2312" w:hAnsi="仿宋_GB2312" w:eastAsia="仿宋_GB2312" w:cs="仿宋_GB2312"/>
                <w:sz w:val="21"/>
              </w:rPr>
            </w:pPr>
          </w:p>
        </w:tc>
        <w:tc>
          <w:tcPr>
            <w:tcW w:w="426" w:type="dxa"/>
            <w:vAlign w:val="top"/>
          </w:tcPr>
          <w:p w14:paraId="0EA3F564">
            <w:pPr>
              <w:rPr>
                <w:rFonts w:hint="eastAsia" w:ascii="仿宋_GB2312" w:hAnsi="仿宋_GB2312" w:eastAsia="仿宋_GB2312" w:cs="仿宋_GB2312"/>
                <w:sz w:val="21"/>
              </w:rPr>
            </w:pPr>
          </w:p>
        </w:tc>
        <w:tc>
          <w:tcPr>
            <w:tcW w:w="355" w:type="dxa"/>
            <w:vAlign w:val="top"/>
          </w:tcPr>
          <w:p w14:paraId="4DEDE3B9">
            <w:pPr>
              <w:rPr>
                <w:rFonts w:hint="eastAsia" w:ascii="仿宋_GB2312" w:hAnsi="仿宋_GB2312" w:eastAsia="仿宋_GB2312" w:cs="仿宋_GB2312"/>
                <w:sz w:val="21"/>
              </w:rPr>
            </w:pPr>
          </w:p>
        </w:tc>
        <w:tc>
          <w:tcPr>
            <w:tcW w:w="376" w:type="dxa"/>
            <w:vAlign w:val="top"/>
          </w:tcPr>
          <w:p w14:paraId="25151607">
            <w:pPr>
              <w:rPr>
                <w:rFonts w:hint="eastAsia" w:ascii="仿宋_GB2312" w:hAnsi="仿宋_GB2312" w:eastAsia="仿宋_GB2312" w:cs="仿宋_GB2312"/>
                <w:sz w:val="21"/>
              </w:rPr>
            </w:pPr>
          </w:p>
        </w:tc>
        <w:tc>
          <w:tcPr>
            <w:tcW w:w="376" w:type="dxa"/>
            <w:vAlign w:val="top"/>
          </w:tcPr>
          <w:p w14:paraId="6A2F469A">
            <w:pPr>
              <w:rPr>
                <w:rFonts w:hint="eastAsia" w:ascii="仿宋_GB2312" w:hAnsi="仿宋_GB2312" w:eastAsia="仿宋_GB2312" w:cs="仿宋_GB2312"/>
                <w:sz w:val="21"/>
              </w:rPr>
            </w:pPr>
          </w:p>
        </w:tc>
        <w:tc>
          <w:tcPr>
            <w:tcW w:w="376" w:type="dxa"/>
            <w:vAlign w:val="top"/>
          </w:tcPr>
          <w:p w14:paraId="054AA0C5">
            <w:pPr>
              <w:rPr>
                <w:rFonts w:hint="eastAsia" w:ascii="仿宋_GB2312" w:hAnsi="仿宋_GB2312" w:eastAsia="仿宋_GB2312" w:cs="仿宋_GB2312"/>
                <w:sz w:val="21"/>
              </w:rPr>
            </w:pPr>
          </w:p>
        </w:tc>
        <w:tc>
          <w:tcPr>
            <w:tcW w:w="376" w:type="dxa"/>
            <w:vAlign w:val="top"/>
          </w:tcPr>
          <w:p w14:paraId="1F4CDFC9">
            <w:pPr>
              <w:rPr>
                <w:rFonts w:hint="eastAsia" w:ascii="仿宋_GB2312" w:hAnsi="仿宋_GB2312" w:eastAsia="仿宋_GB2312" w:cs="仿宋_GB2312"/>
                <w:sz w:val="21"/>
              </w:rPr>
            </w:pPr>
          </w:p>
        </w:tc>
        <w:tc>
          <w:tcPr>
            <w:tcW w:w="295" w:type="dxa"/>
            <w:vAlign w:val="top"/>
          </w:tcPr>
          <w:p w14:paraId="0FED406B">
            <w:pPr>
              <w:rPr>
                <w:rFonts w:hint="eastAsia" w:ascii="仿宋_GB2312" w:hAnsi="仿宋_GB2312" w:eastAsia="仿宋_GB2312" w:cs="仿宋_GB2312"/>
                <w:sz w:val="21"/>
              </w:rPr>
            </w:pPr>
          </w:p>
        </w:tc>
      </w:tr>
    </w:tbl>
    <w:p w14:paraId="6870EC6E">
      <w:pPr>
        <w:rPr>
          <w:rFonts w:hint="default" w:ascii="Times New Roman" w:hAnsi="Times New Roman" w:cs="Times New Roman"/>
          <w:sz w:val="21"/>
        </w:rPr>
      </w:pPr>
    </w:p>
    <w:sectPr>
      <w:footerReference r:id="rId23" w:type="default"/>
      <w:pgSz w:w="16838" w:h="11906"/>
      <w:pgMar w:top="400" w:right="1439" w:bottom="1024" w:left="677" w:header="0" w:footer="6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84C086F-7F88-43E7-B363-BE5D859DD374}"/>
  </w:font>
  <w:font w:name="黑体">
    <w:panose1 w:val="02010609060101010101"/>
    <w:charset w:val="86"/>
    <w:family w:val="auto"/>
    <w:pitch w:val="default"/>
    <w:sig w:usb0="800002BF" w:usb1="38CF7CFA" w:usb2="00000016" w:usb3="00000000" w:csb0="00040001" w:csb1="00000000"/>
    <w:embedRegular r:id="rId2" w:fontKey="{46564B1B-E77B-48B2-9E16-59A1395CD3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3" w:fontKey="{D76BCF24-C035-4056-9102-F950AE4F2BC0}"/>
  </w:font>
  <w:font w:name="楷体">
    <w:panose1 w:val="02010609060101010101"/>
    <w:charset w:val="86"/>
    <w:family w:val="auto"/>
    <w:pitch w:val="default"/>
    <w:sig w:usb0="800002BF" w:usb1="38CF7CFA" w:usb2="00000016" w:usb3="00000000" w:csb0="00040001" w:csb1="00000000"/>
    <w:embedRegular r:id="rId4" w:fontKey="{21B8AE3A-BAA3-41F3-939B-E0B3D1093562}"/>
  </w:font>
  <w:font w:name="楷体_GB2312">
    <w:altName w:val="楷体"/>
    <w:panose1 w:val="02010609030101010101"/>
    <w:charset w:val="86"/>
    <w:family w:val="auto"/>
    <w:pitch w:val="default"/>
    <w:sig w:usb0="00000000" w:usb1="00000000" w:usb2="00000000" w:usb3="00000000" w:csb0="00040000" w:csb1="00000000"/>
    <w:embedRegular r:id="rId5" w:fontKey="{1E9DD7BD-787F-4A94-B638-2A7BD9F65C68}"/>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embedRegular r:id="rId6" w:fontKey="{37DAD32C-2C74-4991-BA1E-0827444A73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CE510">
    <w:pPr>
      <w:spacing w:before="1" w:line="232" w:lineRule="auto"/>
      <w:ind w:right="13"/>
      <w:jc w:val="center"/>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A885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54A885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45D36">
    <w:pPr>
      <w:spacing w:before="1" w:line="232" w:lineRule="auto"/>
      <w:rPr>
        <w:rFonts w:ascii="宋体" w:hAnsi="宋体" w:eastAsia="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0637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150637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4265">
    <w:pPr>
      <w:spacing w:before="1" w:line="232" w:lineRule="auto"/>
      <w:jc w:val="right"/>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7E1E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447E1E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21761">
    <w:pPr>
      <w:spacing w:before="1" w:line="232" w:lineRule="auto"/>
      <w:rPr>
        <w:rFonts w:ascii="宋体" w:hAnsi="宋体" w:eastAsia="宋体" w:cs="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FF4F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30FF4F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30B1">
    <w:pPr>
      <w:spacing w:before="1" w:line="232" w:lineRule="auto"/>
      <w:jc w:val="right"/>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0B6C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5A0B6C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7CA2">
    <w:pPr>
      <w:spacing w:before="1" w:line="232" w:lineRule="auto"/>
      <w:ind w:left="376"/>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B695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E5B695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9787C">
                          <w:pPr>
                            <w:pStyle w:val="4"/>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F69787C">
                    <w:pPr>
                      <w:pStyle w:val="4"/>
                      <w:rPr>
                        <w:rFonts w:hint="eastAsia" w:asciiTheme="minorEastAsia" w:hAnsiTheme="minorEastAsia" w:eastAsiaTheme="minorEastAsia" w:cstheme="minorEastAsia"/>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52F2">
    <w:pPr>
      <w:spacing w:before="1" w:line="232" w:lineRule="auto"/>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BCB9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0CBCB9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3128A">
    <w:pPr>
      <w:spacing w:before="1" w:line="232" w:lineRule="auto"/>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7BB8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787BB8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A503">
    <w:pPr>
      <w:spacing w:before="1" w:line="232" w:lineRule="auto"/>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218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8B218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B2286">
    <w:pPr>
      <w:spacing w:before="1" w:line="232" w:lineRule="auto"/>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295C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4C295C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D10F0">
    <w:pPr>
      <w:spacing w:before="1" w:line="232" w:lineRule="auto"/>
      <w:jc w:val="both"/>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8E6C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9C8E6C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3E157">
    <w:pPr>
      <w:spacing w:before="1" w:line="232" w:lineRule="auto"/>
      <w:rPr>
        <w:rFonts w:ascii="宋体" w:hAnsi="宋体" w:eastAsia="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B932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32B932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A14AB">
    <w:pPr>
      <w:spacing w:before="1" w:line="232" w:lineRule="auto"/>
      <w:jc w:val="right"/>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E111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28E111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267AA">
    <w:pPr>
      <w:spacing w:before="86" w:line="225" w:lineRule="auto"/>
      <w:ind w:left="411"/>
      <w:rPr>
        <w:rFonts w:ascii="黑体" w:hAnsi="黑体" w:eastAsia="黑体" w:cs="黑体"/>
        <w:sz w:val="31"/>
        <w:szCs w:val="31"/>
      </w:rPr>
    </w:pPr>
    <w:r>
      <w:rPr>
        <w:rFonts w:ascii="黑体" w:hAnsi="黑体" w:eastAsia="黑体" w:cs="黑体"/>
        <w:spacing w:val="-6"/>
        <w:sz w:val="31"/>
        <w:szCs w:val="31"/>
      </w:rPr>
      <w:t>附表</w:t>
    </w:r>
    <w:r>
      <w:rPr>
        <w:rFonts w:ascii="黑体" w:hAnsi="黑体" w:eastAsia="黑体" w:cs="黑体"/>
        <w:spacing w:val="-42"/>
        <w:sz w:val="31"/>
        <w:szCs w:val="31"/>
      </w:rPr>
      <w:t xml:space="preserve"> </w:t>
    </w:r>
    <w:r>
      <w:rPr>
        <w:rFonts w:ascii="黑体" w:hAnsi="黑体" w:eastAsia="黑体" w:cs="黑体"/>
        <w:spacing w:val="-6"/>
        <w:sz w:val="31"/>
        <w:szCs w:val="31"/>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C9E5B">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D486">
    <w:pPr>
      <w:spacing w:before="86" w:line="225" w:lineRule="auto"/>
      <w:ind w:left="146"/>
      <w:rPr>
        <w:rFonts w:ascii="黑体" w:hAnsi="黑体" w:eastAsia="黑体" w:cs="黑体"/>
        <w:sz w:val="32"/>
        <w:szCs w:val="32"/>
      </w:rPr>
    </w:pPr>
    <w:r>
      <w:rPr>
        <w:rFonts w:ascii="黑体" w:hAnsi="黑体" w:eastAsia="黑体" w:cs="黑体"/>
        <w:spacing w:val="-6"/>
        <w:sz w:val="32"/>
        <w:szCs w:val="32"/>
      </w:rPr>
      <w:t>附表</w:t>
    </w:r>
    <w:r>
      <w:rPr>
        <w:rFonts w:ascii="黑体" w:hAnsi="黑体" w:eastAsia="黑体" w:cs="黑体"/>
        <w:spacing w:val="-60"/>
        <w:sz w:val="32"/>
        <w:szCs w:val="32"/>
      </w:rPr>
      <w:t xml:space="preserve"> </w:t>
    </w:r>
    <w:r>
      <w:rPr>
        <w:rFonts w:ascii="黑体" w:hAnsi="黑体" w:eastAsia="黑体" w:cs="黑体"/>
        <w:spacing w:val="-6"/>
        <w:sz w:val="32"/>
        <w:szCs w:val="32"/>
      </w:rP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695C7">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34E7">
    <w:pPr>
      <w:spacing w:before="86" w:line="225" w:lineRule="auto"/>
      <w:ind w:left="34"/>
      <w:rPr>
        <w:rFonts w:ascii="黑体" w:hAnsi="黑体" w:eastAsia="黑体" w:cs="黑体"/>
        <w:sz w:val="31"/>
        <w:szCs w:val="31"/>
      </w:rPr>
    </w:pPr>
    <w:r>
      <w:rPr>
        <w:rFonts w:ascii="黑体" w:hAnsi="黑体" w:eastAsia="黑体" w:cs="黑体"/>
        <w:spacing w:val="-6"/>
        <w:sz w:val="31"/>
        <w:szCs w:val="31"/>
      </w:rPr>
      <w:t>附表</w:t>
    </w:r>
    <w:r>
      <w:rPr>
        <w:rFonts w:ascii="黑体" w:hAnsi="黑体" w:eastAsia="黑体" w:cs="黑体"/>
        <w:spacing w:val="-60"/>
        <w:sz w:val="31"/>
        <w:szCs w:val="31"/>
      </w:rPr>
      <w:t xml:space="preserve"> </w:t>
    </w:r>
    <w:r>
      <w:rPr>
        <w:rFonts w:ascii="黑体" w:hAnsi="黑体" w:eastAsia="黑体" w:cs="黑体"/>
        <w:spacing w:val="-6"/>
        <w:sz w:val="31"/>
        <w:szCs w:val="31"/>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1A9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F6D61B8"/>
    <w:rsid w:val="1FC787B5"/>
    <w:rsid w:val="1FFE1121"/>
    <w:rsid w:val="2C3E2A59"/>
    <w:rsid w:val="37A61E5A"/>
    <w:rsid w:val="3FD27712"/>
    <w:rsid w:val="41986C6D"/>
    <w:rsid w:val="569E2BA8"/>
    <w:rsid w:val="5A3B8A6A"/>
    <w:rsid w:val="62DA468D"/>
    <w:rsid w:val="66FBF332"/>
    <w:rsid w:val="6BA858BE"/>
    <w:rsid w:val="6DFBB1FE"/>
    <w:rsid w:val="6E1B63AC"/>
    <w:rsid w:val="6FDCAA89"/>
    <w:rsid w:val="7202073D"/>
    <w:rsid w:val="7637538E"/>
    <w:rsid w:val="797FF001"/>
    <w:rsid w:val="79DC619D"/>
    <w:rsid w:val="7F7FF7DD"/>
    <w:rsid w:val="7FEFC98E"/>
    <w:rsid w:val="A8FB6AC4"/>
    <w:rsid w:val="B3779D6C"/>
    <w:rsid w:val="BB97A727"/>
    <w:rsid w:val="BD75E32F"/>
    <w:rsid w:val="BDFDEEA9"/>
    <w:rsid w:val="BFEF18C9"/>
    <w:rsid w:val="D7FF1A00"/>
    <w:rsid w:val="DACF0AE8"/>
    <w:rsid w:val="DAFB7500"/>
    <w:rsid w:val="EFFEBBD7"/>
    <w:rsid w:val="FCBE6698"/>
    <w:rsid w:val="FFFFB8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Cs w:val="32"/>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7289</Words>
  <Characters>7493</Characters>
  <TotalTime>0</TotalTime>
  <ScaleCrop>false</ScaleCrop>
  <LinksUpToDate>false</LinksUpToDate>
  <CharactersWithSpaces>7548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2026-05-08T00:45:00Z</dcterms:created>
  <dc:creator>vv</dc:creator>
  <cp:lastModifiedBy>黑椒阳仔</cp:lastModifiedBy>
  <cp:lastPrinted>2020-01-24T11:23:00Z</cp:lastPrinted>
  <dcterms:modified xsi:type="dcterms:W3CDTF">2026-06-02T02:28:58Z</dcterms:modified>
  <dc:title>国家卫生健康委员会办公厅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2026-05-06T09:10:19Z</vt:filetime>
  </property>
  <property fmtid="{D5CDD505-2E9C-101B-9397-08002B2CF9AE}" pid="4" name="KSOTemplateDocerSaveRecord">
    <vt:lpwstr>eyJoZGlkIjoiM2ZkMDY3NGE0MmM5NTQwNGUxZDZlNzNjYzEyZTBkNGEiLCJ1c2VySWQiOiI0NjIyNTY5NDQifQ==</vt:lpwstr>
  </property>
  <property fmtid="{D5CDD505-2E9C-101B-9397-08002B2CF9AE}" pid="5" name="KSOProductBuildVer">
    <vt:lpwstr>2052-12.1.0.26375</vt:lpwstr>
  </property>
  <property fmtid="{D5CDD505-2E9C-101B-9397-08002B2CF9AE}" pid="6" name="ICV">
    <vt:lpwstr>8FBA89B36A8846C493870A812B40EEF1_13</vt:lpwstr>
  </property>
</Properties>
</file>