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AA8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西园街道教育中心关于招生工作咨询答复</w:t>
      </w:r>
    </w:p>
    <w:p w14:paraId="596961AB">
      <w:pPr>
        <w:spacing w:line="560" w:lineRule="exact"/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231D7FF9">
      <w:pPr>
        <w:spacing w:line="560" w:lineRule="exact"/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咨询时间：2024年7月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日</w:t>
      </w:r>
    </w:p>
    <w:p w14:paraId="192387C6">
      <w:pPr>
        <w:pStyle w:val="4"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咨询问题：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香港户口的西园小学</w:t>
      </w:r>
      <w:r>
        <w:rPr>
          <w:rFonts w:hint="eastAsia" w:ascii="仿宋_GB2312" w:eastAsia="仿宋_GB2312"/>
          <w:sz w:val="32"/>
          <w:szCs w:val="32"/>
        </w:rPr>
        <w:t>毕业生，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想要在远华读中学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D1F624">
      <w:pPr>
        <w:pStyle w:val="4"/>
        <w:spacing w:line="560" w:lineRule="exact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答复：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父母户口有一方在西园，并且提供出生证就可以就读远华中学。</w:t>
      </w:r>
    </w:p>
    <w:p w14:paraId="4D1243E0">
      <w:pPr>
        <w:pStyle w:val="4"/>
        <w:spacing w:line="560" w:lineRule="exact"/>
        <w:ind w:firstLine="710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已解决：</w:t>
      </w:r>
      <w:r>
        <w:rPr>
          <w:rFonts w:hint="eastAsia" w:ascii="仿宋_GB2312" w:eastAsia="仿宋_GB2312"/>
          <w:sz w:val="32"/>
          <w:szCs w:val="32"/>
        </w:rPr>
        <w:t>由教育中心初招工作负责人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答疑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6ECE05F">
      <w:pPr>
        <w:spacing w:line="560" w:lineRule="exact"/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咨询时间：2024年7月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日</w:t>
      </w:r>
    </w:p>
    <w:p w14:paraId="51458830">
      <w:pPr>
        <w:pStyle w:val="4"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咨询问题：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仕头小学外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sz w:val="32"/>
          <w:szCs w:val="32"/>
        </w:rPr>
        <w:t>毕业生，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提供青阳的居住证，劳动合同是西园，</w:t>
      </w:r>
      <w:r>
        <w:rPr>
          <w:rFonts w:hint="eastAsia" w:ascii="仿宋_GB2312" w:hAnsi="仿宋_GB2312" w:eastAsia="仿宋_GB2312" w:cs="仿宋_GB2312"/>
          <w:sz w:val="32"/>
          <w:szCs w:val="32"/>
        </w:rPr>
        <w:t>想要在远华读中学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F736E2">
      <w:pPr>
        <w:pStyle w:val="4"/>
        <w:spacing w:line="560" w:lineRule="exact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答复：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居住证和劳动合同都必须是西园，才可以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就读远华中学。</w:t>
      </w:r>
    </w:p>
    <w:p w14:paraId="5CF2BB3D">
      <w:pPr>
        <w:pStyle w:val="4"/>
        <w:spacing w:line="560" w:lineRule="exact"/>
        <w:ind w:firstLine="710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已解决：</w:t>
      </w:r>
      <w:r>
        <w:rPr>
          <w:rFonts w:hint="eastAsia" w:ascii="仿宋_GB2312" w:eastAsia="仿宋_GB2312"/>
          <w:sz w:val="32"/>
          <w:szCs w:val="32"/>
        </w:rPr>
        <w:t>由教育中心初招工作负责人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答疑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67C8CD8">
      <w:pPr>
        <w:spacing w:line="560" w:lineRule="exact"/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咨询时间：2024年7月5日</w:t>
      </w:r>
      <w:bookmarkStart w:id="0" w:name="_GoBack"/>
      <w:bookmarkEnd w:id="0"/>
    </w:p>
    <w:p w14:paraId="1700CD8D">
      <w:pPr>
        <w:pStyle w:val="4"/>
        <w:spacing w:line="560" w:lineRule="exact"/>
        <w:ind w:firstLine="707" w:firstLineChars="2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1.咨询问题：</w:t>
      </w:r>
      <w:r>
        <w:rPr>
          <w:rFonts w:hint="eastAsia" w:ascii="仿宋_GB2312" w:eastAsia="仿宋_GB2312"/>
          <w:sz w:val="32"/>
          <w:szCs w:val="32"/>
        </w:rPr>
        <w:t>池店镇小学毕业生，购房在湖</w:t>
      </w:r>
      <w:r>
        <w:rPr>
          <w:rFonts w:hint="eastAsia" w:ascii="宋体" w:hAnsi="宋体" w:eastAsia="宋体" w:cs="宋体"/>
          <w:sz w:val="32"/>
          <w:szCs w:val="32"/>
        </w:rPr>
        <w:t>璟</w:t>
      </w:r>
      <w:r>
        <w:rPr>
          <w:rFonts w:hint="eastAsia" w:ascii="仿宋_GB2312" w:hAnsi="仿宋_GB2312" w:eastAsia="仿宋_GB2312" w:cs="仿宋_GB2312"/>
          <w:sz w:val="32"/>
          <w:szCs w:val="32"/>
        </w:rPr>
        <w:t>天城，想要在远华读中学，因为未提供购房合同，初招表被退回，是否可以补充提交？</w:t>
      </w:r>
    </w:p>
    <w:p w14:paraId="23473370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答复：</w:t>
      </w:r>
      <w:r>
        <w:rPr>
          <w:rFonts w:hint="eastAsia" w:ascii="仿宋_GB2312" w:eastAsia="仿宋_GB2312"/>
          <w:sz w:val="32"/>
          <w:szCs w:val="32"/>
        </w:rPr>
        <w:t>请咨询一下毕业学校的教育中心，是否直接提交本教育中心，或者由教育中心再转交。</w:t>
      </w:r>
    </w:p>
    <w:p w14:paraId="72FCD78B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已解决：</w:t>
      </w:r>
      <w:r>
        <w:rPr>
          <w:rFonts w:hint="eastAsia" w:ascii="仿宋_GB2312" w:eastAsia="仿宋_GB2312"/>
          <w:sz w:val="32"/>
          <w:szCs w:val="32"/>
        </w:rPr>
        <w:t>由教育中心初招工作负责人对接后已办理完成。</w:t>
      </w:r>
    </w:p>
    <w:p w14:paraId="3A87247E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2.咨询问题：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购房在湖</w:t>
      </w:r>
      <w:r>
        <w:rPr>
          <w:rFonts w:hint="eastAsia" w:ascii="宋体" w:hAnsi="宋体" w:eastAsia="宋体" w:cs="宋体"/>
          <w:sz w:val="32"/>
          <w:szCs w:val="32"/>
        </w:rPr>
        <w:t>璟</w:t>
      </w:r>
      <w:r>
        <w:rPr>
          <w:rFonts w:hint="eastAsia" w:ascii="仿宋_GB2312" w:hAnsi="仿宋_GB2312" w:eastAsia="仿宋_GB2312" w:cs="仿宋_GB2312"/>
          <w:sz w:val="32"/>
          <w:szCs w:val="32"/>
        </w:rPr>
        <w:t>天城，未实际入住，孩子也未将户口迁入，想读四小</w:t>
      </w:r>
      <w:r>
        <w:rPr>
          <w:rFonts w:hint="eastAsia" w:ascii="仿宋_GB2312" w:eastAsia="仿宋_GB2312"/>
          <w:sz w:val="32"/>
          <w:szCs w:val="32"/>
        </w:rPr>
        <w:t>,是否可以？四小不接收，如何解决？去版筑咨询，版筑说不能接收。</w:t>
      </w:r>
    </w:p>
    <w:p w14:paraId="451A2515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答复：</w:t>
      </w:r>
      <w:r>
        <w:rPr>
          <w:rFonts w:hint="eastAsia" w:ascii="仿宋_GB2312" w:eastAsia="仿宋_GB2312"/>
          <w:sz w:val="32"/>
          <w:szCs w:val="32"/>
        </w:rPr>
        <w:t>户口未迁入，属于“有房无户”，按政策定为第二顺位招生对象，按政策可以就读，但如果第一顺位学位已满，无学位，只能就读周边学校。不属于版筑招生范围，且版筑招生紧张，建议就读周边仕头小学，若仕头小学也无学位，可以往霞浯、车厝等学位较空的学校。</w:t>
      </w:r>
    </w:p>
    <w:p w14:paraId="171EE562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未解决：</w:t>
      </w:r>
      <w:r>
        <w:rPr>
          <w:rFonts w:hint="eastAsia" w:ascii="仿宋_GB2312" w:eastAsia="仿宋_GB2312"/>
          <w:sz w:val="32"/>
          <w:szCs w:val="32"/>
        </w:rPr>
        <w:t>答复后未再反映。</w:t>
      </w:r>
    </w:p>
    <w:p w14:paraId="43670C1A">
      <w:pPr>
        <w:spacing w:line="560" w:lineRule="exact"/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咨询时间：2024年7月6日</w:t>
      </w:r>
    </w:p>
    <w:p w14:paraId="110E53D4">
      <w:pPr>
        <w:pStyle w:val="4"/>
        <w:spacing w:line="560" w:lineRule="exact"/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 xml:space="preserve"> 咨询问题：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官前户籍学生，在泉州小学毕业，想回远华读中学，因错过时间，未向官前小学报备，现在是否还可以报名？</w:t>
      </w:r>
    </w:p>
    <w:p w14:paraId="2CE8C83F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答复：</w:t>
      </w:r>
      <w:r>
        <w:rPr>
          <w:rFonts w:hint="eastAsia" w:ascii="仿宋_GB2312" w:eastAsia="仿宋_GB2312"/>
          <w:sz w:val="32"/>
          <w:szCs w:val="32"/>
        </w:rPr>
        <w:t>留下联系方式，由教育中心负责人对接后再处理。</w:t>
      </w:r>
    </w:p>
    <w:p w14:paraId="5CC8B20B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已解决：</w:t>
      </w:r>
      <w:r>
        <w:rPr>
          <w:rFonts w:hint="eastAsia" w:ascii="仿宋_GB2312" w:eastAsia="仿宋_GB2312"/>
          <w:sz w:val="32"/>
          <w:szCs w:val="32"/>
        </w:rPr>
        <w:t>由教育中心初招工作负责人对接辖区内远华中学后已办理完成。</w:t>
      </w:r>
    </w:p>
    <w:p w14:paraId="73ECDCE7">
      <w:pPr>
        <w:spacing w:line="560" w:lineRule="exact"/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咨询时间：2024年7月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日</w:t>
      </w:r>
    </w:p>
    <w:p w14:paraId="69C67E06">
      <w:pPr>
        <w:pStyle w:val="4"/>
        <w:numPr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咨询问题：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磁灶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eastAsia="仿宋_GB2312"/>
          <w:sz w:val="32"/>
          <w:szCs w:val="32"/>
        </w:rPr>
        <w:t>小学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外地</w:t>
      </w:r>
      <w:r>
        <w:rPr>
          <w:rFonts w:hint="eastAsia" w:ascii="仿宋_GB2312" w:eastAsia="仿宋_GB2312"/>
          <w:sz w:val="32"/>
          <w:szCs w:val="32"/>
        </w:rPr>
        <w:t>毕业生，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提供西园的居住证和劳动合同，</w:t>
      </w:r>
      <w:r>
        <w:rPr>
          <w:rFonts w:hint="eastAsia" w:ascii="仿宋_GB2312" w:hAnsi="仿宋_GB2312" w:eastAsia="仿宋_GB2312" w:cs="仿宋_GB2312"/>
          <w:sz w:val="32"/>
          <w:szCs w:val="32"/>
        </w:rPr>
        <w:t>想要在远华读中学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853987">
      <w:pPr>
        <w:pStyle w:val="4"/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答复：</w:t>
      </w:r>
      <w:r>
        <w:rPr>
          <w:rFonts w:hint="eastAsia" w:ascii="仿宋_GB2312" w:eastAsia="仿宋_GB2312"/>
          <w:sz w:val="32"/>
          <w:szCs w:val="32"/>
        </w:rPr>
        <w:t>请咨询一下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磁灶的中学和远华的中学，需要双方中学都同意，并办理跨镇入学协议书。如果不行，只能等教育局统筹。</w:t>
      </w:r>
    </w:p>
    <w:p w14:paraId="358CB954">
      <w:pPr>
        <w:pStyle w:val="4"/>
        <w:spacing w:line="560" w:lineRule="exact"/>
        <w:ind w:firstLine="710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已解决：</w:t>
      </w:r>
      <w:r>
        <w:rPr>
          <w:rFonts w:hint="eastAsia" w:ascii="仿宋_GB2312" w:eastAsia="仿宋_GB2312"/>
          <w:sz w:val="32"/>
          <w:szCs w:val="32"/>
        </w:rPr>
        <w:t>由教育中心初招工作负责人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答疑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78953FD">
      <w:pPr>
        <w:pStyle w:val="4"/>
        <w:numPr>
          <w:numId w:val="0"/>
        </w:numPr>
        <w:spacing w:line="560" w:lineRule="exact"/>
        <w:ind w:firstLine="643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咨询问题：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拔萃双语学校小学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外地毕业生，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提供青阳的居住证、劳动合同和社保，想要在远华读中学。</w:t>
      </w:r>
    </w:p>
    <w:p w14:paraId="5EA3E230">
      <w:pPr>
        <w:pStyle w:val="4"/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答复：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不属于远华中学的交流生。交流生是指房籍或者户籍在本地的毕业生，该生未提供相关证明，不属于交流生。只能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办理跨镇入学协议书或者等教育局统筹。</w:t>
      </w:r>
    </w:p>
    <w:p w14:paraId="4D844E9A">
      <w:pPr>
        <w:pStyle w:val="4"/>
        <w:spacing w:line="560" w:lineRule="exact"/>
        <w:ind w:firstLine="710" w:firstLineChars="221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已解决：</w:t>
      </w:r>
      <w:r>
        <w:rPr>
          <w:rFonts w:hint="eastAsia" w:ascii="仿宋_GB2312" w:eastAsia="仿宋_GB2312"/>
          <w:sz w:val="32"/>
          <w:szCs w:val="32"/>
        </w:rPr>
        <w:t>由教育中心初招工作负责人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答疑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49F0B67">
      <w:pPr>
        <w:pStyle w:val="4"/>
        <w:spacing w:line="560" w:lineRule="exact"/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155" w:right="1474" w:bottom="2041" w:left="1588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4Yzk1YTljZTE5OGY5YzM0YzA3ODcwNTFhOTFlOWQifQ=="/>
  </w:docVars>
  <w:rsids>
    <w:rsidRoot w:val="005743C4"/>
    <w:rsid w:val="000144C0"/>
    <w:rsid w:val="0013413D"/>
    <w:rsid w:val="001630F3"/>
    <w:rsid w:val="001A2DC0"/>
    <w:rsid w:val="002674A3"/>
    <w:rsid w:val="00277824"/>
    <w:rsid w:val="002C7B73"/>
    <w:rsid w:val="00483BC2"/>
    <w:rsid w:val="005270F5"/>
    <w:rsid w:val="005743C4"/>
    <w:rsid w:val="007C0907"/>
    <w:rsid w:val="007C7AB2"/>
    <w:rsid w:val="009A42E4"/>
    <w:rsid w:val="009E0C31"/>
    <w:rsid w:val="00A361A8"/>
    <w:rsid w:val="00AB1B2D"/>
    <w:rsid w:val="00AE0E83"/>
    <w:rsid w:val="00B23C85"/>
    <w:rsid w:val="00CC7B5C"/>
    <w:rsid w:val="00D10AF5"/>
    <w:rsid w:val="00D960A1"/>
    <w:rsid w:val="00DA3B60"/>
    <w:rsid w:val="00E428D0"/>
    <w:rsid w:val="00E50FE5"/>
    <w:rsid w:val="00F80E4E"/>
    <w:rsid w:val="00F9750C"/>
    <w:rsid w:val="03783FA2"/>
    <w:rsid w:val="14C66F2D"/>
    <w:rsid w:val="1F580A7F"/>
    <w:rsid w:val="3A760F39"/>
    <w:rsid w:val="4CE0596C"/>
    <w:rsid w:val="73C1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473</Words>
  <Characters>482</Characters>
  <Lines>3</Lines>
  <Paragraphs>1</Paragraphs>
  <TotalTime>2</TotalTime>
  <ScaleCrop>false</ScaleCrop>
  <LinksUpToDate>false</LinksUpToDate>
  <CharactersWithSpaces>485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2024-07-30T03:33:00Z</dcterms:created>
  <dc:creator>Administrator</dc:creator>
  <cp:lastModifiedBy>肖清俊</cp:lastModifiedBy>
  <dcterms:modified xsi:type="dcterms:W3CDTF">2024-07-31T09:26:12Z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5B97389DB2C74C7FACB965F6DFBA67A5_12</vt:lpwstr>
  </property>
</Properties>
</file>