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58F03" w14:textId="77777777" w:rsidR="00BC274C" w:rsidRDefault="00BC274C" w:rsidP="00657A8C">
      <w:pPr>
        <w:pStyle w:val="a4"/>
        <w:widowControl/>
        <w:shd w:val="clear" w:color="auto" w:fill="FFFFFF"/>
        <w:spacing w:beforeAutospacing="0" w:afterAutospacing="0" w:line="460" w:lineRule="atLeast"/>
        <w:ind w:firstLine="198"/>
        <w:jc w:val="center"/>
        <w:outlineLvl w:val="0"/>
        <w:rPr>
          <w:rStyle w:val="a5"/>
          <w:rFonts w:eastAsia="微软雅黑"/>
          <w:color w:val="030303"/>
          <w:sz w:val="32"/>
          <w:szCs w:val="32"/>
        </w:rPr>
      </w:pPr>
      <w:r w:rsidRPr="00BC274C">
        <w:rPr>
          <w:rStyle w:val="a5"/>
          <w:rFonts w:eastAsia="微软雅黑" w:hint="eastAsia"/>
          <w:color w:val="030303"/>
          <w:sz w:val="32"/>
          <w:szCs w:val="32"/>
        </w:rPr>
        <w:t>晋江市纺织智造（龙湖）工业园片区控制性详细规划</w:t>
      </w:r>
    </w:p>
    <w:p w14:paraId="7728905E" w14:textId="6A8EBD6B" w:rsidR="00226D35" w:rsidRPr="008F70DF" w:rsidRDefault="003B5EF2" w:rsidP="00657A8C">
      <w:pPr>
        <w:pStyle w:val="a4"/>
        <w:widowControl/>
        <w:shd w:val="clear" w:color="auto" w:fill="FFFFFF"/>
        <w:spacing w:beforeAutospacing="0" w:afterAutospacing="0" w:line="460" w:lineRule="atLeast"/>
        <w:ind w:firstLine="198"/>
        <w:jc w:val="center"/>
        <w:outlineLvl w:val="0"/>
        <w:rPr>
          <w:rFonts w:ascii="Times New Roman" w:eastAsia="微软雅黑" w:hAnsi="Times New Roman"/>
          <w:color w:val="030303"/>
          <w:sz w:val="32"/>
          <w:szCs w:val="32"/>
        </w:rPr>
      </w:pPr>
      <w:r w:rsidRPr="008F70DF">
        <w:rPr>
          <w:rStyle w:val="a5"/>
          <w:rFonts w:ascii="Times New Roman" w:eastAsia="微软雅黑" w:hAnsi="Times New Roman"/>
          <w:color w:val="030303"/>
          <w:sz w:val="32"/>
          <w:szCs w:val="32"/>
          <w:shd w:val="clear" w:color="auto" w:fill="FFFFFF"/>
        </w:rPr>
        <w:t>环境影响评价公众参与第一次信息公示</w:t>
      </w:r>
    </w:p>
    <w:p w14:paraId="6A375723" w14:textId="77777777" w:rsidR="004310E8" w:rsidRDefault="004310E8" w:rsidP="00657A8C">
      <w:pPr>
        <w:pStyle w:val="a4"/>
        <w:widowControl/>
        <w:shd w:val="clear" w:color="auto" w:fill="FFFFFF"/>
        <w:spacing w:beforeAutospacing="0" w:afterAutospacing="0" w:line="460" w:lineRule="atLeast"/>
        <w:ind w:firstLine="482"/>
        <w:jc w:val="both"/>
        <w:rPr>
          <w:rFonts w:ascii="Times New Roman" w:eastAsia="微软雅黑" w:hAnsi="Times New Roman"/>
          <w:color w:val="030303"/>
          <w:shd w:val="clear" w:color="auto" w:fill="FFFFFF"/>
        </w:rPr>
      </w:pPr>
    </w:p>
    <w:p w14:paraId="6816D69E" w14:textId="3F9B41C2" w:rsidR="004310E8" w:rsidRPr="008F70DF" w:rsidRDefault="004310E8" w:rsidP="008F70DF">
      <w:pPr>
        <w:pStyle w:val="a4"/>
        <w:widowControl/>
        <w:shd w:val="clear" w:color="auto" w:fill="FFFFFF"/>
        <w:spacing w:beforeAutospacing="0" w:afterAutospacing="0" w:line="460" w:lineRule="atLeast"/>
        <w:ind w:firstLine="482"/>
        <w:jc w:val="both"/>
        <w:rPr>
          <w:rFonts w:ascii="Times New Roman" w:hAnsi="Times New Roman"/>
          <w:color w:val="030303"/>
          <w:shd w:val="clear" w:color="auto" w:fill="FFFFFF"/>
        </w:rPr>
      </w:pPr>
      <w:r w:rsidRPr="008F70DF">
        <w:rPr>
          <w:rFonts w:ascii="Times New Roman" w:hAnsi="Times New Roman"/>
          <w:color w:val="333333"/>
          <w:shd w:val="clear" w:color="auto" w:fill="FFFFFF"/>
        </w:rPr>
        <w:t>根据《中华人民共和国环境保护法》《中华人民共和国环境影响评价法》以及《环境影响评价公众参与办法》</w:t>
      </w:r>
      <w:r w:rsidR="00BC274C">
        <w:rPr>
          <w:rFonts w:ascii="Times New Roman" w:hAnsi="Times New Roman" w:hint="eastAsia"/>
          <w:color w:val="333333"/>
          <w:shd w:val="clear" w:color="auto" w:fill="FFFFFF"/>
        </w:rPr>
        <w:t>等</w:t>
      </w:r>
      <w:r w:rsidRPr="008F70DF">
        <w:rPr>
          <w:rFonts w:ascii="Times New Roman" w:hAnsi="Times New Roman"/>
          <w:color w:val="333333"/>
          <w:shd w:val="clear" w:color="auto" w:fill="FFFFFF"/>
        </w:rPr>
        <w:t>相关</w:t>
      </w:r>
      <w:r w:rsidR="00BC274C">
        <w:rPr>
          <w:rFonts w:ascii="Times New Roman" w:hAnsi="Times New Roman" w:hint="eastAsia"/>
          <w:color w:val="333333"/>
          <w:shd w:val="clear" w:color="auto" w:fill="FFFFFF"/>
        </w:rPr>
        <w:t>要求</w:t>
      </w:r>
      <w:r w:rsidRPr="008F70DF">
        <w:rPr>
          <w:rFonts w:ascii="Times New Roman" w:hAnsi="Times New Roman"/>
          <w:color w:val="333333"/>
          <w:shd w:val="clear" w:color="auto" w:fill="FFFFFF"/>
        </w:rPr>
        <w:t>，现对</w:t>
      </w:r>
      <w:r w:rsidR="00292F3A">
        <w:rPr>
          <w:rFonts w:ascii="Times New Roman" w:hAnsi="Times New Roman" w:hint="eastAsia"/>
          <w:color w:val="333333"/>
          <w:shd w:val="clear" w:color="auto" w:fill="FFFFFF"/>
        </w:rPr>
        <w:t>晋江市纺织智造（龙湖）工业园片区控制性详细规划</w:t>
      </w:r>
      <w:r w:rsidRPr="008F70DF">
        <w:rPr>
          <w:rFonts w:ascii="Times New Roman" w:hAnsi="Times New Roman"/>
          <w:color w:val="333333"/>
          <w:shd w:val="clear" w:color="auto" w:fill="FFFFFF"/>
        </w:rPr>
        <w:t>环境影响评价相关信息进行第一次公示。</w:t>
      </w:r>
    </w:p>
    <w:p w14:paraId="4F3463BC" w14:textId="77777777" w:rsidR="004310E8" w:rsidRPr="008F70DF" w:rsidRDefault="004310E8" w:rsidP="008F70DF">
      <w:pPr>
        <w:pStyle w:val="a4"/>
        <w:widowControl/>
        <w:shd w:val="clear" w:color="auto" w:fill="FFFFFF"/>
        <w:spacing w:beforeAutospacing="0" w:afterAutospacing="0" w:line="560" w:lineRule="atLeast"/>
        <w:jc w:val="both"/>
        <w:rPr>
          <w:rFonts w:ascii="Times New Roman" w:hAnsi="Times New Roman"/>
          <w:color w:val="030303"/>
          <w:shd w:val="clear" w:color="auto" w:fill="FFFFFF"/>
        </w:rPr>
      </w:pPr>
      <w:r w:rsidRPr="008F70DF">
        <w:rPr>
          <w:rStyle w:val="a5"/>
          <w:rFonts w:ascii="Times New Roman" w:hAnsi="Times New Roman"/>
          <w:color w:val="030303"/>
          <w:shd w:val="clear" w:color="auto" w:fill="FFFFFF"/>
        </w:rPr>
        <w:t>一、规划概况与内容</w:t>
      </w:r>
    </w:p>
    <w:p w14:paraId="27E2F233" w14:textId="18A44166" w:rsidR="004310E8" w:rsidRPr="008F70DF" w:rsidRDefault="004310E8" w:rsidP="008F70DF">
      <w:pPr>
        <w:pStyle w:val="a4"/>
        <w:widowControl/>
        <w:shd w:val="clear" w:color="auto" w:fill="FFFFFF"/>
        <w:spacing w:beforeAutospacing="0" w:afterAutospacing="0" w:line="460" w:lineRule="atLeast"/>
        <w:ind w:firstLine="482"/>
        <w:jc w:val="both"/>
        <w:rPr>
          <w:rFonts w:ascii="Times New Roman" w:hAnsi="Times New Roman"/>
          <w:color w:val="030303"/>
          <w:shd w:val="clear" w:color="auto" w:fill="FFFFFF"/>
        </w:rPr>
      </w:pPr>
      <w:r w:rsidRPr="008F70DF">
        <w:rPr>
          <w:rFonts w:ascii="Times New Roman" w:hAnsi="Times New Roman"/>
          <w:b/>
          <w:color w:val="333333"/>
          <w:shd w:val="clear" w:color="auto" w:fill="FFFFFF"/>
        </w:rPr>
        <w:t>项目名称：</w:t>
      </w:r>
      <w:r w:rsidR="00292F3A" w:rsidRPr="00292F3A">
        <w:rPr>
          <w:rFonts w:ascii="Times New Roman" w:hAnsi="Times New Roman" w:hint="eastAsia"/>
          <w:color w:val="333333"/>
          <w:shd w:val="clear" w:color="auto" w:fill="FFFFFF"/>
        </w:rPr>
        <w:t>晋江市纺织智造（龙湖）工业园片区控制性详细规划</w:t>
      </w:r>
    </w:p>
    <w:p w14:paraId="5E854C71" w14:textId="3DEA8F78" w:rsidR="00292F3A" w:rsidRDefault="004310E8" w:rsidP="00292F3A">
      <w:pPr>
        <w:pStyle w:val="a4"/>
        <w:widowControl/>
        <w:shd w:val="clear" w:color="auto" w:fill="FFFFFF"/>
        <w:spacing w:beforeAutospacing="0" w:afterAutospacing="0" w:line="460" w:lineRule="atLeast"/>
        <w:ind w:firstLine="482"/>
        <w:jc w:val="both"/>
        <w:rPr>
          <w:rFonts w:ascii="Times New Roman" w:hAnsi="Times New Roman"/>
          <w:color w:val="333333"/>
          <w:shd w:val="clear" w:color="auto" w:fill="FFFFFF"/>
        </w:rPr>
      </w:pPr>
      <w:r w:rsidRPr="008F70DF">
        <w:rPr>
          <w:rFonts w:ascii="Times New Roman" w:hAnsi="Times New Roman"/>
          <w:b/>
          <w:color w:val="333333"/>
          <w:shd w:val="clear" w:color="auto" w:fill="FFFFFF"/>
        </w:rPr>
        <w:t>园区概况：</w:t>
      </w:r>
      <w:r w:rsidRPr="008F70DF">
        <w:rPr>
          <w:rFonts w:ascii="Times New Roman" w:hAnsi="Times New Roman"/>
          <w:color w:val="333333"/>
          <w:shd w:val="clear" w:color="auto" w:fill="FFFFFF"/>
        </w:rPr>
        <w:t>选址位于</w:t>
      </w:r>
      <w:r w:rsidR="00CF61D1">
        <w:rPr>
          <w:rFonts w:ascii="Times New Roman" w:hAnsi="Times New Roman" w:hint="eastAsia"/>
          <w:color w:val="333333"/>
          <w:shd w:val="clear" w:color="auto" w:fill="FFFFFF"/>
        </w:rPr>
        <w:t>晋江市</w:t>
      </w:r>
      <w:r w:rsidR="00292F3A">
        <w:rPr>
          <w:rFonts w:ascii="Times New Roman" w:hAnsi="Times New Roman" w:hint="eastAsia"/>
          <w:color w:val="333333"/>
          <w:shd w:val="clear" w:color="auto" w:fill="FFFFFF"/>
        </w:rPr>
        <w:t>龙湖镇</w:t>
      </w:r>
      <w:r w:rsidRPr="008F70DF">
        <w:rPr>
          <w:rFonts w:ascii="Times New Roman" w:hAnsi="Times New Roman"/>
          <w:color w:val="333333"/>
          <w:shd w:val="clear" w:color="auto" w:fill="FFFFFF"/>
        </w:rPr>
        <w:t>，用地四至为：</w:t>
      </w:r>
      <w:r w:rsidR="00292F3A" w:rsidRPr="00292F3A">
        <w:rPr>
          <w:rFonts w:ascii="Times New Roman" w:hAnsi="Times New Roman" w:hint="eastAsia"/>
          <w:color w:val="333333"/>
          <w:shd w:val="clear" w:color="auto" w:fill="FFFFFF"/>
        </w:rPr>
        <w:t>东至</w:t>
      </w:r>
      <w:r w:rsidR="00292F3A" w:rsidRPr="00292F3A">
        <w:rPr>
          <w:rFonts w:ascii="Times New Roman" w:hAnsi="Times New Roman" w:hint="eastAsia"/>
          <w:color w:val="333333"/>
          <w:shd w:val="clear" w:color="auto" w:fill="FFFFFF"/>
        </w:rPr>
        <w:t>358</w:t>
      </w:r>
      <w:r w:rsidR="00292F3A" w:rsidRPr="00292F3A">
        <w:rPr>
          <w:rFonts w:ascii="Times New Roman" w:hAnsi="Times New Roman" w:hint="eastAsia"/>
          <w:color w:val="333333"/>
          <w:shd w:val="clear" w:color="auto" w:fill="FFFFFF"/>
        </w:rPr>
        <w:t>国道，南至阳溪，西至外西环路，北至吴厝水库，规划总用地面积为</w:t>
      </w:r>
      <w:r w:rsidR="00292F3A" w:rsidRPr="00292F3A">
        <w:rPr>
          <w:rFonts w:ascii="Times New Roman" w:hAnsi="Times New Roman" w:hint="eastAsia"/>
          <w:color w:val="333333"/>
          <w:shd w:val="clear" w:color="auto" w:fill="FFFFFF"/>
        </w:rPr>
        <w:t>144.04</w:t>
      </w:r>
      <w:r w:rsidR="00292F3A" w:rsidRPr="00292F3A">
        <w:rPr>
          <w:rFonts w:ascii="Times New Roman" w:hAnsi="Times New Roman" w:hint="eastAsia"/>
          <w:color w:val="333333"/>
          <w:shd w:val="clear" w:color="auto" w:fill="FFFFFF"/>
        </w:rPr>
        <w:t>公顷。</w:t>
      </w:r>
      <w:r w:rsidR="00292F3A">
        <w:rPr>
          <w:rFonts w:ascii="Times New Roman" w:hAnsi="Times New Roman" w:hint="eastAsia"/>
          <w:color w:val="333333"/>
          <w:shd w:val="clear" w:color="auto" w:fill="FFFFFF"/>
        </w:rPr>
        <w:t>规划定位为</w:t>
      </w:r>
      <w:r w:rsidR="00292F3A" w:rsidRPr="00292F3A">
        <w:rPr>
          <w:rFonts w:ascii="Times New Roman" w:hAnsi="Times New Roman" w:hint="eastAsia"/>
          <w:color w:val="333333"/>
          <w:shd w:val="clear" w:color="auto" w:fill="FFFFFF"/>
        </w:rPr>
        <w:t>晋江纺织新型高新材料产业园区、产城融合示范区</w:t>
      </w:r>
      <w:r w:rsidR="00CF61D1">
        <w:rPr>
          <w:rFonts w:ascii="Times New Roman" w:hAnsi="Times New Roman" w:hint="eastAsia"/>
          <w:color w:val="333333"/>
          <w:shd w:val="clear" w:color="auto" w:fill="FFFFFF"/>
        </w:rPr>
        <w:t>，主要发展</w:t>
      </w:r>
      <w:r w:rsidR="00BC274C" w:rsidRPr="00BC274C">
        <w:rPr>
          <w:rFonts w:ascii="Times New Roman" w:hAnsi="Times New Roman" w:hint="eastAsia"/>
          <w:color w:val="333333"/>
          <w:shd w:val="clear" w:color="auto" w:fill="FFFFFF"/>
        </w:rPr>
        <w:t>纺织新型高新材料</w:t>
      </w:r>
      <w:r w:rsidR="00BC274C">
        <w:rPr>
          <w:rFonts w:ascii="Times New Roman" w:hAnsi="Times New Roman" w:hint="eastAsia"/>
          <w:color w:val="333333"/>
          <w:shd w:val="clear" w:color="auto" w:fill="FFFFFF"/>
        </w:rPr>
        <w:t>产业。</w:t>
      </w:r>
    </w:p>
    <w:p w14:paraId="63E4C051" w14:textId="77777777" w:rsidR="00226D35" w:rsidRPr="008F70DF" w:rsidRDefault="003B5EF2" w:rsidP="008F70DF">
      <w:pPr>
        <w:pStyle w:val="a4"/>
        <w:widowControl/>
        <w:shd w:val="clear" w:color="auto" w:fill="FFFFFF"/>
        <w:spacing w:beforeAutospacing="0" w:afterAutospacing="0" w:line="560" w:lineRule="atLeast"/>
        <w:jc w:val="both"/>
        <w:rPr>
          <w:rFonts w:ascii="Times New Roman" w:hAnsi="Times New Roman"/>
        </w:rPr>
      </w:pPr>
      <w:r w:rsidRPr="008F70DF">
        <w:rPr>
          <w:rStyle w:val="a5"/>
          <w:rFonts w:ascii="Times New Roman" w:hAnsi="Times New Roman"/>
          <w:color w:val="030303"/>
          <w:shd w:val="clear" w:color="auto" w:fill="FFFFFF"/>
        </w:rPr>
        <w:t>二、环评工作程序和主要工作内容</w:t>
      </w:r>
    </w:p>
    <w:p w14:paraId="59B2C7AE" w14:textId="0A53A7D1" w:rsidR="007E0EF7" w:rsidRPr="007E0EF7" w:rsidRDefault="007E0EF7" w:rsidP="008F70DF">
      <w:pPr>
        <w:widowControl/>
        <w:shd w:val="clear" w:color="auto" w:fill="FFFFFF"/>
        <w:spacing w:line="460" w:lineRule="atLeast"/>
        <w:ind w:firstLine="560"/>
        <w:rPr>
          <w:rFonts w:ascii="Times New Roman" w:hAnsi="Times New Roman" w:cs="Times New Roman"/>
          <w:color w:val="333333"/>
          <w:kern w:val="0"/>
          <w:sz w:val="24"/>
        </w:rPr>
      </w:pPr>
      <w:r w:rsidRPr="007E0EF7">
        <w:rPr>
          <w:rFonts w:ascii="Times New Roman" w:hAnsi="Times New Roman" w:cs="Times New Roman"/>
          <w:color w:val="333333"/>
          <w:kern w:val="0"/>
          <w:sz w:val="24"/>
        </w:rPr>
        <w:t>本次环境影响评价工作按照《中华人民共和国环境保护法》《中华人民共和国环境影响评价法》《规划环境影响评价条</w:t>
      </w:r>
      <w:r w:rsidRPr="00B532B0">
        <w:rPr>
          <w:rFonts w:ascii="Times New Roman" w:hAnsi="Times New Roman" w:cs="Times New Roman"/>
          <w:kern w:val="0"/>
          <w:sz w:val="24"/>
        </w:rPr>
        <w:t>例》《规划环境影响评价技术导则》</w:t>
      </w:r>
      <w:r w:rsidRPr="007E0EF7">
        <w:rPr>
          <w:rFonts w:ascii="Times New Roman" w:hAnsi="Times New Roman" w:cs="Times New Roman"/>
          <w:color w:val="333333"/>
          <w:kern w:val="0"/>
          <w:sz w:val="24"/>
        </w:rPr>
        <w:t>等相关</w:t>
      </w:r>
      <w:r w:rsidR="00BC274C">
        <w:rPr>
          <w:rFonts w:ascii="Times New Roman" w:hAnsi="Times New Roman" w:cs="Times New Roman" w:hint="eastAsia"/>
          <w:color w:val="333333"/>
          <w:kern w:val="0"/>
          <w:sz w:val="24"/>
        </w:rPr>
        <w:t>法规、</w:t>
      </w:r>
      <w:r w:rsidRPr="007E0EF7">
        <w:rPr>
          <w:rFonts w:ascii="Times New Roman" w:hAnsi="Times New Roman" w:cs="Times New Roman"/>
          <w:color w:val="333333"/>
          <w:kern w:val="0"/>
          <w:sz w:val="24"/>
        </w:rPr>
        <w:t>技术规范开展。</w:t>
      </w:r>
    </w:p>
    <w:p w14:paraId="3AA33966" w14:textId="77777777" w:rsidR="007E0EF7" w:rsidRPr="007E0EF7" w:rsidRDefault="007E0EF7" w:rsidP="008F70DF">
      <w:pPr>
        <w:widowControl/>
        <w:shd w:val="clear" w:color="auto" w:fill="FFFFFF"/>
        <w:spacing w:line="460" w:lineRule="atLeast"/>
        <w:ind w:firstLine="560"/>
        <w:rPr>
          <w:rFonts w:ascii="Times New Roman" w:hAnsi="Times New Roman" w:cs="Times New Roman"/>
          <w:color w:val="333333"/>
          <w:kern w:val="0"/>
          <w:sz w:val="24"/>
        </w:rPr>
      </w:pPr>
      <w:r w:rsidRPr="007E0EF7">
        <w:rPr>
          <w:rFonts w:ascii="Times New Roman" w:hAnsi="Times New Roman" w:cs="Times New Roman"/>
          <w:color w:val="333333"/>
          <w:kern w:val="0"/>
          <w:sz w:val="24"/>
        </w:rPr>
        <w:t>主要工作内容包括：总则、规划分析、环境现状调查与评价、环境影响识别与评价体系构建、环境影响预测与评价、规划方案综合论证和优化调整建议、环境影响减缓对策和措施、</w:t>
      </w:r>
      <w:r w:rsidR="00544CA9">
        <w:rPr>
          <w:rFonts w:ascii="Times New Roman" w:hAnsi="Times New Roman" w:cs="Times New Roman"/>
          <w:color w:val="333333"/>
          <w:kern w:val="0"/>
          <w:sz w:val="24"/>
        </w:rPr>
        <w:t>规划所包含建设项目环评要求</w:t>
      </w:r>
      <w:r w:rsidR="00544CA9">
        <w:rPr>
          <w:rFonts w:ascii="Times New Roman" w:hAnsi="Times New Roman" w:cs="Times New Roman" w:hint="eastAsia"/>
          <w:color w:val="333333"/>
          <w:kern w:val="0"/>
          <w:sz w:val="24"/>
        </w:rPr>
        <w:t>、</w:t>
      </w:r>
      <w:r w:rsidRPr="007E0EF7">
        <w:rPr>
          <w:rFonts w:ascii="Times New Roman" w:hAnsi="Times New Roman" w:cs="Times New Roman"/>
          <w:color w:val="333333"/>
          <w:kern w:val="0"/>
          <w:sz w:val="24"/>
        </w:rPr>
        <w:t>环境影响跟踪评价</w:t>
      </w:r>
      <w:r w:rsidR="00544CA9">
        <w:rPr>
          <w:rFonts w:ascii="Times New Roman" w:hAnsi="Times New Roman" w:cs="Times New Roman"/>
          <w:color w:val="333333"/>
          <w:kern w:val="0"/>
          <w:sz w:val="24"/>
        </w:rPr>
        <w:t>计划</w:t>
      </w:r>
      <w:r w:rsidRPr="007E0EF7">
        <w:rPr>
          <w:rFonts w:ascii="Times New Roman" w:hAnsi="Times New Roman" w:cs="Times New Roman"/>
          <w:color w:val="333333"/>
          <w:kern w:val="0"/>
          <w:sz w:val="24"/>
        </w:rPr>
        <w:t>、公众参与、评价结论。</w:t>
      </w:r>
    </w:p>
    <w:p w14:paraId="22DDDA12" w14:textId="77777777" w:rsidR="00657A8C" w:rsidRPr="008F70DF" w:rsidRDefault="00657A8C" w:rsidP="008F70DF">
      <w:pPr>
        <w:pStyle w:val="a4"/>
        <w:widowControl/>
        <w:shd w:val="clear" w:color="auto" w:fill="FFFFFF"/>
        <w:spacing w:beforeAutospacing="0" w:afterAutospacing="0" w:line="560" w:lineRule="atLeast"/>
        <w:jc w:val="both"/>
        <w:rPr>
          <w:rStyle w:val="a5"/>
          <w:shd w:val="clear" w:color="auto" w:fill="FFFFFF"/>
        </w:rPr>
      </w:pPr>
      <w:r w:rsidRPr="008F70DF">
        <w:rPr>
          <w:rStyle w:val="a5"/>
          <w:rFonts w:ascii="Times New Roman" w:hAnsi="Times New Roman"/>
          <w:color w:val="030303"/>
          <w:shd w:val="clear" w:color="auto" w:fill="FFFFFF"/>
        </w:rPr>
        <w:t>三、联系方式</w:t>
      </w:r>
    </w:p>
    <w:p w14:paraId="34039A1D" w14:textId="4570BAB3" w:rsidR="00657A8C" w:rsidRPr="004F0E8B" w:rsidRDefault="00657A8C" w:rsidP="008F70DF">
      <w:pPr>
        <w:pStyle w:val="a4"/>
        <w:widowControl/>
        <w:shd w:val="clear" w:color="auto" w:fill="FFFFFF"/>
        <w:spacing w:beforeAutospacing="0" w:afterAutospacing="0" w:line="460" w:lineRule="atLeast"/>
        <w:ind w:firstLine="480"/>
        <w:jc w:val="both"/>
        <w:outlineLvl w:val="1"/>
        <w:rPr>
          <w:rFonts w:ascii="Times New Roman" w:hAnsi="Times New Roman"/>
          <w:shd w:val="clear" w:color="auto" w:fill="FFFFFF"/>
        </w:rPr>
      </w:pPr>
      <w:r w:rsidRPr="004F0E8B">
        <w:rPr>
          <w:rFonts w:ascii="Times New Roman" w:hAnsi="Times New Roman"/>
          <w:shd w:val="clear" w:color="auto" w:fill="FFFFFF"/>
        </w:rPr>
        <w:t>1</w:t>
      </w:r>
      <w:r w:rsidRPr="004F0E8B">
        <w:rPr>
          <w:rFonts w:ascii="Times New Roman" w:hAnsi="Times New Roman"/>
          <w:shd w:val="clear" w:color="auto" w:fill="FFFFFF"/>
        </w:rPr>
        <w:t>、</w:t>
      </w:r>
      <w:r w:rsidR="00BC274C" w:rsidRPr="004F0E8B">
        <w:rPr>
          <w:rFonts w:ascii="Times New Roman" w:hAnsi="Times New Roman" w:hint="eastAsia"/>
          <w:shd w:val="clear" w:color="auto" w:fill="FFFFFF"/>
        </w:rPr>
        <w:t>规划实施</w:t>
      </w:r>
      <w:r w:rsidRPr="004F0E8B">
        <w:rPr>
          <w:rFonts w:ascii="Times New Roman" w:hAnsi="Times New Roman"/>
          <w:shd w:val="clear" w:color="auto" w:fill="FFFFFF"/>
        </w:rPr>
        <w:t>单位及联系方式</w:t>
      </w:r>
    </w:p>
    <w:p w14:paraId="093C1F82" w14:textId="496C310F" w:rsidR="00657A8C" w:rsidRPr="004F0E8B" w:rsidRDefault="00BC274C" w:rsidP="008F70DF">
      <w:pPr>
        <w:pStyle w:val="a4"/>
        <w:widowControl/>
        <w:shd w:val="clear" w:color="auto" w:fill="FFFFFF"/>
        <w:spacing w:beforeAutospacing="0" w:afterAutospacing="0" w:line="460" w:lineRule="atLeast"/>
        <w:ind w:firstLine="480"/>
        <w:jc w:val="both"/>
        <w:outlineLvl w:val="1"/>
        <w:rPr>
          <w:rFonts w:ascii="Times New Roman" w:hAnsi="Times New Roman"/>
        </w:rPr>
      </w:pPr>
      <w:r w:rsidRPr="004F0E8B">
        <w:rPr>
          <w:rFonts w:ascii="Times New Roman" w:hAnsi="Times New Roman" w:hint="eastAsia"/>
          <w:shd w:val="clear" w:color="auto" w:fill="FFFFFF"/>
        </w:rPr>
        <w:t>规划实施</w:t>
      </w:r>
      <w:r w:rsidR="00657A8C" w:rsidRPr="004F0E8B">
        <w:rPr>
          <w:rFonts w:ascii="Times New Roman" w:hAnsi="Times New Roman"/>
          <w:shd w:val="clear" w:color="auto" w:fill="FFFFFF"/>
        </w:rPr>
        <w:t>单位：</w:t>
      </w:r>
      <w:r w:rsidRPr="004F0E8B">
        <w:rPr>
          <w:rFonts w:ascii="Times New Roman" w:hAnsi="Times New Roman" w:hint="eastAsia"/>
          <w:shd w:val="clear" w:color="auto" w:fill="FFFFFF"/>
        </w:rPr>
        <w:t>晋江市</w:t>
      </w:r>
      <w:r w:rsidR="00CF61D1" w:rsidRPr="004F0E8B">
        <w:rPr>
          <w:rFonts w:ascii="Times New Roman" w:hAnsi="Times New Roman" w:hint="eastAsia"/>
          <w:shd w:val="clear" w:color="auto" w:fill="FFFFFF"/>
        </w:rPr>
        <w:t>龙湖镇人民政府</w:t>
      </w:r>
      <w:r w:rsidR="00657A8C" w:rsidRPr="004F0E8B">
        <w:rPr>
          <w:rFonts w:ascii="Times New Roman" w:hAnsi="Times New Roman"/>
          <w:shd w:val="clear" w:color="auto" w:fill="FFFFFF"/>
        </w:rPr>
        <w:t>；</w:t>
      </w:r>
    </w:p>
    <w:p w14:paraId="6D1EF0B4" w14:textId="014D27C4" w:rsidR="00BC274C" w:rsidRPr="004F0E8B" w:rsidRDefault="00657A8C" w:rsidP="008F70DF">
      <w:pPr>
        <w:pStyle w:val="a4"/>
        <w:widowControl/>
        <w:shd w:val="clear" w:color="auto" w:fill="FFFFFF"/>
        <w:spacing w:beforeAutospacing="0" w:afterAutospacing="0" w:line="460" w:lineRule="atLeast"/>
        <w:ind w:firstLine="480"/>
        <w:jc w:val="both"/>
        <w:rPr>
          <w:rFonts w:ascii="Times New Roman" w:hAnsi="Times New Roman"/>
          <w:shd w:val="clear" w:color="auto" w:fill="FFFFFF"/>
        </w:rPr>
      </w:pPr>
      <w:r w:rsidRPr="004F0E8B">
        <w:rPr>
          <w:rFonts w:ascii="Times New Roman" w:hAnsi="Times New Roman"/>
          <w:shd w:val="clear" w:color="auto" w:fill="FFFFFF"/>
        </w:rPr>
        <w:t>通讯地址：</w:t>
      </w:r>
      <w:r w:rsidR="00BC274C" w:rsidRPr="004F0E8B">
        <w:rPr>
          <w:rFonts w:ascii="Times New Roman" w:hAnsi="Times New Roman"/>
          <w:shd w:val="clear" w:color="auto" w:fill="FFFFFF"/>
        </w:rPr>
        <w:t>晋江市龙湖镇新大街北路</w:t>
      </w:r>
      <w:bookmarkStart w:id="0" w:name="_GoBack"/>
      <w:bookmarkEnd w:id="0"/>
      <w:r w:rsidR="00BC274C" w:rsidRPr="004F0E8B">
        <w:rPr>
          <w:rFonts w:ascii="Times New Roman" w:hAnsi="Times New Roman"/>
          <w:shd w:val="clear" w:color="auto" w:fill="FFFFFF"/>
        </w:rPr>
        <w:t>323</w:t>
      </w:r>
      <w:r w:rsidR="00BC274C" w:rsidRPr="004F0E8B">
        <w:rPr>
          <w:rFonts w:ascii="Times New Roman" w:hAnsi="Times New Roman"/>
          <w:shd w:val="clear" w:color="auto" w:fill="FFFFFF"/>
        </w:rPr>
        <w:t>号</w:t>
      </w:r>
      <w:r w:rsidR="00BC274C" w:rsidRPr="004F0E8B">
        <w:rPr>
          <w:rFonts w:ascii="Times New Roman" w:hAnsi="Times New Roman" w:hint="eastAsia"/>
          <w:shd w:val="clear" w:color="auto" w:fill="FFFFFF"/>
        </w:rPr>
        <w:t>；</w:t>
      </w:r>
    </w:p>
    <w:p w14:paraId="00A7195C" w14:textId="431BBD48" w:rsidR="00657A8C" w:rsidRPr="004F0E8B" w:rsidRDefault="00657A8C" w:rsidP="008F70DF">
      <w:pPr>
        <w:pStyle w:val="a4"/>
        <w:widowControl/>
        <w:shd w:val="clear" w:color="auto" w:fill="FFFFFF"/>
        <w:spacing w:beforeAutospacing="0" w:afterAutospacing="0" w:line="460" w:lineRule="atLeast"/>
        <w:ind w:firstLine="480"/>
        <w:jc w:val="both"/>
        <w:rPr>
          <w:rFonts w:ascii="Times New Roman" w:hAnsi="Times New Roman"/>
        </w:rPr>
      </w:pPr>
      <w:r w:rsidRPr="004F0E8B">
        <w:rPr>
          <w:rFonts w:ascii="Times New Roman" w:hAnsi="Times New Roman"/>
          <w:shd w:val="clear" w:color="auto" w:fill="FFFFFF"/>
        </w:rPr>
        <w:t>电</w:t>
      </w:r>
      <w:r w:rsidR="00BC274C" w:rsidRPr="004F0E8B">
        <w:rPr>
          <w:rFonts w:ascii="Times New Roman" w:hAnsi="Times New Roman" w:hint="eastAsia"/>
          <w:shd w:val="clear" w:color="auto" w:fill="FFFFFF"/>
        </w:rPr>
        <w:t xml:space="preserve"> </w:t>
      </w:r>
      <w:r w:rsidR="00BC274C" w:rsidRPr="004F0E8B">
        <w:rPr>
          <w:rFonts w:ascii="Times New Roman" w:hAnsi="Times New Roman"/>
          <w:shd w:val="clear" w:color="auto" w:fill="FFFFFF"/>
        </w:rPr>
        <w:t xml:space="preserve"> </w:t>
      </w:r>
      <w:r w:rsidRPr="004F0E8B">
        <w:rPr>
          <w:rFonts w:ascii="Times New Roman" w:hAnsi="Times New Roman"/>
          <w:shd w:val="clear" w:color="auto" w:fill="FFFFFF"/>
        </w:rPr>
        <w:t>话：</w:t>
      </w:r>
      <w:r w:rsidR="004F0E8B" w:rsidRPr="004F0E8B">
        <w:rPr>
          <w:rFonts w:ascii="Times New Roman" w:hAnsi="Times New Roman"/>
          <w:shd w:val="clear" w:color="auto" w:fill="FFFFFF"/>
        </w:rPr>
        <w:t>0595-</w:t>
      </w:r>
      <w:r w:rsidR="004F0E8B" w:rsidRPr="004F0E8B">
        <w:rPr>
          <w:rFonts w:ascii="Times New Roman" w:hAnsi="Times New Roman"/>
          <w:shd w:val="clear" w:color="auto" w:fill="FFFFFF"/>
        </w:rPr>
        <w:t>85281150</w:t>
      </w:r>
      <w:r w:rsidRPr="004F0E8B">
        <w:rPr>
          <w:rFonts w:ascii="Times New Roman" w:hAnsi="Times New Roman"/>
          <w:shd w:val="clear" w:color="auto" w:fill="FFFFFF"/>
        </w:rPr>
        <w:t>；</w:t>
      </w:r>
    </w:p>
    <w:p w14:paraId="2584944C" w14:textId="286C79E7" w:rsidR="00657A8C" w:rsidRPr="004F0E8B" w:rsidRDefault="00657A8C" w:rsidP="008F70DF">
      <w:pPr>
        <w:pStyle w:val="a4"/>
        <w:widowControl/>
        <w:shd w:val="clear" w:color="auto" w:fill="FFFFFF"/>
        <w:spacing w:beforeAutospacing="0" w:afterAutospacing="0" w:line="460" w:lineRule="atLeast"/>
        <w:ind w:firstLine="480"/>
        <w:jc w:val="both"/>
        <w:rPr>
          <w:rFonts w:ascii="Times New Roman" w:hAnsi="Times New Roman"/>
        </w:rPr>
      </w:pPr>
      <w:r w:rsidRPr="004F0E8B">
        <w:rPr>
          <w:rFonts w:ascii="Times New Roman" w:hAnsi="Times New Roman"/>
          <w:shd w:val="clear" w:color="auto" w:fill="FFFFFF"/>
        </w:rPr>
        <w:t>联系人：</w:t>
      </w:r>
      <w:r w:rsidR="00104B91" w:rsidRPr="004F0E8B">
        <w:rPr>
          <w:rFonts w:ascii="Times New Roman" w:hAnsi="Times New Roman" w:hint="eastAsia"/>
          <w:shd w:val="clear" w:color="auto" w:fill="FFFFFF"/>
        </w:rPr>
        <w:t>蔡崇玺</w:t>
      </w:r>
      <w:r w:rsidRPr="004F0E8B">
        <w:rPr>
          <w:rFonts w:ascii="Times New Roman" w:hAnsi="Times New Roman"/>
          <w:shd w:val="clear" w:color="auto" w:fill="FFFFFF"/>
        </w:rPr>
        <w:t>。</w:t>
      </w:r>
    </w:p>
    <w:p w14:paraId="6A39F216" w14:textId="77777777" w:rsidR="00657A8C" w:rsidRPr="008F70DF" w:rsidRDefault="00657A8C" w:rsidP="008F70DF">
      <w:pPr>
        <w:pStyle w:val="a4"/>
        <w:widowControl/>
        <w:shd w:val="clear" w:color="auto" w:fill="FFFFFF"/>
        <w:spacing w:beforeAutospacing="0" w:afterAutospacing="0" w:line="460" w:lineRule="atLeast"/>
        <w:ind w:firstLine="480"/>
        <w:jc w:val="both"/>
        <w:outlineLvl w:val="1"/>
        <w:rPr>
          <w:rFonts w:ascii="Times New Roman" w:hAnsi="Times New Roman"/>
          <w:color w:val="030303"/>
          <w:shd w:val="clear" w:color="auto" w:fill="FFFFFF"/>
        </w:rPr>
      </w:pPr>
      <w:r w:rsidRPr="008F70DF">
        <w:rPr>
          <w:rFonts w:ascii="Times New Roman" w:hAnsi="Times New Roman"/>
          <w:color w:val="030303"/>
          <w:shd w:val="clear" w:color="auto" w:fill="FFFFFF"/>
        </w:rPr>
        <w:t>2</w:t>
      </w:r>
      <w:r w:rsidRPr="008F70DF">
        <w:rPr>
          <w:rFonts w:ascii="Times New Roman" w:hAnsi="Times New Roman"/>
          <w:color w:val="030303"/>
          <w:shd w:val="clear" w:color="auto" w:fill="FFFFFF"/>
        </w:rPr>
        <w:t>、承担评价工作的环境影响评价机构名称和联系方式</w:t>
      </w:r>
    </w:p>
    <w:p w14:paraId="4C093076" w14:textId="77777777" w:rsidR="00657A8C" w:rsidRPr="008F70DF" w:rsidRDefault="00657A8C" w:rsidP="008F70DF">
      <w:pPr>
        <w:pStyle w:val="a4"/>
        <w:widowControl/>
        <w:shd w:val="clear" w:color="auto" w:fill="FFFFFF"/>
        <w:spacing w:beforeAutospacing="0" w:afterAutospacing="0" w:line="460" w:lineRule="atLeast"/>
        <w:ind w:firstLine="480"/>
        <w:jc w:val="both"/>
        <w:outlineLvl w:val="1"/>
        <w:rPr>
          <w:rFonts w:ascii="Times New Roman" w:hAnsi="Times New Roman"/>
          <w:color w:val="030303"/>
        </w:rPr>
      </w:pPr>
      <w:r w:rsidRPr="008F70DF">
        <w:rPr>
          <w:rFonts w:ascii="Times New Roman" w:hAnsi="Times New Roman"/>
          <w:color w:val="030303"/>
          <w:shd w:val="clear" w:color="auto" w:fill="FFFFFF"/>
        </w:rPr>
        <w:t>评价单位：泉州华大环境影响评价有限公司；</w:t>
      </w:r>
    </w:p>
    <w:p w14:paraId="179507C5" w14:textId="77777777" w:rsidR="00657A8C" w:rsidRPr="008F70DF" w:rsidRDefault="00657A8C" w:rsidP="008F70DF">
      <w:pPr>
        <w:pStyle w:val="a4"/>
        <w:widowControl/>
        <w:shd w:val="clear" w:color="auto" w:fill="FFFFFF"/>
        <w:spacing w:beforeAutospacing="0" w:afterAutospacing="0" w:line="460" w:lineRule="atLeast"/>
        <w:ind w:firstLine="480"/>
        <w:jc w:val="both"/>
        <w:rPr>
          <w:rFonts w:ascii="Times New Roman" w:hAnsi="Times New Roman"/>
          <w:color w:val="030303"/>
        </w:rPr>
      </w:pPr>
      <w:r w:rsidRPr="008F70DF">
        <w:rPr>
          <w:rFonts w:ascii="Times New Roman" w:hAnsi="Times New Roman"/>
          <w:color w:val="030303"/>
          <w:shd w:val="clear" w:color="auto" w:fill="FFFFFF"/>
        </w:rPr>
        <w:t>通讯地址：华侨大学施良侨科技实验大楼</w:t>
      </w:r>
      <w:r w:rsidRPr="008F70DF">
        <w:rPr>
          <w:rFonts w:ascii="Times New Roman" w:hAnsi="Times New Roman"/>
          <w:color w:val="030303"/>
          <w:shd w:val="clear" w:color="auto" w:fill="FFFFFF"/>
        </w:rPr>
        <w:t>11</w:t>
      </w:r>
      <w:r w:rsidRPr="008F70DF">
        <w:rPr>
          <w:rFonts w:ascii="Times New Roman" w:hAnsi="Times New Roman"/>
          <w:color w:val="030303"/>
          <w:shd w:val="clear" w:color="auto" w:fill="FFFFFF"/>
        </w:rPr>
        <w:t>层；</w:t>
      </w:r>
    </w:p>
    <w:p w14:paraId="4B57CF6E" w14:textId="77777777" w:rsidR="00657A8C" w:rsidRPr="008F70DF" w:rsidRDefault="00657A8C" w:rsidP="008F70DF">
      <w:pPr>
        <w:pStyle w:val="a4"/>
        <w:widowControl/>
        <w:shd w:val="clear" w:color="auto" w:fill="FFFFFF"/>
        <w:spacing w:beforeAutospacing="0" w:afterAutospacing="0" w:line="460" w:lineRule="atLeast"/>
        <w:ind w:firstLine="480"/>
        <w:jc w:val="both"/>
        <w:rPr>
          <w:rFonts w:ascii="Times New Roman" w:hAnsi="Times New Roman"/>
          <w:color w:val="030303"/>
        </w:rPr>
      </w:pPr>
      <w:r w:rsidRPr="008F70DF">
        <w:rPr>
          <w:rFonts w:ascii="Times New Roman" w:hAnsi="Times New Roman"/>
          <w:color w:val="030303"/>
          <w:shd w:val="clear" w:color="auto" w:fill="FFFFFF"/>
        </w:rPr>
        <w:lastRenderedPageBreak/>
        <w:t>电话：</w:t>
      </w:r>
      <w:r w:rsidRPr="008F70DF">
        <w:rPr>
          <w:rFonts w:ascii="Times New Roman" w:hAnsi="Times New Roman"/>
          <w:color w:val="030303"/>
          <w:shd w:val="clear" w:color="auto" w:fill="FFFFFF"/>
        </w:rPr>
        <w:t>0595-22692893</w:t>
      </w:r>
      <w:r w:rsidRPr="008F70DF">
        <w:rPr>
          <w:rFonts w:ascii="Times New Roman" w:hAnsi="Times New Roman"/>
          <w:color w:val="030303"/>
          <w:shd w:val="clear" w:color="auto" w:fill="FFFFFF"/>
        </w:rPr>
        <w:t>；传真：</w:t>
      </w:r>
      <w:r w:rsidRPr="008F70DF">
        <w:rPr>
          <w:rFonts w:ascii="Times New Roman" w:hAnsi="Times New Roman"/>
          <w:color w:val="030303"/>
          <w:shd w:val="clear" w:color="auto" w:fill="FFFFFF"/>
        </w:rPr>
        <w:t>0595-22692871</w:t>
      </w:r>
      <w:r w:rsidRPr="008F70DF">
        <w:rPr>
          <w:rFonts w:ascii="Times New Roman" w:hAnsi="Times New Roman"/>
          <w:color w:val="030303"/>
          <w:shd w:val="clear" w:color="auto" w:fill="FFFFFF"/>
        </w:rPr>
        <w:t>；</w:t>
      </w:r>
    </w:p>
    <w:p w14:paraId="02BD9804" w14:textId="77777777" w:rsidR="00657A8C" w:rsidRPr="008F70DF" w:rsidRDefault="00657A8C" w:rsidP="008F70DF">
      <w:pPr>
        <w:pStyle w:val="a4"/>
        <w:widowControl/>
        <w:shd w:val="clear" w:color="auto" w:fill="FFFFFF"/>
        <w:spacing w:beforeAutospacing="0" w:afterAutospacing="0" w:line="460" w:lineRule="atLeast"/>
        <w:ind w:firstLine="480"/>
        <w:jc w:val="both"/>
        <w:rPr>
          <w:rFonts w:ascii="Times New Roman" w:hAnsi="Times New Roman"/>
          <w:color w:val="030303"/>
          <w:shd w:val="clear" w:color="auto" w:fill="FFFFFF"/>
        </w:rPr>
      </w:pPr>
      <w:r w:rsidRPr="008F70DF">
        <w:rPr>
          <w:rFonts w:ascii="Times New Roman" w:hAnsi="Times New Roman"/>
          <w:color w:val="030303"/>
          <w:shd w:val="clear" w:color="auto" w:fill="FFFFFF"/>
        </w:rPr>
        <w:t>电子邮箱：</w:t>
      </w:r>
      <w:hyperlink r:id="rId10" w:history="1">
        <w:r w:rsidRPr="008F70DF">
          <w:rPr>
            <w:rStyle w:val="ae"/>
            <w:rFonts w:ascii="Times New Roman" w:hAnsi="Times New Roman"/>
            <w:color w:val="auto"/>
            <w:u w:val="none"/>
            <w:shd w:val="clear" w:color="auto" w:fill="FFFFFF"/>
          </w:rPr>
          <w:t>745659783@qq.com</w:t>
        </w:r>
      </w:hyperlink>
      <w:r w:rsidRPr="008F70DF">
        <w:rPr>
          <w:rFonts w:ascii="Times New Roman" w:hAnsi="Times New Roman"/>
          <w:shd w:val="clear" w:color="auto" w:fill="FFFFFF"/>
        </w:rPr>
        <w:t>；</w:t>
      </w:r>
    </w:p>
    <w:p w14:paraId="3E7D77E4" w14:textId="77777777" w:rsidR="00657A8C" w:rsidRPr="008F70DF" w:rsidRDefault="00657A8C" w:rsidP="008F70DF">
      <w:pPr>
        <w:pStyle w:val="a4"/>
        <w:widowControl/>
        <w:shd w:val="clear" w:color="auto" w:fill="FFFFFF"/>
        <w:spacing w:beforeAutospacing="0" w:afterAutospacing="0" w:line="460" w:lineRule="atLeast"/>
        <w:ind w:firstLine="480"/>
        <w:jc w:val="both"/>
        <w:rPr>
          <w:rFonts w:ascii="Times New Roman" w:hAnsi="Times New Roman"/>
          <w:color w:val="030303"/>
        </w:rPr>
      </w:pPr>
      <w:r w:rsidRPr="008F70DF">
        <w:rPr>
          <w:rFonts w:ascii="Times New Roman" w:hAnsi="Times New Roman"/>
          <w:color w:val="030303"/>
          <w:shd w:val="clear" w:color="auto" w:fill="FFFFFF"/>
        </w:rPr>
        <w:t>联系人：</w:t>
      </w:r>
      <w:r w:rsidR="00B532B0">
        <w:rPr>
          <w:rFonts w:ascii="Times New Roman" w:hAnsi="Times New Roman" w:hint="eastAsia"/>
          <w:color w:val="030303"/>
          <w:shd w:val="clear" w:color="auto" w:fill="FFFFFF"/>
        </w:rPr>
        <w:t>吴航</w:t>
      </w:r>
      <w:r w:rsidRPr="008F70DF">
        <w:rPr>
          <w:rFonts w:ascii="Times New Roman" w:hAnsi="Times New Roman"/>
          <w:color w:val="030303"/>
          <w:shd w:val="clear" w:color="auto" w:fill="FFFFFF"/>
        </w:rPr>
        <w:t>。</w:t>
      </w:r>
    </w:p>
    <w:p w14:paraId="6E6D46A3" w14:textId="77777777" w:rsidR="00226D35" w:rsidRPr="008F70DF" w:rsidRDefault="00657A8C" w:rsidP="008F70DF">
      <w:pPr>
        <w:pStyle w:val="a4"/>
        <w:widowControl/>
        <w:shd w:val="clear" w:color="auto" w:fill="FFFFFF"/>
        <w:spacing w:beforeAutospacing="0" w:afterAutospacing="0" w:line="560" w:lineRule="atLeast"/>
        <w:jc w:val="both"/>
        <w:rPr>
          <w:rStyle w:val="a5"/>
          <w:color w:val="030303"/>
          <w:shd w:val="clear" w:color="auto" w:fill="FFFFFF"/>
        </w:rPr>
      </w:pPr>
      <w:r w:rsidRPr="008F70DF">
        <w:rPr>
          <w:rStyle w:val="a5"/>
          <w:rFonts w:ascii="Times New Roman" w:hAnsi="Times New Roman"/>
          <w:color w:val="030303"/>
          <w:shd w:val="clear" w:color="auto" w:fill="FFFFFF"/>
        </w:rPr>
        <w:t>四</w:t>
      </w:r>
      <w:r w:rsidR="003B5EF2" w:rsidRPr="008F70DF">
        <w:rPr>
          <w:rStyle w:val="a5"/>
          <w:rFonts w:ascii="Times New Roman" w:hAnsi="Times New Roman"/>
          <w:color w:val="030303"/>
          <w:shd w:val="clear" w:color="auto" w:fill="FFFFFF"/>
        </w:rPr>
        <w:t>、</w:t>
      </w:r>
      <w:r w:rsidRPr="008F70DF">
        <w:rPr>
          <w:rStyle w:val="a5"/>
          <w:rFonts w:ascii="Times New Roman" w:hAnsi="Times New Roman"/>
          <w:color w:val="030303"/>
          <w:shd w:val="clear" w:color="auto" w:fill="FFFFFF"/>
        </w:rPr>
        <w:t>征求公众意见的主要事项</w:t>
      </w:r>
    </w:p>
    <w:p w14:paraId="713BBFC4" w14:textId="77777777" w:rsidR="00226D35" w:rsidRPr="008F70DF" w:rsidRDefault="003B5EF2" w:rsidP="008F70DF">
      <w:pPr>
        <w:pStyle w:val="a4"/>
        <w:widowControl/>
        <w:shd w:val="clear" w:color="auto" w:fill="FFFFFF"/>
        <w:spacing w:beforeAutospacing="0" w:afterAutospacing="0" w:line="460" w:lineRule="atLeast"/>
        <w:ind w:firstLine="480"/>
        <w:jc w:val="both"/>
        <w:rPr>
          <w:rFonts w:ascii="Times New Roman" w:hAnsi="Times New Roman"/>
        </w:rPr>
      </w:pPr>
      <w:r w:rsidRPr="008F70DF">
        <w:rPr>
          <w:rFonts w:ascii="Times New Roman" w:hAnsi="Times New Roman"/>
          <w:shd w:val="clear" w:color="auto" w:fill="FFFFFF"/>
        </w:rPr>
        <w:t>1</w:t>
      </w:r>
      <w:r w:rsidRPr="008F70DF">
        <w:rPr>
          <w:rFonts w:ascii="Times New Roman" w:hAnsi="Times New Roman"/>
          <w:shd w:val="clear" w:color="auto" w:fill="FFFFFF"/>
        </w:rPr>
        <w:t>、对该区域环境质量现状的看法。</w:t>
      </w:r>
    </w:p>
    <w:p w14:paraId="1C38B96B" w14:textId="77777777" w:rsidR="00657A8C" w:rsidRPr="008F70DF" w:rsidRDefault="003B5EF2" w:rsidP="008F70DF">
      <w:pPr>
        <w:pStyle w:val="a4"/>
        <w:widowControl/>
        <w:shd w:val="clear" w:color="auto" w:fill="FFFFFF"/>
        <w:spacing w:beforeAutospacing="0" w:afterAutospacing="0" w:line="460" w:lineRule="atLeast"/>
        <w:ind w:firstLine="480"/>
        <w:jc w:val="both"/>
        <w:rPr>
          <w:rFonts w:ascii="Times New Roman" w:hAnsi="Times New Roman"/>
          <w:shd w:val="clear" w:color="auto" w:fill="FFFFFF"/>
        </w:rPr>
      </w:pPr>
      <w:r w:rsidRPr="008F70DF">
        <w:rPr>
          <w:rFonts w:ascii="Times New Roman" w:hAnsi="Times New Roman"/>
          <w:shd w:val="clear" w:color="auto" w:fill="FFFFFF"/>
        </w:rPr>
        <w:t>2</w:t>
      </w:r>
      <w:r w:rsidRPr="008F70DF">
        <w:rPr>
          <w:rFonts w:ascii="Times New Roman" w:hAnsi="Times New Roman"/>
          <w:shd w:val="clear" w:color="auto" w:fill="FFFFFF"/>
        </w:rPr>
        <w:t>、</w:t>
      </w:r>
      <w:r w:rsidR="00657A8C" w:rsidRPr="008F70DF">
        <w:rPr>
          <w:rFonts w:ascii="Times New Roman" w:hAnsi="Times New Roman"/>
          <w:shd w:val="clear" w:color="auto" w:fill="FFFFFF"/>
        </w:rPr>
        <w:t>对规划实施</w:t>
      </w:r>
      <w:r w:rsidR="008F70DF" w:rsidRPr="008F70DF">
        <w:rPr>
          <w:rFonts w:ascii="Times New Roman" w:hAnsi="Times New Roman"/>
          <w:shd w:val="clear" w:color="auto" w:fill="FFFFFF"/>
        </w:rPr>
        <w:t>的</w:t>
      </w:r>
      <w:r w:rsidR="00657A8C" w:rsidRPr="008F70DF">
        <w:rPr>
          <w:rFonts w:ascii="Times New Roman" w:hAnsi="Times New Roman"/>
          <w:shd w:val="clear" w:color="auto" w:fill="FFFFFF"/>
        </w:rPr>
        <w:t>态度</w:t>
      </w:r>
      <w:r w:rsidR="008F70DF" w:rsidRPr="008F70DF">
        <w:rPr>
          <w:rFonts w:ascii="Times New Roman" w:hAnsi="Times New Roman"/>
          <w:shd w:val="clear" w:color="auto" w:fill="FFFFFF"/>
        </w:rPr>
        <w:t>。</w:t>
      </w:r>
    </w:p>
    <w:p w14:paraId="472DF10C" w14:textId="77777777" w:rsidR="008F70DF" w:rsidRPr="008F70DF" w:rsidRDefault="008F70DF" w:rsidP="008F70DF">
      <w:pPr>
        <w:pStyle w:val="a4"/>
        <w:widowControl/>
        <w:shd w:val="clear" w:color="auto" w:fill="FFFFFF"/>
        <w:spacing w:beforeAutospacing="0" w:afterAutospacing="0" w:line="460" w:lineRule="atLeast"/>
        <w:ind w:firstLine="480"/>
        <w:jc w:val="both"/>
        <w:rPr>
          <w:rFonts w:ascii="Times New Roman" w:hAnsi="Times New Roman"/>
          <w:shd w:val="clear" w:color="auto" w:fill="FFFFFF"/>
        </w:rPr>
      </w:pPr>
      <w:r w:rsidRPr="008F70DF">
        <w:rPr>
          <w:rFonts w:ascii="Times New Roman" w:hAnsi="Times New Roman"/>
          <w:shd w:val="clear" w:color="auto" w:fill="FFFFFF"/>
        </w:rPr>
        <w:t>3</w:t>
      </w:r>
      <w:r w:rsidRPr="008F70DF">
        <w:rPr>
          <w:rFonts w:ascii="Times New Roman" w:hAnsi="Times New Roman"/>
          <w:shd w:val="clear" w:color="auto" w:fill="FFFFFF"/>
        </w:rPr>
        <w:t>、对规划目标、布局等的意见和建议。</w:t>
      </w:r>
    </w:p>
    <w:p w14:paraId="48853585" w14:textId="77777777" w:rsidR="00226D35" w:rsidRPr="008F70DF" w:rsidRDefault="008F70DF" w:rsidP="008F70DF">
      <w:pPr>
        <w:pStyle w:val="a4"/>
        <w:widowControl/>
        <w:shd w:val="clear" w:color="auto" w:fill="FFFFFF"/>
        <w:spacing w:beforeAutospacing="0" w:afterAutospacing="0" w:line="460" w:lineRule="atLeast"/>
        <w:ind w:firstLine="480"/>
        <w:jc w:val="both"/>
        <w:rPr>
          <w:rFonts w:ascii="Times New Roman" w:hAnsi="Times New Roman"/>
        </w:rPr>
      </w:pPr>
      <w:r w:rsidRPr="008F70DF">
        <w:rPr>
          <w:rFonts w:ascii="Times New Roman" w:hAnsi="Times New Roman"/>
          <w:shd w:val="clear" w:color="auto" w:fill="FFFFFF"/>
        </w:rPr>
        <w:t>4</w:t>
      </w:r>
      <w:r w:rsidRPr="008F70DF">
        <w:rPr>
          <w:rFonts w:ascii="Times New Roman" w:hAnsi="Times New Roman"/>
          <w:shd w:val="clear" w:color="auto" w:fill="FFFFFF"/>
        </w:rPr>
        <w:t>、对</w:t>
      </w:r>
      <w:r w:rsidR="003B5EF2" w:rsidRPr="008F70DF">
        <w:rPr>
          <w:rFonts w:ascii="Times New Roman" w:hAnsi="Times New Roman"/>
          <w:shd w:val="clear" w:color="auto" w:fill="FFFFFF"/>
        </w:rPr>
        <w:t>规划</w:t>
      </w:r>
      <w:r w:rsidRPr="008F70DF">
        <w:rPr>
          <w:rFonts w:ascii="Times New Roman" w:hAnsi="Times New Roman"/>
          <w:shd w:val="clear" w:color="auto" w:fill="FFFFFF"/>
        </w:rPr>
        <w:t>实施</w:t>
      </w:r>
      <w:r w:rsidR="003B5EF2" w:rsidRPr="008F70DF">
        <w:rPr>
          <w:rFonts w:ascii="Times New Roman" w:hAnsi="Times New Roman"/>
          <w:shd w:val="clear" w:color="auto" w:fill="FFFFFF"/>
        </w:rPr>
        <w:t>可能</w:t>
      </w:r>
      <w:r w:rsidRPr="008F70DF">
        <w:rPr>
          <w:rFonts w:ascii="Times New Roman" w:hAnsi="Times New Roman"/>
          <w:shd w:val="clear" w:color="auto" w:fill="FFFFFF"/>
        </w:rPr>
        <w:t>对环境造成影响的看法和接受程度</w:t>
      </w:r>
      <w:r w:rsidR="003B5EF2" w:rsidRPr="008F70DF">
        <w:rPr>
          <w:rFonts w:ascii="Times New Roman" w:hAnsi="Times New Roman"/>
          <w:shd w:val="clear" w:color="auto" w:fill="FFFFFF"/>
        </w:rPr>
        <w:t>。</w:t>
      </w:r>
    </w:p>
    <w:p w14:paraId="39631931" w14:textId="77777777" w:rsidR="00226D35" w:rsidRPr="008F70DF" w:rsidRDefault="008F70DF" w:rsidP="008F70DF">
      <w:pPr>
        <w:pStyle w:val="a4"/>
        <w:widowControl/>
        <w:shd w:val="clear" w:color="auto" w:fill="FFFFFF"/>
        <w:spacing w:beforeAutospacing="0" w:afterAutospacing="0" w:line="460" w:lineRule="atLeast"/>
        <w:ind w:firstLine="480"/>
        <w:jc w:val="both"/>
        <w:rPr>
          <w:rFonts w:ascii="Times New Roman" w:hAnsi="Times New Roman"/>
        </w:rPr>
      </w:pPr>
      <w:r w:rsidRPr="008F70DF">
        <w:rPr>
          <w:rFonts w:ascii="Times New Roman" w:hAnsi="Times New Roman"/>
          <w:shd w:val="clear" w:color="auto" w:fill="FFFFFF"/>
        </w:rPr>
        <w:t>5</w:t>
      </w:r>
      <w:r w:rsidRPr="008F70DF">
        <w:rPr>
          <w:rFonts w:ascii="Times New Roman" w:hAnsi="Times New Roman"/>
          <w:shd w:val="clear" w:color="auto" w:fill="FFFFFF"/>
        </w:rPr>
        <w:t>、</w:t>
      </w:r>
      <w:r w:rsidR="003B5EF2" w:rsidRPr="008F70DF">
        <w:rPr>
          <w:rFonts w:ascii="Times New Roman" w:hAnsi="Times New Roman"/>
          <w:shd w:val="clear" w:color="auto" w:fill="FFFFFF"/>
        </w:rPr>
        <w:t>对可能受到的负面影响有何要求。</w:t>
      </w:r>
    </w:p>
    <w:p w14:paraId="29CA3987" w14:textId="77777777" w:rsidR="00226D35" w:rsidRPr="008F70DF" w:rsidRDefault="008F70DF" w:rsidP="008F70DF">
      <w:pPr>
        <w:pStyle w:val="a4"/>
        <w:widowControl/>
        <w:shd w:val="clear" w:color="auto" w:fill="FFFFFF"/>
        <w:spacing w:beforeAutospacing="0" w:afterAutospacing="0" w:line="460" w:lineRule="atLeast"/>
        <w:ind w:firstLine="480"/>
        <w:jc w:val="both"/>
        <w:rPr>
          <w:rFonts w:ascii="Times New Roman" w:hAnsi="Times New Roman"/>
        </w:rPr>
      </w:pPr>
      <w:r w:rsidRPr="008F70DF">
        <w:rPr>
          <w:rFonts w:ascii="Times New Roman" w:hAnsi="Times New Roman"/>
          <w:shd w:val="clear" w:color="auto" w:fill="FFFFFF"/>
        </w:rPr>
        <w:t>6</w:t>
      </w:r>
      <w:r w:rsidR="003B5EF2" w:rsidRPr="008F70DF">
        <w:rPr>
          <w:rFonts w:ascii="Times New Roman" w:hAnsi="Times New Roman"/>
          <w:shd w:val="clear" w:color="auto" w:fill="FFFFFF"/>
        </w:rPr>
        <w:t>、</w:t>
      </w:r>
      <w:r w:rsidR="00B532B0">
        <w:rPr>
          <w:rFonts w:ascii="Times New Roman" w:hAnsi="Times New Roman" w:hint="eastAsia"/>
          <w:shd w:val="clear" w:color="auto" w:fill="FFFFFF"/>
        </w:rPr>
        <w:t>对</w:t>
      </w:r>
      <w:r w:rsidR="003B5EF2" w:rsidRPr="008F70DF">
        <w:rPr>
          <w:rFonts w:ascii="Times New Roman" w:hAnsi="Times New Roman"/>
          <w:shd w:val="clear" w:color="auto" w:fill="FFFFFF"/>
        </w:rPr>
        <w:t>规划实施</w:t>
      </w:r>
      <w:r w:rsidR="00B532B0">
        <w:rPr>
          <w:rFonts w:ascii="Times New Roman" w:hAnsi="Times New Roman"/>
          <w:shd w:val="clear" w:color="auto" w:fill="FFFFFF"/>
        </w:rPr>
        <w:t>在环境保护方面的意见和建议等</w:t>
      </w:r>
      <w:r w:rsidR="00B532B0">
        <w:rPr>
          <w:rFonts w:ascii="Times New Roman" w:hAnsi="Times New Roman" w:hint="eastAsia"/>
          <w:shd w:val="clear" w:color="auto" w:fill="FFFFFF"/>
        </w:rPr>
        <w:t>。</w:t>
      </w:r>
    </w:p>
    <w:p w14:paraId="4E0DC9E2" w14:textId="77777777" w:rsidR="00657A8C" w:rsidRPr="008F70DF" w:rsidRDefault="008F70DF" w:rsidP="008F70DF">
      <w:pPr>
        <w:pStyle w:val="a4"/>
        <w:widowControl/>
        <w:shd w:val="clear" w:color="auto" w:fill="FFFFFF"/>
        <w:spacing w:beforeAutospacing="0" w:afterAutospacing="0" w:line="560" w:lineRule="atLeast"/>
        <w:jc w:val="both"/>
        <w:rPr>
          <w:rStyle w:val="a5"/>
        </w:rPr>
      </w:pPr>
      <w:r w:rsidRPr="008F70DF">
        <w:rPr>
          <w:rStyle w:val="a5"/>
          <w:rFonts w:hint="eastAsia"/>
        </w:rPr>
        <w:t>五、公众提出意见的方式和途径</w:t>
      </w:r>
    </w:p>
    <w:p w14:paraId="0206B4C7" w14:textId="77777777" w:rsidR="008F70DF" w:rsidRPr="008F70DF" w:rsidRDefault="008F70DF" w:rsidP="008F70DF">
      <w:pPr>
        <w:pStyle w:val="a4"/>
        <w:widowControl/>
        <w:shd w:val="clear" w:color="auto" w:fill="FFFFFF"/>
        <w:spacing w:beforeAutospacing="0" w:afterAutospacing="0" w:line="460" w:lineRule="atLeast"/>
        <w:ind w:firstLine="480"/>
        <w:jc w:val="both"/>
        <w:rPr>
          <w:rFonts w:ascii="Times New Roman" w:hAnsi="Times New Roman"/>
          <w:color w:val="030303"/>
          <w:shd w:val="clear" w:color="auto" w:fill="FFFFFF"/>
        </w:rPr>
      </w:pPr>
      <w:r w:rsidRPr="008F70DF">
        <w:rPr>
          <w:rFonts w:ascii="Times New Roman" w:hAnsi="Times New Roman"/>
          <w:color w:val="030303"/>
          <w:shd w:val="clear" w:color="auto" w:fill="FFFFFF"/>
        </w:rPr>
        <w:t>公众可通过信函、传真和电子邮件等方式向我单位提交书面意见或咨询有关情况。</w:t>
      </w:r>
    </w:p>
    <w:p w14:paraId="5651E951" w14:textId="77777777" w:rsidR="00657A8C" w:rsidRPr="008F70DF" w:rsidRDefault="008F70DF" w:rsidP="008F70DF">
      <w:pPr>
        <w:pStyle w:val="a4"/>
        <w:widowControl/>
        <w:shd w:val="clear" w:color="auto" w:fill="FFFFFF"/>
        <w:spacing w:beforeAutospacing="0" w:afterAutospacing="0" w:line="560" w:lineRule="atLeast"/>
        <w:jc w:val="both"/>
        <w:rPr>
          <w:rStyle w:val="a5"/>
        </w:rPr>
      </w:pPr>
      <w:r w:rsidRPr="008F70DF">
        <w:rPr>
          <w:rStyle w:val="a5"/>
          <w:rFonts w:hint="eastAsia"/>
        </w:rPr>
        <w:t>六、公众参与调查表的网络链接</w:t>
      </w:r>
    </w:p>
    <w:p w14:paraId="1F70BD05" w14:textId="0646253A" w:rsidR="00FE02AA" w:rsidRPr="008F70DF" w:rsidRDefault="00FE02AA" w:rsidP="008F70DF">
      <w:pPr>
        <w:pStyle w:val="a4"/>
        <w:widowControl/>
        <w:shd w:val="clear" w:color="auto" w:fill="FFFFFF"/>
        <w:spacing w:beforeAutospacing="0" w:afterAutospacing="0" w:line="460" w:lineRule="atLeast"/>
        <w:ind w:firstLine="480"/>
        <w:jc w:val="both"/>
        <w:rPr>
          <w:rFonts w:ascii="Times New Roman" w:hAnsi="Times New Roman"/>
          <w:color w:val="030303"/>
          <w:shd w:val="clear" w:color="auto" w:fill="FFFFFF"/>
        </w:rPr>
      </w:pPr>
      <w:r w:rsidRPr="008F70DF">
        <w:rPr>
          <w:rFonts w:ascii="Times New Roman" w:hAnsi="Times New Roman"/>
          <w:color w:val="030303"/>
          <w:shd w:val="clear" w:color="auto" w:fill="FFFFFF"/>
        </w:rPr>
        <w:t>链接</w:t>
      </w:r>
      <w:r w:rsidR="008F70DF">
        <w:rPr>
          <w:rFonts w:ascii="Times New Roman" w:hAnsi="Times New Roman" w:hint="eastAsia"/>
          <w:color w:val="030303"/>
          <w:shd w:val="clear" w:color="auto" w:fill="FFFFFF"/>
        </w:rPr>
        <w:t>：</w:t>
      </w:r>
      <w:r w:rsidR="00BC274C" w:rsidRPr="00CF61D1">
        <w:rPr>
          <w:rFonts w:ascii="Times New Roman" w:hAnsi="Times New Roman" w:hint="eastAsia"/>
          <w:color w:val="030303"/>
          <w:shd w:val="clear" w:color="auto" w:fill="FFFFFF"/>
        </w:rPr>
        <w:t>https://pan.baidu.com/s/1QB2JaiwiQ_8XZ57MroGDKQ?pwd=zypr</w:t>
      </w:r>
      <w:r w:rsidR="007A1057" w:rsidRPr="008F70DF">
        <w:rPr>
          <w:rFonts w:ascii="Times New Roman" w:hAnsi="Times New Roman"/>
          <w:color w:val="030303"/>
          <w:shd w:val="clear" w:color="auto" w:fill="FFFFFF"/>
        </w:rPr>
        <w:t>；</w:t>
      </w:r>
      <w:r w:rsidRPr="008F70DF">
        <w:rPr>
          <w:rFonts w:ascii="Times New Roman" w:hAnsi="Times New Roman"/>
          <w:color w:val="030303"/>
          <w:shd w:val="clear" w:color="auto" w:fill="FFFFFF"/>
        </w:rPr>
        <w:t>提取码</w:t>
      </w:r>
      <w:r w:rsidR="007A1057" w:rsidRPr="008F70DF">
        <w:rPr>
          <w:rFonts w:ascii="Times New Roman" w:hAnsi="Times New Roman"/>
          <w:color w:val="030303"/>
          <w:shd w:val="clear" w:color="auto" w:fill="FFFFFF"/>
        </w:rPr>
        <w:t>：</w:t>
      </w:r>
      <w:r w:rsidR="00BC274C" w:rsidRPr="00CF61D1">
        <w:rPr>
          <w:rFonts w:ascii="Times New Roman" w:hAnsi="Times New Roman" w:hint="eastAsia"/>
          <w:color w:val="030303"/>
          <w:shd w:val="clear" w:color="auto" w:fill="FFFFFF"/>
        </w:rPr>
        <w:t>zypr</w:t>
      </w:r>
    </w:p>
    <w:p w14:paraId="5D704B87" w14:textId="5CE11286" w:rsidR="008F70DF" w:rsidRDefault="008F70DF" w:rsidP="00657A8C">
      <w:pPr>
        <w:pStyle w:val="a4"/>
        <w:widowControl/>
        <w:shd w:val="clear" w:color="auto" w:fill="FFFFFF"/>
        <w:spacing w:beforeAutospacing="0" w:afterAutospacing="0" w:line="460" w:lineRule="atLeast"/>
        <w:ind w:firstLine="480"/>
        <w:jc w:val="both"/>
        <w:rPr>
          <w:rFonts w:ascii="Times New Roman" w:eastAsia="微软雅黑" w:hAnsi="Times New Roman"/>
          <w:color w:val="FF0000"/>
          <w:shd w:val="clear" w:color="auto" w:fill="FFFFFF"/>
        </w:rPr>
      </w:pPr>
    </w:p>
    <w:p w14:paraId="419092F8" w14:textId="62630A56" w:rsidR="00BC274C" w:rsidRDefault="00BC274C" w:rsidP="00657A8C">
      <w:pPr>
        <w:pStyle w:val="a4"/>
        <w:widowControl/>
        <w:shd w:val="clear" w:color="auto" w:fill="FFFFFF"/>
        <w:spacing w:beforeAutospacing="0" w:afterAutospacing="0" w:line="460" w:lineRule="atLeast"/>
        <w:ind w:firstLine="480"/>
        <w:jc w:val="both"/>
        <w:rPr>
          <w:rFonts w:ascii="Times New Roman" w:eastAsia="微软雅黑" w:hAnsi="Times New Roman"/>
          <w:color w:val="FF0000"/>
          <w:shd w:val="clear" w:color="auto" w:fill="FFFFFF"/>
        </w:rPr>
      </w:pPr>
    </w:p>
    <w:p w14:paraId="36AD2F89" w14:textId="77777777" w:rsidR="00BC274C" w:rsidRPr="00BC274C" w:rsidRDefault="00BC274C" w:rsidP="00657A8C">
      <w:pPr>
        <w:pStyle w:val="a4"/>
        <w:widowControl/>
        <w:shd w:val="clear" w:color="auto" w:fill="FFFFFF"/>
        <w:spacing w:beforeAutospacing="0" w:afterAutospacing="0" w:line="460" w:lineRule="atLeast"/>
        <w:ind w:firstLine="480"/>
        <w:jc w:val="both"/>
        <w:rPr>
          <w:rFonts w:ascii="Times New Roman" w:eastAsia="微软雅黑" w:hAnsi="Times New Roman"/>
          <w:color w:val="FF0000"/>
          <w:shd w:val="clear" w:color="auto" w:fill="FFFFFF"/>
        </w:rPr>
      </w:pPr>
    </w:p>
    <w:p w14:paraId="380E5BC0" w14:textId="39474149" w:rsidR="007A1057" w:rsidRPr="00104B91" w:rsidRDefault="00BC274C" w:rsidP="00657A8C">
      <w:pPr>
        <w:pStyle w:val="a4"/>
        <w:widowControl/>
        <w:shd w:val="clear" w:color="auto" w:fill="FFFFFF"/>
        <w:spacing w:beforeAutospacing="0" w:afterAutospacing="0" w:line="460" w:lineRule="atLeast"/>
        <w:ind w:firstLine="480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 w:rsidRPr="00104B91">
        <w:rPr>
          <w:rFonts w:ascii="Times New Roman" w:hAnsi="Times New Roman" w:hint="eastAsia"/>
          <w:sz w:val="28"/>
          <w:szCs w:val="28"/>
          <w:shd w:val="clear" w:color="auto" w:fill="FFFFFF"/>
        </w:rPr>
        <w:t>晋江市龙湖镇人民政府</w:t>
      </w:r>
    </w:p>
    <w:p w14:paraId="19E2A932" w14:textId="2795C03E" w:rsidR="00226D35" w:rsidRPr="00104B91" w:rsidRDefault="003B5EF2" w:rsidP="00657A8C">
      <w:pPr>
        <w:pStyle w:val="a4"/>
        <w:widowControl/>
        <w:shd w:val="clear" w:color="auto" w:fill="FFFFFF"/>
        <w:spacing w:beforeAutospacing="0" w:afterAutospacing="0" w:line="460" w:lineRule="atLeast"/>
        <w:jc w:val="right"/>
        <w:rPr>
          <w:rFonts w:ascii="Times New Roman" w:hAnsi="Times New Roman"/>
          <w:sz w:val="28"/>
          <w:szCs w:val="28"/>
        </w:rPr>
      </w:pPr>
      <w:r w:rsidRPr="00104B91">
        <w:rPr>
          <w:rFonts w:ascii="Times New Roman" w:hAnsi="Times New Roman"/>
          <w:sz w:val="28"/>
          <w:szCs w:val="28"/>
          <w:shd w:val="clear" w:color="auto" w:fill="FFFFFF"/>
        </w:rPr>
        <w:t>202</w:t>
      </w:r>
      <w:r w:rsidR="00BC274C" w:rsidRPr="00104B91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104B91">
        <w:rPr>
          <w:rFonts w:ascii="Times New Roman" w:hAnsi="Times New Roman"/>
          <w:sz w:val="28"/>
          <w:szCs w:val="28"/>
          <w:shd w:val="clear" w:color="auto" w:fill="FFFFFF"/>
        </w:rPr>
        <w:t>年</w:t>
      </w:r>
      <w:r w:rsidR="00BC274C" w:rsidRPr="00104B91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Pr="00104B91">
        <w:rPr>
          <w:rFonts w:ascii="Times New Roman" w:hAnsi="Times New Roman"/>
          <w:sz w:val="28"/>
          <w:szCs w:val="28"/>
          <w:shd w:val="clear" w:color="auto" w:fill="FFFFFF"/>
        </w:rPr>
        <w:t>月</w:t>
      </w:r>
      <w:r w:rsidR="00104B91" w:rsidRPr="00104B91">
        <w:rPr>
          <w:rFonts w:ascii="Times New Roman" w:hAnsi="Times New Roman" w:hint="eastAsia"/>
          <w:sz w:val="28"/>
          <w:szCs w:val="28"/>
          <w:shd w:val="clear" w:color="auto" w:fill="FFFFFF"/>
        </w:rPr>
        <w:t>22</w:t>
      </w:r>
      <w:r w:rsidRPr="00104B91">
        <w:rPr>
          <w:rFonts w:ascii="Times New Roman" w:hAnsi="Times New Roman"/>
          <w:sz w:val="28"/>
          <w:szCs w:val="28"/>
          <w:shd w:val="clear" w:color="auto" w:fill="FFFFFF"/>
        </w:rPr>
        <w:t>日</w:t>
      </w:r>
    </w:p>
    <w:p w14:paraId="2781B1D7" w14:textId="77777777" w:rsidR="00226D35" w:rsidRPr="007A1057" w:rsidRDefault="00226D35" w:rsidP="00657A8C">
      <w:pPr>
        <w:spacing w:line="460" w:lineRule="atLeast"/>
        <w:rPr>
          <w:rFonts w:ascii="Times New Roman" w:hAnsi="Times New Roman" w:cs="Times New Roman"/>
        </w:rPr>
      </w:pPr>
    </w:p>
    <w:sectPr w:rsidR="00226D35" w:rsidRPr="007A1057">
      <w:pgSz w:w="11906" w:h="16838"/>
      <w:pgMar w:top="1440" w:right="1417" w:bottom="1440" w:left="1417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26">
      <wne:acd wne:acdName="acd3"/>
    </wne:keymap>
    <wne:keymap wne:kcmPrimary="0228">
      <wne:acd wne:acdName="acd2"/>
    </wne:keymap>
    <wne:keymap wne:kcmPrimary="0233">
      <wne:acd wne:acdName="acd4"/>
    </wne:keymap>
    <wne:keymap wne:kcmPrimary="0234">
      <wne:acd wne:acdName="acd5"/>
    </wne:keymap>
    <wne:keymap wne:kcmPrimary="0235">
      <wne:acd wne:acdName="acd0"/>
    </wne:keymap>
    <wne:keymap wne:kcmPrimary="0236">
      <wne:acd wne:acdName="acd1"/>
    </wne:keymap>
    <wne:keymap wne:kcmPrimary="0237">
      <wne:acd wne:acdName="acd7"/>
    </wne:keymap>
    <wne:keymap wne:kcmPrimary="02DE">
      <wne:acd wne:acdName="acd6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</wne:acdManifest>
  </wne:toolbars>
  <wne:acds>
    <wne:acd wne:argValue="AgDqgZpbSU4tAGiIPGiUTvdTRVwtTg==" wne:acdName="acd0" wne:fciIndexBasedOn="0065"/>
    <wne:acd wne:argValue="AgDqgZpbSU4UIBQgaIgI//5WCf80WTYA" wne:acdName="acd1" wne:fciIndexBasedOn="0065"/>
    <wne:acd wne:argValue="AgDqgZpbSU4tAAtOB2itezRZC04=" wne:acdName="acd2" wne:fciIndexBasedOn="0065"/>
    <wne:acd wne:argValue="AgDqgZpbSU4UIApOB2itezRZCk4=" wne:acdName="acd3" wne:fciIndexBasedOn="0065"/>
    <wne:acd wne:argValue="AgDqgZpbSU4UICx7MgCnfgdomJg=" wne:acdName="acd4" wne:fciIndexBasedOn="0065"/>
    <wne:acd wne:argValue="AgDqgZpbSU4UICx7MwCnfgdomJg=" wne:acdName="acd5" wne:fciIndexBasedOn="0065"/>
    <wne:acd wne:argValue="AgDqgZpbSU4UIGNrh2U8aA9f" wne:acdName="acd6" wne:fciIndexBasedOn="0065"/>
    <wne:acd wne:argValue="AgDqgZpbSU4UILtTh2UsZ7mPRmg=" wne:acdName="acd7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83FD50" w14:textId="77777777" w:rsidR="00EF06CB" w:rsidRDefault="00EF06CB" w:rsidP="00DE724E">
      <w:r>
        <w:separator/>
      </w:r>
    </w:p>
  </w:endnote>
  <w:endnote w:type="continuationSeparator" w:id="0">
    <w:p w14:paraId="03D766F4" w14:textId="77777777" w:rsidR="00EF06CB" w:rsidRDefault="00EF06CB" w:rsidP="00DE7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21D364" w14:textId="77777777" w:rsidR="00EF06CB" w:rsidRDefault="00EF06CB" w:rsidP="00DE724E">
      <w:r>
        <w:separator/>
      </w:r>
    </w:p>
  </w:footnote>
  <w:footnote w:type="continuationSeparator" w:id="0">
    <w:p w14:paraId="1EF39BAF" w14:textId="77777777" w:rsidR="00EF06CB" w:rsidRDefault="00EF06CB" w:rsidP="00DE7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7736D3"/>
    <w:multiLevelType w:val="multilevel"/>
    <w:tmpl w:val="9E7736D3"/>
    <w:lvl w:ilvl="0">
      <w:start w:val="1"/>
      <w:numFmt w:val="chineseCountingThousand"/>
      <w:pStyle w:val="1"/>
      <w:lvlText w:val="第%1章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isLgl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sz w:val="30"/>
        <w:szCs w:val="30"/>
      </w:rPr>
    </w:lvl>
    <w:lvl w:ilvl="3">
      <w:start w:val="1"/>
      <w:numFmt w:val="decimal"/>
      <w:pStyle w:val="4"/>
      <w:isLgl/>
      <w:lvlText w:val="%1.%2.%3.%4"/>
      <w:lvlJc w:val="left"/>
      <w:pPr>
        <w:tabs>
          <w:tab w:val="left" w:pos="864"/>
        </w:tabs>
        <w:ind w:left="864" w:hanging="864"/>
      </w:pPr>
      <w:rPr>
        <w:rFonts w:ascii="Times New Roman" w:hAnsi="Times New Roman"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55DE0956"/>
    <w:multiLevelType w:val="multilevel"/>
    <w:tmpl w:val="55DE0956"/>
    <w:lvl w:ilvl="0">
      <w:start w:val="1"/>
      <w:numFmt w:val="decimal"/>
      <w:pStyle w:val="a"/>
      <w:lvlText w:val="%1."/>
      <w:lvlJc w:val="left"/>
      <w:pPr>
        <w:tabs>
          <w:tab w:val="left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CharChar3"/>
      <w:isLgl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 w:hint="default"/>
        <w:sz w:val="30"/>
        <w:szCs w:val="30"/>
      </w:rPr>
    </w:lvl>
    <w:lvl w:ilvl="3">
      <w:start w:val="1"/>
      <w:numFmt w:val="decimal"/>
      <w:isLgl/>
      <w:lvlText w:val="%1.%2.%3.%4"/>
      <w:lvlJc w:val="left"/>
      <w:pPr>
        <w:tabs>
          <w:tab w:val="left" w:pos="1764"/>
        </w:tabs>
        <w:ind w:left="1764" w:hanging="86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60C7B71F"/>
    <w:multiLevelType w:val="multilevel"/>
    <w:tmpl w:val="60C7B71F"/>
    <w:lvl w:ilvl="0">
      <w:start w:val="1"/>
      <w:numFmt w:val="chineseCountingThousand"/>
      <w:lvlText w:val="第%1章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0"/>
      <w:isLgl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0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sz w:val="30"/>
        <w:szCs w:val="30"/>
      </w:rPr>
    </w:lvl>
    <w:lvl w:ilvl="3">
      <w:start w:val="1"/>
      <w:numFmt w:val="decimal"/>
      <w:isLgl/>
      <w:lvlText w:val="%1.%2.%3.%4"/>
      <w:lvlJc w:val="left"/>
      <w:pPr>
        <w:tabs>
          <w:tab w:val="left" w:pos="864"/>
        </w:tabs>
        <w:ind w:left="864" w:hanging="864"/>
      </w:pPr>
      <w:rPr>
        <w:rFonts w:ascii="Times New Roman" w:hAnsi="Times New Roman"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35"/>
    <w:rsid w:val="000A4B4E"/>
    <w:rsid w:val="00104B91"/>
    <w:rsid w:val="00171F11"/>
    <w:rsid w:val="001D2D5C"/>
    <w:rsid w:val="00226D35"/>
    <w:rsid w:val="00292F3A"/>
    <w:rsid w:val="003B5EF2"/>
    <w:rsid w:val="004310E8"/>
    <w:rsid w:val="004F0E8B"/>
    <w:rsid w:val="00544CA9"/>
    <w:rsid w:val="00657A8C"/>
    <w:rsid w:val="00761E95"/>
    <w:rsid w:val="007A1057"/>
    <w:rsid w:val="007E0EF7"/>
    <w:rsid w:val="008F70DF"/>
    <w:rsid w:val="00932147"/>
    <w:rsid w:val="00977DA9"/>
    <w:rsid w:val="00A32EDF"/>
    <w:rsid w:val="00B532B0"/>
    <w:rsid w:val="00BC274C"/>
    <w:rsid w:val="00C95433"/>
    <w:rsid w:val="00CC1339"/>
    <w:rsid w:val="00CD4286"/>
    <w:rsid w:val="00CF61D1"/>
    <w:rsid w:val="00DE724E"/>
    <w:rsid w:val="00E3475A"/>
    <w:rsid w:val="00EF06CB"/>
    <w:rsid w:val="00FB638A"/>
    <w:rsid w:val="00FE02AA"/>
    <w:rsid w:val="028424C0"/>
    <w:rsid w:val="02A32984"/>
    <w:rsid w:val="04D07305"/>
    <w:rsid w:val="062472B9"/>
    <w:rsid w:val="11E95787"/>
    <w:rsid w:val="17B60A2E"/>
    <w:rsid w:val="1DA30BE2"/>
    <w:rsid w:val="1EDA48FB"/>
    <w:rsid w:val="210320E7"/>
    <w:rsid w:val="2170204C"/>
    <w:rsid w:val="265A7FC2"/>
    <w:rsid w:val="28430E19"/>
    <w:rsid w:val="2B615568"/>
    <w:rsid w:val="2C5B4201"/>
    <w:rsid w:val="304E2BEC"/>
    <w:rsid w:val="322F5E7B"/>
    <w:rsid w:val="33F60CB7"/>
    <w:rsid w:val="348B7CE9"/>
    <w:rsid w:val="353C2FBB"/>
    <w:rsid w:val="38581132"/>
    <w:rsid w:val="385C2CBA"/>
    <w:rsid w:val="3D2E3608"/>
    <w:rsid w:val="4119446C"/>
    <w:rsid w:val="42B12E76"/>
    <w:rsid w:val="43A15103"/>
    <w:rsid w:val="4492710A"/>
    <w:rsid w:val="47597CE5"/>
    <w:rsid w:val="492C5FDA"/>
    <w:rsid w:val="4C2B35CA"/>
    <w:rsid w:val="52444AFF"/>
    <w:rsid w:val="5D243CC0"/>
    <w:rsid w:val="5EE155B9"/>
    <w:rsid w:val="62AD260B"/>
    <w:rsid w:val="64BB162C"/>
    <w:rsid w:val="68197623"/>
    <w:rsid w:val="699E293B"/>
    <w:rsid w:val="69D96B21"/>
    <w:rsid w:val="6CCD6F34"/>
    <w:rsid w:val="6FB05EAE"/>
    <w:rsid w:val="70200370"/>
    <w:rsid w:val="712A05FC"/>
    <w:rsid w:val="728A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0AC5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1">
    <w:name w:val="heading 2"/>
    <w:basedOn w:val="a0"/>
    <w:next w:val="a0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1">
    <w:name w:val="heading 3"/>
    <w:basedOn w:val="a0"/>
    <w:next w:val="a0"/>
    <w:semiHidden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1"/>
    <w:qFormat/>
    <w:rPr>
      <w:b/>
    </w:rPr>
  </w:style>
  <w:style w:type="paragraph" w:customStyle="1" w:styleId="2">
    <w:name w:val="第2级标题"/>
    <w:basedOn w:val="21"/>
    <w:qFormat/>
    <w:pPr>
      <w:numPr>
        <w:ilvl w:val="1"/>
        <w:numId w:val="1"/>
      </w:numPr>
      <w:spacing w:line="500" w:lineRule="exact"/>
    </w:pPr>
    <w:rPr>
      <w:rFonts w:ascii="Times New Roman" w:eastAsia="华文中宋" w:hAnsi="Times New Roman"/>
      <w:bCs/>
      <w:sz w:val="30"/>
      <w:szCs w:val="32"/>
    </w:rPr>
  </w:style>
  <w:style w:type="paragraph" w:customStyle="1" w:styleId="a">
    <w:name w:val="表格标题（居中）"/>
    <w:basedOn w:val="a0"/>
    <w:qFormat/>
    <w:pPr>
      <w:numPr>
        <w:numId w:val="2"/>
      </w:numPr>
    </w:pPr>
  </w:style>
  <w:style w:type="paragraph" w:customStyle="1" w:styleId="CharChar3">
    <w:name w:val="Char Char3"/>
    <w:basedOn w:val="a0"/>
    <w:qFormat/>
    <w:pPr>
      <w:numPr>
        <w:ilvl w:val="1"/>
        <w:numId w:val="2"/>
      </w:numPr>
    </w:pPr>
  </w:style>
  <w:style w:type="paragraph" w:customStyle="1" w:styleId="4">
    <w:name w:val="第4级标题"/>
    <w:basedOn w:val="a0"/>
    <w:qFormat/>
    <w:pPr>
      <w:numPr>
        <w:ilvl w:val="3"/>
        <w:numId w:val="1"/>
      </w:numPr>
      <w:tabs>
        <w:tab w:val="left" w:pos="1764"/>
      </w:tabs>
    </w:pPr>
  </w:style>
  <w:style w:type="paragraph" w:customStyle="1" w:styleId="-">
    <w:name w:val="自定义-表格五号居中"/>
    <w:basedOn w:val="a0"/>
    <w:qFormat/>
    <w:pPr>
      <w:spacing w:line="320" w:lineRule="exact"/>
      <w:jc w:val="center"/>
    </w:pPr>
    <w:rPr>
      <w:rFonts w:ascii="Times New Roman" w:eastAsia="宋体" w:hAnsi="Times New Roman" w:cs="Times New Roman"/>
    </w:rPr>
  </w:style>
  <w:style w:type="paragraph" w:customStyle="1" w:styleId="a6">
    <w:name w:val="金皇表（图）头"/>
    <w:basedOn w:val="a0"/>
    <w:qFormat/>
    <w:pPr>
      <w:adjustRightInd w:val="0"/>
      <w:spacing w:beforeLines="50" w:before="50"/>
      <w:jc w:val="center"/>
      <w:outlineLvl w:val="4"/>
    </w:pPr>
    <w:rPr>
      <w:rFonts w:ascii="宋体" w:eastAsia="黑体" w:hAnsi="宋体"/>
      <w:b/>
      <w:sz w:val="24"/>
      <w:szCs w:val="22"/>
    </w:rPr>
  </w:style>
  <w:style w:type="character" w:customStyle="1" w:styleId="a7">
    <w:name w:val="金皇表（图）头 字符"/>
    <w:link w:val="6"/>
    <w:qFormat/>
    <w:locked/>
    <w:rPr>
      <w:rFonts w:ascii="宋体" w:eastAsia="黑体" w:hAnsi="宋体"/>
      <w:sz w:val="24"/>
    </w:rPr>
  </w:style>
  <w:style w:type="paragraph" w:customStyle="1" w:styleId="6">
    <w:name w:val="自定义——表（图）头6"/>
    <w:basedOn w:val="a0"/>
    <w:link w:val="a7"/>
    <w:qFormat/>
    <w:pPr>
      <w:adjustRightInd w:val="0"/>
      <w:spacing w:beforeLines="50" w:before="50"/>
      <w:jc w:val="center"/>
    </w:pPr>
    <w:rPr>
      <w:rFonts w:ascii="宋体" w:eastAsia="黑体" w:hAnsi="宋体"/>
      <w:sz w:val="24"/>
      <w:szCs w:val="22"/>
    </w:rPr>
  </w:style>
  <w:style w:type="paragraph" w:customStyle="1" w:styleId="5">
    <w:name w:val="样式5"/>
    <w:basedOn w:val="a0"/>
    <w:qFormat/>
    <w:pPr>
      <w:spacing w:line="320" w:lineRule="exact"/>
      <w:jc w:val="center"/>
    </w:pPr>
    <w:rPr>
      <w:rFonts w:ascii="Times New Roman" w:eastAsia="宋体" w:hAnsi="Times New Roman" w:cs="Times New Roman"/>
      <w:vertAlign w:val="subscript"/>
    </w:rPr>
  </w:style>
  <w:style w:type="paragraph" w:customStyle="1" w:styleId="-0">
    <w:name w:val="自定义-下标箭头下"/>
    <w:basedOn w:val="a0"/>
    <w:link w:val="5Char"/>
    <w:qFormat/>
    <w:pPr>
      <w:spacing w:line="320" w:lineRule="exact"/>
      <w:jc w:val="center"/>
    </w:pPr>
    <w:rPr>
      <w:rFonts w:ascii="Times New Roman" w:eastAsia="宋体" w:hAnsi="Times New Roman" w:cs="Times New Roman"/>
      <w:sz w:val="24"/>
      <w:vertAlign w:val="subscript"/>
    </w:rPr>
  </w:style>
  <w:style w:type="character" w:customStyle="1" w:styleId="5Char">
    <w:name w:val="样式5 Char"/>
    <w:link w:val="-0"/>
    <w:qFormat/>
    <w:rPr>
      <w:rFonts w:ascii="Times New Roman" w:eastAsia="宋体" w:hAnsi="Times New Roman" w:cs="Times New Roman"/>
      <w:sz w:val="24"/>
      <w:vertAlign w:val="subscript"/>
    </w:rPr>
  </w:style>
  <w:style w:type="paragraph" w:customStyle="1" w:styleId="a8">
    <w:name w:val="自定义—上标箭头上"/>
    <w:basedOn w:val="a0"/>
    <w:qFormat/>
    <w:pPr>
      <w:spacing w:line="320" w:lineRule="exact"/>
      <w:jc w:val="center"/>
    </w:pPr>
    <w:rPr>
      <w:rFonts w:ascii="Times New Roman" w:eastAsia="宋体" w:hAnsi="Times New Roman" w:cs="Times New Roman"/>
      <w:sz w:val="24"/>
      <w:vertAlign w:val="superscript"/>
    </w:rPr>
  </w:style>
  <w:style w:type="paragraph" w:customStyle="1" w:styleId="1">
    <w:name w:val="第1级标题"/>
    <w:basedOn w:val="a0"/>
    <w:qFormat/>
    <w:pPr>
      <w:numPr>
        <w:numId w:val="1"/>
      </w:numPr>
    </w:pPr>
  </w:style>
  <w:style w:type="paragraph" w:customStyle="1" w:styleId="30">
    <w:name w:val="第3级标题"/>
    <w:basedOn w:val="a0"/>
    <w:qFormat/>
    <w:pPr>
      <w:numPr>
        <w:ilvl w:val="2"/>
        <w:numId w:val="3"/>
      </w:numPr>
    </w:pPr>
  </w:style>
  <w:style w:type="paragraph" w:customStyle="1" w:styleId="20">
    <w:name w:val="自定义—第2级标题"/>
    <w:basedOn w:val="21"/>
    <w:qFormat/>
    <w:pPr>
      <w:numPr>
        <w:ilvl w:val="1"/>
        <w:numId w:val="3"/>
      </w:numPr>
      <w:spacing w:line="500" w:lineRule="exact"/>
      <w:ind w:left="578" w:hanging="578"/>
    </w:pPr>
    <w:rPr>
      <w:rFonts w:ascii="Times New Roman" w:eastAsia="华文中宋" w:hAnsi="Times New Roman"/>
      <w:bCs/>
      <w:sz w:val="30"/>
      <w:szCs w:val="32"/>
    </w:rPr>
  </w:style>
  <w:style w:type="paragraph" w:customStyle="1" w:styleId="3">
    <w:name w:val="自定义—第3级标题"/>
    <w:basedOn w:val="31"/>
    <w:link w:val="3Char1"/>
    <w:qFormat/>
    <w:pPr>
      <w:numPr>
        <w:ilvl w:val="2"/>
        <w:numId w:val="1"/>
      </w:numPr>
      <w:spacing w:line="480" w:lineRule="exact"/>
    </w:pPr>
    <w:rPr>
      <w:rFonts w:ascii="Times New Roman" w:eastAsia="华文中宋" w:hAnsi="Times New Roman"/>
      <w:bCs/>
      <w:sz w:val="28"/>
      <w:szCs w:val="30"/>
    </w:rPr>
  </w:style>
  <w:style w:type="character" w:customStyle="1" w:styleId="3Char1">
    <w:name w:val="第3级标题 Char1"/>
    <w:link w:val="3"/>
    <w:qFormat/>
    <w:locked/>
    <w:rPr>
      <w:rFonts w:ascii="Times New Roman" w:eastAsia="华文中宋" w:hAnsi="Times New Roman"/>
      <w:b/>
      <w:bCs/>
      <w:kern w:val="2"/>
      <w:sz w:val="28"/>
      <w:szCs w:val="30"/>
    </w:rPr>
  </w:style>
  <w:style w:type="paragraph" w:customStyle="1" w:styleId="a9">
    <w:name w:val="自定义—正文格式"/>
    <w:basedOn w:val="a0"/>
    <w:link w:val="Char"/>
    <w:qFormat/>
    <w:pPr>
      <w:spacing w:line="360" w:lineRule="auto"/>
      <w:ind w:firstLineChars="200" w:firstLine="960"/>
    </w:pPr>
    <w:rPr>
      <w:rFonts w:ascii="宋体" w:eastAsia="宋体" w:hAnsi="宋体"/>
      <w:sz w:val="24"/>
      <w:szCs w:val="20"/>
    </w:rPr>
  </w:style>
  <w:style w:type="character" w:customStyle="1" w:styleId="Char">
    <w:name w:val="[正文格式] Char"/>
    <w:link w:val="a9"/>
    <w:qFormat/>
    <w:rPr>
      <w:rFonts w:ascii="宋体" w:eastAsia="宋体" w:hAnsi="宋体" w:cs="宋体"/>
      <w:kern w:val="2"/>
      <w:sz w:val="24"/>
    </w:rPr>
  </w:style>
  <w:style w:type="paragraph" w:customStyle="1" w:styleId="aa">
    <w:name w:val="自定义—边框"/>
    <w:basedOn w:val="a0"/>
    <w:link w:val="Char0"/>
    <w:qFormat/>
    <w:pPr>
      <w:pBdr>
        <w:top w:val="single" w:sz="12" w:space="1" w:color="auto"/>
        <w:left w:val="none" w:sz="0" w:space="4" w:color="auto"/>
        <w:bottom w:val="single" w:sz="12" w:space="1" w:color="auto"/>
        <w:right w:val="none" w:sz="0" w:space="4" w:color="auto"/>
      </w:pBdr>
      <w:spacing w:line="320" w:lineRule="exact"/>
      <w:jc w:val="center"/>
    </w:pPr>
    <w:rPr>
      <w:rFonts w:ascii="Times New Roman" w:eastAsia="宋体" w:hAnsi="Times New Roman" w:cs="Times New Roman"/>
    </w:rPr>
  </w:style>
  <w:style w:type="character" w:customStyle="1" w:styleId="Char0">
    <w:name w:val="自定义—边框 Char"/>
    <w:link w:val="aa"/>
    <w:qFormat/>
    <w:rPr>
      <w:rFonts w:ascii="Times New Roman" w:eastAsia="宋体" w:hAnsi="Times New Roman" w:cs="Times New Roman"/>
    </w:rPr>
  </w:style>
  <w:style w:type="paragraph" w:customStyle="1" w:styleId="ab">
    <w:name w:val="自定义—去文本边框"/>
    <w:basedOn w:val="a0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</w:pPr>
    <w:rPr>
      <w:rFonts w:ascii="Times New Roman" w:hAnsi="Times New Roman"/>
      <w:sz w:val="24"/>
    </w:rPr>
  </w:style>
  <w:style w:type="paragraph" w:styleId="ac">
    <w:name w:val="header"/>
    <w:basedOn w:val="a0"/>
    <w:link w:val="Char1"/>
    <w:rsid w:val="00DE72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c"/>
    <w:rsid w:val="00DE724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footer"/>
    <w:basedOn w:val="a0"/>
    <w:link w:val="Char2"/>
    <w:rsid w:val="00DE72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1"/>
    <w:link w:val="ad"/>
    <w:rsid w:val="00DE724E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e">
    <w:name w:val="Hyperlink"/>
    <w:basedOn w:val="a1"/>
    <w:rsid w:val="00657A8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1">
    <w:name w:val="heading 2"/>
    <w:basedOn w:val="a0"/>
    <w:next w:val="a0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1">
    <w:name w:val="heading 3"/>
    <w:basedOn w:val="a0"/>
    <w:next w:val="a0"/>
    <w:semiHidden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1"/>
    <w:qFormat/>
    <w:rPr>
      <w:b/>
    </w:rPr>
  </w:style>
  <w:style w:type="paragraph" w:customStyle="1" w:styleId="2">
    <w:name w:val="第2级标题"/>
    <w:basedOn w:val="21"/>
    <w:qFormat/>
    <w:pPr>
      <w:numPr>
        <w:ilvl w:val="1"/>
        <w:numId w:val="1"/>
      </w:numPr>
      <w:spacing w:line="500" w:lineRule="exact"/>
    </w:pPr>
    <w:rPr>
      <w:rFonts w:ascii="Times New Roman" w:eastAsia="华文中宋" w:hAnsi="Times New Roman"/>
      <w:bCs/>
      <w:sz w:val="30"/>
      <w:szCs w:val="32"/>
    </w:rPr>
  </w:style>
  <w:style w:type="paragraph" w:customStyle="1" w:styleId="a">
    <w:name w:val="表格标题（居中）"/>
    <w:basedOn w:val="a0"/>
    <w:qFormat/>
    <w:pPr>
      <w:numPr>
        <w:numId w:val="2"/>
      </w:numPr>
    </w:pPr>
  </w:style>
  <w:style w:type="paragraph" w:customStyle="1" w:styleId="CharChar3">
    <w:name w:val="Char Char3"/>
    <w:basedOn w:val="a0"/>
    <w:qFormat/>
    <w:pPr>
      <w:numPr>
        <w:ilvl w:val="1"/>
        <w:numId w:val="2"/>
      </w:numPr>
    </w:pPr>
  </w:style>
  <w:style w:type="paragraph" w:customStyle="1" w:styleId="4">
    <w:name w:val="第4级标题"/>
    <w:basedOn w:val="a0"/>
    <w:qFormat/>
    <w:pPr>
      <w:numPr>
        <w:ilvl w:val="3"/>
        <w:numId w:val="1"/>
      </w:numPr>
      <w:tabs>
        <w:tab w:val="left" w:pos="1764"/>
      </w:tabs>
    </w:pPr>
  </w:style>
  <w:style w:type="paragraph" w:customStyle="1" w:styleId="-">
    <w:name w:val="自定义-表格五号居中"/>
    <w:basedOn w:val="a0"/>
    <w:qFormat/>
    <w:pPr>
      <w:spacing w:line="320" w:lineRule="exact"/>
      <w:jc w:val="center"/>
    </w:pPr>
    <w:rPr>
      <w:rFonts w:ascii="Times New Roman" w:eastAsia="宋体" w:hAnsi="Times New Roman" w:cs="Times New Roman"/>
    </w:rPr>
  </w:style>
  <w:style w:type="paragraph" w:customStyle="1" w:styleId="a6">
    <w:name w:val="金皇表（图）头"/>
    <w:basedOn w:val="a0"/>
    <w:qFormat/>
    <w:pPr>
      <w:adjustRightInd w:val="0"/>
      <w:spacing w:beforeLines="50" w:before="50"/>
      <w:jc w:val="center"/>
      <w:outlineLvl w:val="4"/>
    </w:pPr>
    <w:rPr>
      <w:rFonts w:ascii="宋体" w:eastAsia="黑体" w:hAnsi="宋体"/>
      <w:b/>
      <w:sz w:val="24"/>
      <w:szCs w:val="22"/>
    </w:rPr>
  </w:style>
  <w:style w:type="character" w:customStyle="1" w:styleId="a7">
    <w:name w:val="金皇表（图）头 字符"/>
    <w:link w:val="6"/>
    <w:qFormat/>
    <w:locked/>
    <w:rPr>
      <w:rFonts w:ascii="宋体" w:eastAsia="黑体" w:hAnsi="宋体"/>
      <w:sz w:val="24"/>
    </w:rPr>
  </w:style>
  <w:style w:type="paragraph" w:customStyle="1" w:styleId="6">
    <w:name w:val="自定义——表（图）头6"/>
    <w:basedOn w:val="a0"/>
    <w:link w:val="a7"/>
    <w:qFormat/>
    <w:pPr>
      <w:adjustRightInd w:val="0"/>
      <w:spacing w:beforeLines="50" w:before="50"/>
      <w:jc w:val="center"/>
    </w:pPr>
    <w:rPr>
      <w:rFonts w:ascii="宋体" w:eastAsia="黑体" w:hAnsi="宋体"/>
      <w:sz w:val="24"/>
      <w:szCs w:val="22"/>
    </w:rPr>
  </w:style>
  <w:style w:type="paragraph" w:customStyle="1" w:styleId="5">
    <w:name w:val="样式5"/>
    <w:basedOn w:val="a0"/>
    <w:qFormat/>
    <w:pPr>
      <w:spacing w:line="320" w:lineRule="exact"/>
      <w:jc w:val="center"/>
    </w:pPr>
    <w:rPr>
      <w:rFonts w:ascii="Times New Roman" w:eastAsia="宋体" w:hAnsi="Times New Roman" w:cs="Times New Roman"/>
      <w:vertAlign w:val="subscript"/>
    </w:rPr>
  </w:style>
  <w:style w:type="paragraph" w:customStyle="1" w:styleId="-0">
    <w:name w:val="自定义-下标箭头下"/>
    <w:basedOn w:val="a0"/>
    <w:link w:val="5Char"/>
    <w:qFormat/>
    <w:pPr>
      <w:spacing w:line="320" w:lineRule="exact"/>
      <w:jc w:val="center"/>
    </w:pPr>
    <w:rPr>
      <w:rFonts w:ascii="Times New Roman" w:eastAsia="宋体" w:hAnsi="Times New Roman" w:cs="Times New Roman"/>
      <w:sz w:val="24"/>
      <w:vertAlign w:val="subscript"/>
    </w:rPr>
  </w:style>
  <w:style w:type="character" w:customStyle="1" w:styleId="5Char">
    <w:name w:val="样式5 Char"/>
    <w:link w:val="-0"/>
    <w:qFormat/>
    <w:rPr>
      <w:rFonts w:ascii="Times New Roman" w:eastAsia="宋体" w:hAnsi="Times New Roman" w:cs="Times New Roman"/>
      <w:sz w:val="24"/>
      <w:vertAlign w:val="subscript"/>
    </w:rPr>
  </w:style>
  <w:style w:type="paragraph" w:customStyle="1" w:styleId="a8">
    <w:name w:val="自定义—上标箭头上"/>
    <w:basedOn w:val="a0"/>
    <w:qFormat/>
    <w:pPr>
      <w:spacing w:line="320" w:lineRule="exact"/>
      <w:jc w:val="center"/>
    </w:pPr>
    <w:rPr>
      <w:rFonts w:ascii="Times New Roman" w:eastAsia="宋体" w:hAnsi="Times New Roman" w:cs="Times New Roman"/>
      <w:sz w:val="24"/>
      <w:vertAlign w:val="superscript"/>
    </w:rPr>
  </w:style>
  <w:style w:type="paragraph" w:customStyle="1" w:styleId="1">
    <w:name w:val="第1级标题"/>
    <w:basedOn w:val="a0"/>
    <w:qFormat/>
    <w:pPr>
      <w:numPr>
        <w:numId w:val="1"/>
      </w:numPr>
    </w:pPr>
  </w:style>
  <w:style w:type="paragraph" w:customStyle="1" w:styleId="30">
    <w:name w:val="第3级标题"/>
    <w:basedOn w:val="a0"/>
    <w:qFormat/>
    <w:pPr>
      <w:numPr>
        <w:ilvl w:val="2"/>
        <w:numId w:val="3"/>
      </w:numPr>
    </w:pPr>
  </w:style>
  <w:style w:type="paragraph" w:customStyle="1" w:styleId="20">
    <w:name w:val="自定义—第2级标题"/>
    <w:basedOn w:val="21"/>
    <w:qFormat/>
    <w:pPr>
      <w:numPr>
        <w:ilvl w:val="1"/>
        <w:numId w:val="3"/>
      </w:numPr>
      <w:spacing w:line="500" w:lineRule="exact"/>
      <w:ind w:left="578" w:hanging="578"/>
    </w:pPr>
    <w:rPr>
      <w:rFonts w:ascii="Times New Roman" w:eastAsia="华文中宋" w:hAnsi="Times New Roman"/>
      <w:bCs/>
      <w:sz w:val="30"/>
      <w:szCs w:val="32"/>
    </w:rPr>
  </w:style>
  <w:style w:type="paragraph" w:customStyle="1" w:styleId="3">
    <w:name w:val="自定义—第3级标题"/>
    <w:basedOn w:val="31"/>
    <w:link w:val="3Char1"/>
    <w:qFormat/>
    <w:pPr>
      <w:numPr>
        <w:ilvl w:val="2"/>
        <w:numId w:val="1"/>
      </w:numPr>
      <w:spacing w:line="480" w:lineRule="exact"/>
    </w:pPr>
    <w:rPr>
      <w:rFonts w:ascii="Times New Roman" w:eastAsia="华文中宋" w:hAnsi="Times New Roman"/>
      <w:bCs/>
      <w:sz w:val="28"/>
      <w:szCs w:val="30"/>
    </w:rPr>
  </w:style>
  <w:style w:type="character" w:customStyle="1" w:styleId="3Char1">
    <w:name w:val="第3级标题 Char1"/>
    <w:link w:val="3"/>
    <w:qFormat/>
    <w:locked/>
    <w:rPr>
      <w:rFonts w:ascii="Times New Roman" w:eastAsia="华文中宋" w:hAnsi="Times New Roman"/>
      <w:b/>
      <w:bCs/>
      <w:kern w:val="2"/>
      <w:sz w:val="28"/>
      <w:szCs w:val="30"/>
    </w:rPr>
  </w:style>
  <w:style w:type="paragraph" w:customStyle="1" w:styleId="a9">
    <w:name w:val="自定义—正文格式"/>
    <w:basedOn w:val="a0"/>
    <w:link w:val="Char"/>
    <w:qFormat/>
    <w:pPr>
      <w:spacing w:line="360" w:lineRule="auto"/>
      <w:ind w:firstLineChars="200" w:firstLine="960"/>
    </w:pPr>
    <w:rPr>
      <w:rFonts w:ascii="宋体" w:eastAsia="宋体" w:hAnsi="宋体"/>
      <w:sz w:val="24"/>
      <w:szCs w:val="20"/>
    </w:rPr>
  </w:style>
  <w:style w:type="character" w:customStyle="1" w:styleId="Char">
    <w:name w:val="[正文格式] Char"/>
    <w:link w:val="a9"/>
    <w:qFormat/>
    <w:rPr>
      <w:rFonts w:ascii="宋体" w:eastAsia="宋体" w:hAnsi="宋体" w:cs="宋体"/>
      <w:kern w:val="2"/>
      <w:sz w:val="24"/>
    </w:rPr>
  </w:style>
  <w:style w:type="paragraph" w:customStyle="1" w:styleId="aa">
    <w:name w:val="自定义—边框"/>
    <w:basedOn w:val="a0"/>
    <w:link w:val="Char0"/>
    <w:qFormat/>
    <w:pPr>
      <w:pBdr>
        <w:top w:val="single" w:sz="12" w:space="1" w:color="auto"/>
        <w:left w:val="none" w:sz="0" w:space="4" w:color="auto"/>
        <w:bottom w:val="single" w:sz="12" w:space="1" w:color="auto"/>
        <w:right w:val="none" w:sz="0" w:space="4" w:color="auto"/>
      </w:pBdr>
      <w:spacing w:line="320" w:lineRule="exact"/>
      <w:jc w:val="center"/>
    </w:pPr>
    <w:rPr>
      <w:rFonts w:ascii="Times New Roman" w:eastAsia="宋体" w:hAnsi="Times New Roman" w:cs="Times New Roman"/>
    </w:rPr>
  </w:style>
  <w:style w:type="character" w:customStyle="1" w:styleId="Char0">
    <w:name w:val="自定义—边框 Char"/>
    <w:link w:val="aa"/>
    <w:qFormat/>
    <w:rPr>
      <w:rFonts w:ascii="Times New Roman" w:eastAsia="宋体" w:hAnsi="Times New Roman" w:cs="Times New Roman"/>
    </w:rPr>
  </w:style>
  <w:style w:type="paragraph" w:customStyle="1" w:styleId="ab">
    <w:name w:val="自定义—去文本边框"/>
    <w:basedOn w:val="a0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</w:pPr>
    <w:rPr>
      <w:rFonts w:ascii="Times New Roman" w:hAnsi="Times New Roman"/>
      <w:sz w:val="24"/>
    </w:rPr>
  </w:style>
  <w:style w:type="paragraph" w:styleId="ac">
    <w:name w:val="header"/>
    <w:basedOn w:val="a0"/>
    <w:link w:val="Char1"/>
    <w:rsid w:val="00DE72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c"/>
    <w:rsid w:val="00DE724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footer"/>
    <w:basedOn w:val="a0"/>
    <w:link w:val="Char2"/>
    <w:rsid w:val="00DE72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1"/>
    <w:link w:val="ad"/>
    <w:rsid w:val="00DE724E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e">
    <w:name w:val="Hyperlink"/>
    <w:basedOn w:val="a1"/>
    <w:rsid w:val="00657A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mailto:745659783@qq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cwq</dc:creator>
  <cp:lastModifiedBy>admin</cp:lastModifiedBy>
  <cp:revision>11</cp:revision>
  <dcterms:created xsi:type="dcterms:W3CDTF">2019-09-27T00:01:00Z</dcterms:created>
  <dcterms:modified xsi:type="dcterms:W3CDTF">2022-07-21T09:48:00Z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