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46A8" w:rsidRDefault="003046A8">
      <w:pPr>
        <w:spacing w:before="1000" w:line="860" w:lineRule="exact"/>
        <w:ind w:right="421"/>
        <w:jc w:val="right"/>
        <w:rPr>
          <w:rFonts w:ascii="仿宋_GB2312" w:eastAsia="仿宋_GB2312"/>
          <w:sz w:val="32"/>
          <w:szCs w:val="32"/>
        </w:rPr>
      </w:pPr>
    </w:p>
    <w:p w:rsidR="003046A8" w:rsidRDefault="003046A8">
      <w:pPr>
        <w:spacing w:line="860" w:lineRule="exact"/>
        <w:jc w:val="center"/>
        <w:rPr>
          <w:sz w:val="70"/>
          <w:szCs w:val="70"/>
        </w:rPr>
      </w:pPr>
    </w:p>
    <w:p w:rsidR="003046A8" w:rsidRDefault="003046A8">
      <w:pPr>
        <w:spacing w:line="860" w:lineRule="exact"/>
        <w:jc w:val="center"/>
        <w:rPr>
          <w:sz w:val="70"/>
          <w:szCs w:val="70"/>
        </w:rPr>
      </w:pPr>
    </w:p>
    <w:p w:rsidR="003046A8" w:rsidRDefault="003046A8">
      <w:pPr>
        <w:spacing w:line="860" w:lineRule="exact"/>
        <w:jc w:val="center"/>
        <w:rPr>
          <w:sz w:val="70"/>
          <w:szCs w:val="70"/>
        </w:rPr>
      </w:pPr>
    </w:p>
    <w:p w:rsidR="003046A8" w:rsidRDefault="00615D37">
      <w:pPr>
        <w:pStyle w:val="a5"/>
        <w:spacing w:line="600" w:lineRule="exact"/>
        <w:ind w:leftChars="100" w:left="210" w:rightChars="100" w:right="210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晋磁政〔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 w:rsidR="00983F31"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3046A8" w:rsidRDefault="003046A8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3046A8" w:rsidRDefault="003046A8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9D3571" w:rsidRDefault="009D3571" w:rsidP="000F13AB">
      <w:pPr>
        <w:spacing w:line="60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晋江市</w:t>
      </w:r>
      <w:r w:rsidR="00615D37">
        <w:rPr>
          <w:rFonts w:eastAsia="方正小标宋简体"/>
          <w:color w:val="000000"/>
          <w:sz w:val="44"/>
          <w:szCs w:val="44"/>
        </w:rPr>
        <w:t>磁灶镇人民政府</w:t>
      </w:r>
      <w:r w:rsidR="00615D37">
        <w:rPr>
          <w:rFonts w:eastAsia="方正小标宋简体" w:hint="eastAsia"/>
          <w:color w:val="000000"/>
          <w:sz w:val="44"/>
          <w:szCs w:val="44"/>
        </w:rPr>
        <w:t>关于成立磁灶镇</w:t>
      </w:r>
    </w:p>
    <w:p w:rsidR="003046A8" w:rsidRDefault="00615D37" w:rsidP="000F13AB">
      <w:pPr>
        <w:spacing w:line="60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第五次全国经济普查工作领导小组的通知</w:t>
      </w:r>
    </w:p>
    <w:p w:rsidR="003046A8" w:rsidRDefault="003046A8" w:rsidP="000F13AB">
      <w:pPr>
        <w:spacing w:line="600" w:lineRule="exact"/>
        <w:rPr>
          <w:rFonts w:eastAsia="方正小标宋简体"/>
          <w:sz w:val="32"/>
          <w:szCs w:val="32"/>
        </w:rPr>
      </w:pPr>
    </w:p>
    <w:p w:rsidR="003046A8" w:rsidRDefault="00615D37" w:rsidP="000F13AB">
      <w:pPr>
        <w:pStyle w:val="a5"/>
        <w:spacing w:line="60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各村</w:t>
      </w:r>
      <w:r>
        <w:rPr>
          <w:rFonts w:ascii="Times New Roman" w:eastAsia="仿宋_GB2312" w:hAnsi="Times New Roman" w:hint="eastAsia"/>
          <w:sz w:val="32"/>
        </w:rPr>
        <w:t>（社区），镇机关有关部门，</w:t>
      </w:r>
      <w:r>
        <w:rPr>
          <w:rFonts w:ascii="Times New Roman" w:eastAsia="仿宋_GB2312" w:hAnsi="Times New Roman"/>
          <w:sz w:val="32"/>
        </w:rPr>
        <w:t>镇直有关单位：</w:t>
      </w:r>
    </w:p>
    <w:p w:rsidR="003046A8" w:rsidRDefault="00615D37" w:rsidP="000F13AB">
      <w:pPr>
        <w:pStyle w:val="a5"/>
        <w:spacing w:line="600" w:lineRule="exact"/>
        <w:ind w:firstLine="645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1"/>
          <w:szCs w:val="31"/>
        </w:rPr>
        <w:t>根据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《晋江市人民政府关于认真做好第五次全国经济普查工作的通知》（晋政文〔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2023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〕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49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号）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要求</w:t>
      </w:r>
      <w:r w:rsidR="000F13A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为做好</w:t>
      </w:r>
      <w:r>
        <w:rPr>
          <w:rFonts w:ascii="Times New Roman" w:eastAsia="仿宋_GB2312" w:hAnsi="Times New Roman" w:hint="eastAsia"/>
          <w:sz w:val="32"/>
        </w:rPr>
        <w:t>我镇第五次全国经济普查工作，决定成立磁灶镇第五次全国经济普查工作领导小组</w:t>
      </w:r>
      <w:r>
        <w:rPr>
          <w:rFonts w:ascii="Times New Roman" w:eastAsia="仿宋_GB2312" w:hAnsi="Times New Roman"/>
          <w:sz w:val="32"/>
        </w:rPr>
        <w:t>。</w:t>
      </w:r>
      <w:r>
        <w:rPr>
          <w:rFonts w:ascii="Times New Roman" w:eastAsia="仿宋_GB2312" w:hAnsi="Times New Roman" w:hint="eastAsia"/>
          <w:sz w:val="32"/>
        </w:rPr>
        <w:t>具体成员名单如下：</w:t>
      </w:r>
    </w:p>
    <w:p w:rsidR="003046A8" w:rsidRDefault="00615D37" w:rsidP="000F13AB">
      <w:pPr>
        <w:pStyle w:val="a5"/>
        <w:spacing w:line="600" w:lineRule="exact"/>
        <w:ind w:firstLine="645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组</w:t>
      </w:r>
      <w:r w:rsidR="00D92CCC">
        <w:rPr>
          <w:rFonts w:ascii="Times New Roman" w:eastAsia="仿宋_GB2312" w:hAnsi="Times New Roman" w:hint="eastAsia"/>
          <w:sz w:val="32"/>
        </w:rPr>
        <w:t xml:space="preserve">    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长：</w:t>
      </w:r>
      <w:r>
        <w:rPr>
          <w:rFonts w:ascii="Times New Roman" w:eastAsia="仿宋_GB2312" w:hAnsi="Times New Roman" w:hint="eastAsia"/>
          <w:sz w:val="32"/>
          <w:szCs w:val="32"/>
        </w:rPr>
        <w:t>李友加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镇党</w:t>
      </w:r>
      <w:r>
        <w:rPr>
          <w:rFonts w:ascii="Times New Roman" w:eastAsia="仿宋_GB2312" w:hAnsi="Times New Roman"/>
          <w:sz w:val="32"/>
          <w:szCs w:val="32"/>
        </w:rPr>
        <w:t>委副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书记、</w:t>
      </w:r>
      <w:r>
        <w:rPr>
          <w:rFonts w:ascii="Times New Roman" w:eastAsia="仿宋_GB2312" w:hAnsi="Times New Roman" w:hint="eastAsia"/>
          <w:sz w:val="32"/>
          <w:szCs w:val="32"/>
        </w:rPr>
        <w:t>镇</w:t>
      </w:r>
      <w:r>
        <w:rPr>
          <w:rFonts w:ascii="Times New Roman" w:eastAsia="仿宋_GB2312" w:hAnsi="Times New Roman"/>
          <w:sz w:val="32"/>
          <w:szCs w:val="32"/>
        </w:rPr>
        <w:t>政府</w:t>
      </w:r>
      <w:r>
        <w:rPr>
          <w:rFonts w:ascii="Times New Roman" w:eastAsia="仿宋_GB2312" w:hAnsi="Times New Roman" w:hint="eastAsia"/>
          <w:sz w:val="32"/>
          <w:szCs w:val="32"/>
        </w:rPr>
        <w:t>镇</w:t>
      </w:r>
      <w:r>
        <w:rPr>
          <w:rFonts w:ascii="Times New Roman" w:eastAsia="仿宋_GB2312" w:hAnsi="Times New Roman"/>
          <w:sz w:val="32"/>
          <w:szCs w:val="32"/>
        </w:rPr>
        <w:t>长</w:t>
      </w:r>
    </w:p>
    <w:p w:rsidR="003046A8" w:rsidRDefault="00D92CCC" w:rsidP="000F13AB">
      <w:pPr>
        <w:pStyle w:val="a5"/>
        <w:spacing w:line="600" w:lineRule="exact"/>
        <w:ind w:firstLineChars="200" w:firstLine="640"/>
        <w:rPr>
          <w:rFonts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</w:rPr>
        <w:t>常务</w:t>
      </w:r>
      <w:r w:rsidR="00615D37">
        <w:rPr>
          <w:rFonts w:ascii="Times New Roman" w:eastAsia="仿宋_GB2312" w:hAnsi="Times New Roman" w:hint="eastAsia"/>
          <w:sz w:val="32"/>
        </w:rPr>
        <w:t>副组长：</w:t>
      </w:r>
      <w:r w:rsidR="00615D37">
        <w:rPr>
          <w:rFonts w:ascii="Times New Roman" w:eastAsia="仿宋_GB2312" w:hAnsi="Times New Roman" w:hint="eastAsia"/>
          <w:sz w:val="32"/>
          <w:szCs w:val="32"/>
        </w:rPr>
        <w:t>吴贻锶</w:t>
      </w:r>
      <w:r w:rsidR="00615D37">
        <w:rPr>
          <w:rFonts w:ascii="Times New Roman" w:eastAsia="仿宋_GB2312" w:hAnsi="Times New Roman" w:hint="eastAsia"/>
          <w:sz w:val="32"/>
        </w:rPr>
        <w:t xml:space="preserve">  </w:t>
      </w:r>
      <w:r w:rsidR="00615D37">
        <w:rPr>
          <w:rFonts w:eastAsia="仿宋_GB2312" w:hAnsi="宋体" w:hint="eastAsia"/>
          <w:sz w:val="32"/>
          <w:szCs w:val="32"/>
        </w:rPr>
        <w:t>镇党委政法委员、镇政府副镇长</w:t>
      </w:r>
    </w:p>
    <w:p w:rsidR="003046A8" w:rsidRDefault="00D92CCC" w:rsidP="000F13AB">
      <w:pPr>
        <w:pStyle w:val="a5"/>
        <w:spacing w:line="600" w:lineRule="exact"/>
        <w:ind w:firstLineChars="200" w:firstLine="640"/>
        <w:rPr>
          <w:rFonts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</w:rPr>
        <w:t>副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组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长：</w:t>
      </w:r>
      <w:r w:rsidR="00615D37">
        <w:rPr>
          <w:rFonts w:eastAsia="仿宋_GB2312" w:hAnsi="宋体" w:hint="eastAsia"/>
          <w:sz w:val="32"/>
          <w:szCs w:val="32"/>
        </w:rPr>
        <w:t>洪树林</w:t>
      </w:r>
      <w:r w:rsidR="00615D37">
        <w:rPr>
          <w:rFonts w:eastAsia="仿宋_GB2312" w:hAnsi="宋体" w:hint="eastAsia"/>
          <w:sz w:val="32"/>
          <w:szCs w:val="32"/>
        </w:rPr>
        <w:t xml:space="preserve">  </w:t>
      </w:r>
      <w:r w:rsidR="00615D37">
        <w:rPr>
          <w:rFonts w:eastAsia="仿宋_GB2312" w:hAnsi="宋体" w:hint="eastAsia"/>
          <w:sz w:val="32"/>
          <w:szCs w:val="32"/>
        </w:rPr>
        <w:t>镇经济发展服务中心主任</w:t>
      </w:r>
    </w:p>
    <w:p w:rsidR="003046A8" w:rsidRDefault="00615D37" w:rsidP="000F13AB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eastAsia="仿宋_GB2312" w:hint="eastAsia"/>
          <w:sz w:val="32"/>
        </w:rPr>
        <w:lastRenderedPageBreak/>
        <w:t>成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员：</w:t>
      </w:r>
      <w:r>
        <w:rPr>
          <w:rFonts w:ascii="宋体" w:eastAsia="仿宋_GB2312" w:hAnsi="宋体" w:hint="eastAsia"/>
          <w:sz w:val="32"/>
          <w:szCs w:val="32"/>
        </w:rPr>
        <w:t>陈宜翔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镇党政综合办公室主任</w:t>
      </w:r>
    </w:p>
    <w:p w:rsidR="009D3571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杨小榕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镇经济发展和改革办公室主任、经济</w:t>
      </w:r>
    </w:p>
    <w:p w:rsidR="003046A8" w:rsidRDefault="00615D37" w:rsidP="000F13AB">
      <w:pPr>
        <w:spacing w:line="600" w:lineRule="exact"/>
        <w:ind w:firstLineChars="1000" w:firstLine="320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发展服务中心副主任</w:t>
      </w:r>
    </w:p>
    <w:p w:rsidR="003046A8" w:rsidRDefault="00615D37" w:rsidP="000F13AB">
      <w:pPr>
        <w:spacing w:line="600" w:lineRule="exact"/>
        <w:ind w:leftChars="912" w:left="3195" w:hangingChars="400" w:hanging="128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吴金煌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pacing w:val="-4"/>
          <w:sz w:val="32"/>
          <w:szCs w:val="32"/>
        </w:rPr>
        <w:t>镇社会事务办公室主任、社会事务</w:t>
      </w:r>
      <w:r>
        <w:rPr>
          <w:rFonts w:ascii="宋体" w:eastAsia="仿宋_GB2312" w:hAnsi="宋体" w:hint="eastAsia"/>
          <w:spacing w:val="-6"/>
          <w:sz w:val="32"/>
          <w:szCs w:val="32"/>
        </w:rPr>
        <w:t>服务中心退役军人服务科科长、张林工作片区副召集人</w:t>
      </w:r>
    </w:p>
    <w:p w:rsidR="003046A8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蔡水声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 w:rsidRPr="009D3571">
        <w:rPr>
          <w:rFonts w:ascii="宋体" w:eastAsia="仿宋_GB2312" w:hAnsi="宋体" w:hint="eastAsia"/>
          <w:spacing w:val="-6"/>
          <w:sz w:val="32"/>
          <w:szCs w:val="32"/>
        </w:rPr>
        <w:t>镇财政和资产管理办主任、财政所所长</w:t>
      </w:r>
    </w:p>
    <w:p w:rsidR="003046A8" w:rsidRDefault="00615D37" w:rsidP="000F13AB">
      <w:pPr>
        <w:spacing w:line="600" w:lineRule="exact"/>
        <w:ind w:leftChars="912" w:left="3195" w:hangingChars="400" w:hanging="128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李玲玲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pacing w:val="-6"/>
          <w:sz w:val="32"/>
          <w:szCs w:val="32"/>
        </w:rPr>
        <w:t>镇社会事务服务中心副主任、社会事务服务中心文体服务科科长、党建工作办公室副主任</w:t>
      </w:r>
    </w:p>
    <w:p w:rsidR="003046A8" w:rsidRDefault="00615D37" w:rsidP="000F13AB">
      <w:pPr>
        <w:spacing w:line="600" w:lineRule="exact"/>
        <w:ind w:leftChars="912" w:left="3195" w:hangingChars="400" w:hanging="128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颜天尊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镇经济发展服务中心副主任、下官路工作片区副召集人</w:t>
      </w:r>
    </w:p>
    <w:p w:rsidR="003046A8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陈孟强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镇印刷产业基地办公室主任</w:t>
      </w:r>
    </w:p>
    <w:p w:rsidR="003046A8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王晓波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磁灶工作片区副召集人</w:t>
      </w:r>
    </w:p>
    <w:p w:rsidR="003046A8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谢荣思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大埔工作片区副召集人</w:t>
      </w:r>
    </w:p>
    <w:p w:rsidR="003046A8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陈文计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钱坡工作片区副召集人</w:t>
      </w:r>
    </w:p>
    <w:p w:rsidR="003046A8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朱青山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三吴工作片区副召集人</w:t>
      </w:r>
    </w:p>
    <w:p w:rsidR="003046A8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何建辉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大宅工作片区副召集人</w:t>
      </w:r>
    </w:p>
    <w:p w:rsidR="003046A8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许群芳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宅内工作片区副召集人</w:t>
      </w:r>
    </w:p>
    <w:p w:rsidR="009D3571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黄琼燕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pacing w:val="-6"/>
          <w:sz w:val="32"/>
          <w:szCs w:val="32"/>
        </w:rPr>
        <w:t>镇经济发展和改革办公室副主任、</w:t>
      </w:r>
      <w:r>
        <w:rPr>
          <w:rFonts w:ascii="宋体" w:eastAsia="仿宋_GB2312" w:hAnsi="宋体" w:hint="eastAsia"/>
          <w:sz w:val="32"/>
          <w:szCs w:val="32"/>
        </w:rPr>
        <w:t>财政</w:t>
      </w:r>
    </w:p>
    <w:p w:rsidR="003046A8" w:rsidRPr="009D3571" w:rsidRDefault="00615D37" w:rsidP="000F13AB">
      <w:pPr>
        <w:spacing w:line="600" w:lineRule="exact"/>
        <w:ind w:firstLineChars="1000" w:firstLine="3200"/>
        <w:rPr>
          <w:rFonts w:ascii="宋体" w:eastAsia="仿宋_GB2312" w:hAnsi="宋体"/>
          <w:spacing w:val="-6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和资产管理办公室副主任</w:t>
      </w:r>
    </w:p>
    <w:p w:rsidR="003046A8" w:rsidRDefault="00615D37" w:rsidP="000F13AB">
      <w:pPr>
        <w:spacing w:line="600" w:lineRule="exact"/>
        <w:ind w:leftChars="912" w:left="3195" w:hangingChars="400" w:hanging="128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李荣俊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镇经济发展服务中心企业发展服务科</w:t>
      </w:r>
      <w:r>
        <w:rPr>
          <w:rFonts w:ascii="宋体" w:eastAsia="仿宋_GB2312" w:hAnsi="宋体" w:hint="eastAsia"/>
          <w:sz w:val="32"/>
          <w:szCs w:val="32"/>
        </w:rPr>
        <w:lastRenderedPageBreak/>
        <w:t>副科长、</w:t>
      </w:r>
      <w:r w:rsidR="000F13AB">
        <w:rPr>
          <w:rFonts w:ascii="宋体" w:eastAsia="仿宋_GB2312" w:hAnsi="宋体" w:hint="eastAsia"/>
          <w:sz w:val="32"/>
          <w:szCs w:val="32"/>
        </w:rPr>
        <w:t>社会治理办公室应急管理岗</w:t>
      </w:r>
    </w:p>
    <w:p w:rsidR="003046A8" w:rsidRDefault="00615D37" w:rsidP="000F13AB">
      <w:pPr>
        <w:spacing w:line="600" w:lineRule="exact"/>
        <w:ind w:firstLineChars="600" w:firstLine="19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林文艺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磁灶镇市场监督管理所所长</w:t>
      </w:r>
    </w:p>
    <w:p w:rsidR="000F13AB" w:rsidRDefault="00615D37" w:rsidP="000F13AB">
      <w:pPr>
        <w:pStyle w:val="a7"/>
        <w:spacing w:line="600" w:lineRule="exact"/>
        <w:ind w:firstLineChars="600" w:firstLine="1920"/>
        <w:rPr>
          <w:rFonts w:ascii="宋体" w:eastAsia="仿宋_GB2312" w:hAnsi="宋体" w:hint="eastAsia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许自共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国家税务总局晋江市税务局磁灶税务</w:t>
      </w:r>
    </w:p>
    <w:p w:rsidR="003046A8" w:rsidRPr="000F13AB" w:rsidRDefault="00615D37" w:rsidP="000F13AB">
      <w:pPr>
        <w:pStyle w:val="a7"/>
        <w:spacing w:line="600" w:lineRule="exact"/>
        <w:ind w:firstLineChars="1000" w:firstLine="320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分局局长</w:t>
      </w:r>
    </w:p>
    <w:p w:rsidR="003046A8" w:rsidRDefault="00615D37" w:rsidP="000F13AB">
      <w:pPr>
        <w:spacing w:line="600" w:lineRule="exact"/>
        <w:ind w:firstLineChars="200" w:firstLine="640"/>
        <w:rPr>
          <w:rFonts w:eastAsia="方正小标宋简体"/>
          <w:sz w:val="32"/>
          <w:szCs w:val="32"/>
        </w:rPr>
      </w:pPr>
      <w:r>
        <w:rPr>
          <w:rFonts w:eastAsia="仿宋_GB2312" w:hint="eastAsia"/>
          <w:sz w:val="32"/>
        </w:rPr>
        <w:t>领导小组下设办公室，挂靠镇</w:t>
      </w:r>
      <w:r w:rsidR="000F13AB">
        <w:rPr>
          <w:rFonts w:ascii="宋体" w:eastAsia="仿宋_GB2312" w:hAnsi="宋体" w:hint="eastAsia"/>
          <w:spacing w:val="-6"/>
          <w:sz w:val="32"/>
          <w:szCs w:val="32"/>
        </w:rPr>
        <w:t>经济发展和改革办公室</w:t>
      </w:r>
      <w:r>
        <w:rPr>
          <w:rFonts w:eastAsia="仿宋_GB2312" w:hint="eastAsia"/>
          <w:sz w:val="32"/>
        </w:rPr>
        <w:t>统计</w:t>
      </w:r>
      <w:r w:rsidR="000F13AB">
        <w:rPr>
          <w:rFonts w:eastAsia="仿宋_GB2312" w:hint="eastAsia"/>
          <w:sz w:val="32"/>
        </w:rPr>
        <w:t>岗</w:t>
      </w:r>
      <w:r>
        <w:rPr>
          <w:rFonts w:eastAsia="仿宋_GB2312" w:hint="eastAsia"/>
          <w:sz w:val="32"/>
        </w:rPr>
        <w:t>，主任由洪树林兼任，副主任由杨小榕</w:t>
      </w:r>
      <w:r w:rsidR="00D92CCC">
        <w:rPr>
          <w:rFonts w:eastAsia="仿宋_GB2312" w:hint="eastAsia"/>
          <w:sz w:val="32"/>
        </w:rPr>
        <w:t>、黄琼燕</w:t>
      </w:r>
      <w:r>
        <w:rPr>
          <w:rFonts w:eastAsia="仿宋_GB2312" w:hint="eastAsia"/>
          <w:sz w:val="32"/>
        </w:rPr>
        <w:t>兼任，办公室成员</w:t>
      </w:r>
      <w:r w:rsidR="00D92CCC">
        <w:rPr>
          <w:rFonts w:eastAsia="仿宋_GB2312" w:hint="eastAsia"/>
          <w:sz w:val="32"/>
        </w:rPr>
        <w:t>由</w:t>
      </w:r>
      <w:r w:rsidR="000F13AB">
        <w:rPr>
          <w:rFonts w:eastAsia="仿宋_GB2312" w:hint="eastAsia"/>
          <w:sz w:val="32"/>
        </w:rPr>
        <w:t>镇</w:t>
      </w:r>
      <w:r w:rsidR="000F13AB">
        <w:rPr>
          <w:rFonts w:ascii="宋体" w:eastAsia="仿宋_GB2312" w:hAnsi="宋体" w:hint="eastAsia"/>
          <w:sz w:val="32"/>
          <w:szCs w:val="32"/>
        </w:rPr>
        <w:t>经济发展服务中心企业发展服务科</w:t>
      </w:r>
      <w:r w:rsidR="00D92CCC">
        <w:rPr>
          <w:rFonts w:eastAsia="仿宋_GB2312" w:hint="eastAsia"/>
          <w:sz w:val="32"/>
        </w:rPr>
        <w:t>、</w:t>
      </w:r>
      <w:r w:rsidR="000F13AB">
        <w:rPr>
          <w:rFonts w:ascii="宋体" w:eastAsia="仿宋_GB2312" w:hAnsi="宋体" w:hint="eastAsia"/>
          <w:spacing w:val="-6"/>
          <w:sz w:val="32"/>
          <w:szCs w:val="32"/>
        </w:rPr>
        <w:t>经济发展和改革办公室</w:t>
      </w:r>
      <w:r w:rsidR="000F13AB">
        <w:rPr>
          <w:rFonts w:eastAsia="仿宋_GB2312" w:hint="eastAsia"/>
          <w:sz w:val="32"/>
        </w:rPr>
        <w:t>统计岗</w:t>
      </w:r>
      <w:r w:rsidR="00D92CCC">
        <w:rPr>
          <w:rFonts w:eastAsia="仿宋_GB2312" w:hint="eastAsia"/>
          <w:sz w:val="32"/>
        </w:rPr>
        <w:t>人员，</w:t>
      </w:r>
      <w:r>
        <w:rPr>
          <w:rFonts w:eastAsia="仿宋_GB2312" w:hint="eastAsia"/>
          <w:sz w:val="32"/>
        </w:rPr>
        <w:t>视情况临时抽调</w:t>
      </w:r>
      <w:r w:rsidR="00D92CCC">
        <w:rPr>
          <w:rFonts w:eastAsia="仿宋_GB2312" w:hint="eastAsia"/>
          <w:sz w:val="32"/>
        </w:rPr>
        <w:t>其他人员</w:t>
      </w:r>
      <w:r>
        <w:rPr>
          <w:rFonts w:eastAsia="仿宋_GB2312" w:hint="eastAsia"/>
          <w:sz w:val="32"/>
        </w:rPr>
        <w:t>。</w:t>
      </w:r>
    </w:p>
    <w:p w:rsidR="003046A8" w:rsidRDefault="003046A8" w:rsidP="009D3571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3046A8" w:rsidRDefault="003046A8" w:rsidP="009D3571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3046A8" w:rsidRDefault="00615D37" w:rsidP="009D3571">
      <w:pPr>
        <w:spacing w:line="600" w:lineRule="exact"/>
        <w:ind w:rightChars="607" w:right="1275" w:firstLine="646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</w:t>
      </w:r>
      <w:r w:rsidR="009D3571">
        <w:rPr>
          <w:rFonts w:eastAsia="仿宋_GB2312" w:hint="eastAsia"/>
          <w:sz w:val="32"/>
          <w:szCs w:val="32"/>
        </w:rPr>
        <w:t>晋江市</w:t>
      </w:r>
      <w:r>
        <w:rPr>
          <w:rFonts w:eastAsia="仿宋_GB2312" w:hint="eastAsia"/>
          <w:sz w:val="32"/>
          <w:szCs w:val="32"/>
        </w:rPr>
        <w:t>磁灶镇人民政府</w:t>
      </w:r>
    </w:p>
    <w:p w:rsidR="003046A8" w:rsidRDefault="00615D37" w:rsidP="000F13AB">
      <w:pPr>
        <w:tabs>
          <w:tab w:val="left" w:pos="6804"/>
        </w:tabs>
        <w:spacing w:beforeLines="100" w:line="600" w:lineRule="exact"/>
        <w:ind w:rightChars="742" w:right="1558" w:firstLine="646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 w:rsidR="000F13AB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日</w:t>
      </w:r>
    </w:p>
    <w:p w:rsidR="003046A8" w:rsidRDefault="003046A8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9D3571" w:rsidRDefault="009D3571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9D3571" w:rsidRDefault="009D3571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9D3571" w:rsidRDefault="009D3571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F13AB" w:rsidRDefault="000F13AB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3046A8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3046A8" w:rsidRDefault="00615D37">
      <w:pPr>
        <w:pStyle w:val="a5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─────────────────────────────────────</w:t>
      </w:r>
    </w:p>
    <w:p w:rsidR="003046A8" w:rsidRDefault="00615D37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抄送：市政府办、市统计局、市第五次全国经济普查工作领导小组办公室。</w:t>
      </w:r>
      <w:r>
        <w:rPr>
          <w:rFonts w:eastAsia="仿宋_GB2312"/>
          <w:sz w:val="28"/>
          <w:szCs w:val="28"/>
        </w:rPr>
        <w:t xml:space="preserve"> </w:t>
      </w:r>
    </w:p>
    <w:p w:rsidR="003046A8" w:rsidRDefault="00615D37">
      <w:pPr>
        <w:pStyle w:val="a5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─────────────────────────────────────</w:t>
      </w:r>
    </w:p>
    <w:p w:rsidR="003046A8" w:rsidRDefault="009D3571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晋江市</w:t>
      </w:r>
      <w:r w:rsidR="00615D37">
        <w:rPr>
          <w:rFonts w:eastAsia="仿宋_GB2312" w:hint="eastAsia"/>
          <w:sz w:val="28"/>
          <w:szCs w:val="28"/>
        </w:rPr>
        <w:t>磁灶镇人民政府</w:t>
      </w:r>
      <w:r w:rsidR="00615D37">
        <w:rPr>
          <w:rFonts w:eastAsia="仿宋_GB2312"/>
          <w:sz w:val="28"/>
          <w:szCs w:val="28"/>
        </w:rPr>
        <w:t xml:space="preserve">       </w:t>
      </w:r>
      <w:r w:rsidR="00615D37">
        <w:rPr>
          <w:rFonts w:eastAsia="仿宋_GB2312" w:hint="eastAsia"/>
          <w:sz w:val="28"/>
          <w:szCs w:val="28"/>
        </w:rPr>
        <w:t xml:space="preserve"> </w:t>
      </w:r>
      <w:r w:rsidR="00615D37"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  </w:t>
      </w:r>
      <w:r w:rsidR="00615D37">
        <w:rPr>
          <w:rFonts w:eastAsia="仿宋_GB2312" w:hint="eastAsia"/>
          <w:sz w:val="28"/>
          <w:szCs w:val="28"/>
        </w:rPr>
        <w:t xml:space="preserve">  </w:t>
      </w:r>
      <w:r w:rsidR="00615D37">
        <w:rPr>
          <w:rFonts w:eastAsia="仿宋_GB2312"/>
          <w:sz w:val="28"/>
          <w:szCs w:val="28"/>
        </w:rPr>
        <w:t xml:space="preserve"> </w:t>
      </w:r>
      <w:r w:rsidR="00615D37">
        <w:rPr>
          <w:rFonts w:eastAsia="仿宋_GB2312" w:hint="eastAsia"/>
          <w:sz w:val="28"/>
          <w:szCs w:val="28"/>
        </w:rPr>
        <w:t xml:space="preserve"> </w:t>
      </w:r>
      <w:r w:rsidR="00615D37">
        <w:rPr>
          <w:rFonts w:eastAsia="仿宋_GB2312"/>
          <w:sz w:val="28"/>
          <w:szCs w:val="28"/>
        </w:rPr>
        <w:t>20</w:t>
      </w:r>
      <w:r w:rsidR="00615D37">
        <w:rPr>
          <w:rFonts w:eastAsia="仿宋_GB2312" w:hint="eastAsia"/>
          <w:sz w:val="28"/>
          <w:szCs w:val="28"/>
        </w:rPr>
        <w:t>23</w:t>
      </w:r>
      <w:r w:rsidR="00615D37">
        <w:rPr>
          <w:rFonts w:eastAsia="仿宋_GB2312" w:hint="eastAsia"/>
          <w:sz w:val="28"/>
          <w:szCs w:val="28"/>
        </w:rPr>
        <w:t>年</w:t>
      </w:r>
      <w:r w:rsidR="00615D37">
        <w:rPr>
          <w:rFonts w:eastAsia="仿宋_GB2312" w:hint="eastAsia"/>
          <w:sz w:val="28"/>
          <w:szCs w:val="28"/>
        </w:rPr>
        <w:t>4</w:t>
      </w:r>
      <w:r w:rsidR="00615D37">
        <w:rPr>
          <w:rFonts w:eastAsia="仿宋_GB2312" w:hint="eastAsia"/>
          <w:sz w:val="28"/>
          <w:szCs w:val="28"/>
        </w:rPr>
        <w:t>月</w:t>
      </w:r>
      <w:r w:rsidR="00615D37">
        <w:rPr>
          <w:rFonts w:eastAsia="仿宋_GB2312" w:hint="eastAsia"/>
          <w:sz w:val="28"/>
          <w:szCs w:val="28"/>
        </w:rPr>
        <w:t>2</w:t>
      </w:r>
      <w:r w:rsidR="000F13AB">
        <w:rPr>
          <w:rFonts w:eastAsia="仿宋_GB2312" w:hint="eastAsia"/>
          <w:sz w:val="28"/>
          <w:szCs w:val="28"/>
        </w:rPr>
        <w:t>2</w:t>
      </w:r>
      <w:r w:rsidR="00615D37">
        <w:rPr>
          <w:rFonts w:eastAsia="仿宋_GB2312" w:hint="eastAsia"/>
          <w:sz w:val="28"/>
          <w:szCs w:val="28"/>
        </w:rPr>
        <w:t>日印发</w:t>
      </w:r>
    </w:p>
    <w:p w:rsidR="003046A8" w:rsidRDefault="00615D37">
      <w:pPr>
        <w:pStyle w:val="a5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─────────────────────────────────────</w:t>
      </w:r>
    </w:p>
    <w:sectPr w:rsidR="003046A8" w:rsidSect="003046A8">
      <w:footerReference w:type="even" r:id="rId7"/>
      <w:footerReference w:type="default" r:id="rId8"/>
      <w:pgSz w:w="11907" w:h="16840"/>
      <w:pgMar w:top="1701" w:right="1701" w:bottom="1701" w:left="1701" w:header="777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8D" w:rsidRDefault="00BD628D" w:rsidP="003046A8">
      <w:r>
        <w:separator/>
      </w:r>
    </w:p>
  </w:endnote>
  <w:endnote w:type="continuationSeparator" w:id="0">
    <w:p w:rsidR="00BD628D" w:rsidRDefault="00BD628D" w:rsidP="00304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A8" w:rsidRDefault="00615D37">
    <w:pPr>
      <w:pStyle w:val="a8"/>
      <w:framePr w:w="1627" w:wrap="around" w:vAnchor="text" w:hAnchor="margin" w:xAlign="outside" w:yAlign="top"/>
      <w:ind w:leftChars="150" w:left="315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t xml:space="preserve">— </w:t>
    </w:r>
    <w:r w:rsidR="001E513B">
      <w:rPr>
        <w:rStyle w:val="ab"/>
        <w:rFonts w:ascii="仿宋_GB2312" w:eastAsia="仿宋_GB2312" w:hAnsi="宋体" w:hint="eastAsia"/>
        <w:sz w:val="28"/>
        <w:szCs w:val="28"/>
      </w:rPr>
      <w:fldChar w:fldCharType="begin"/>
    </w:r>
    <w:r>
      <w:rPr>
        <w:rStyle w:val="ab"/>
        <w:rFonts w:ascii="仿宋_GB2312" w:eastAsia="仿宋_GB2312" w:hAnsi="宋体" w:hint="eastAsia"/>
        <w:sz w:val="28"/>
        <w:szCs w:val="28"/>
      </w:rPr>
      <w:instrText xml:space="preserve">PAGE  </w:instrText>
    </w:r>
    <w:r w:rsidR="001E513B">
      <w:rPr>
        <w:rStyle w:val="ab"/>
        <w:rFonts w:ascii="仿宋_GB2312" w:eastAsia="仿宋_GB2312" w:hAnsi="宋体" w:hint="eastAsia"/>
        <w:sz w:val="28"/>
        <w:szCs w:val="28"/>
      </w:rPr>
      <w:fldChar w:fldCharType="separate"/>
    </w:r>
    <w:r w:rsidR="000F13AB">
      <w:rPr>
        <w:rStyle w:val="ab"/>
        <w:rFonts w:ascii="仿宋_GB2312" w:eastAsia="仿宋_GB2312" w:hAnsi="宋体"/>
        <w:noProof/>
        <w:sz w:val="28"/>
        <w:szCs w:val="28"/>
      </w:rPr>
      <w:t>2</w:t>
    </w:r>
    <w:r w:rsidR="001E513B">
      <w:rPr>
        <w:rStyle w:val="ab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 xml:space="preserve"> —</w:t>
    </w:r>
  </w:p>
  <w:p w:rsidR="003046A8" w:rsidRDefault="003046A8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A8" w:rsidRDefault="00615D37">
    <w:pPr>
      <w:pStyle w:val="a8"/>
      <w:framePr w:w="1435" w:wrap="around" w:vAnchor="text" w:hAnchor="page" w:x="8722" w:y="56"/>
      <w:ind w:rightChars="150" w:right="315"/>
      <w:jc w:val="right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t xml:space="preserve">— </w:t>
    </w:r>
    <w:r w:rsidR="001E513B">
      <w:rPr>
        <w:rStyle w:val="ab"/>
        <w:rFonts w:ascii="仿宋_GB2312" w:eastAsia="仿宋_GB2312" w:hAnsi="宋体" w:hint="eastAsia"/>
        <w:sz w:val="28"/>
        <w:szCs w:val="28"/>
      </w:rPr>
      <w:fldChar w:fldCharType="begin"/>
    </w:r>
    <w:r>
      <w:rPr>
        <w:rStyle w:val="ab"/>
        <w:rFonts w:ascii="仿宋_GB2312" w:eastAsia="仿宋_GB2312" w:hAnsi="宋体" w:hint="eastAsia"/>
        <w:sz w:val="28"/>
        <w:szCs w:val="28"/>
      </w:rPr>
      <w:instrText xml:space="preserve">PAGE  </w:instrText>
    </w:r>
    <w:r w:rsidR="001E513B">
      <w:rPr>
        <w:rStyle w:val="ab"/>
        <w:rFonts w:ascii="仿宋_GB2312" w:eastAsia="仿宋_GB2312" w:hAnsi="宋体" w:hint="eastAsia"/>
        <w:sz w:val="28"/>
        <w:szCs w:val="28"/>
      </w:rPr>
      <w:fldChar w:fldCharType="separate"/>
    </w:r>
    <w:r w:rsidR="00983F31">
      <w:rPr>
        <w:rStyle w:val="ab"/>
        <w:rFonts w:ascii="仿宋_GB2312" w:eastAsia="仿宋_GB2312" w:hAnsi="宋体"/>
        <w:noProof/>
        <w:sz w:val="28"/>
        <w:szCs w:val="28"/>
      </w:rPr>
      <w:t>1</w:t>
    </w:r>
    <w:r w:rsidR="001E513B">
      <w:rPr>
        <w:rStyle w:val="ab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 xml:space="preserve"> —</w:t>
    </w:r>
  </w:p>
  <w:p w:rsidR="003046A8" w:rsidRDefault="003046A8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8D" w:rsidRDefault="00BD628D" w:rsidP="003046A8">
      <w:r>
        <w:separator/>
      </w:r>
    </w:p>
  </w:footnote>
  <w:footnote w:type="continuationSeparator" w:id="0">
    <w:p w:rsidR="00BD628D" w:rsidRDefault="00BD628D" w:rsidP="00304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mOGZjMTBkMzZiODQzNzI4MzUwYjJlZGIzZDMyNjcifQ=="/>
  </w:docVars>
  <w:rsids>
    <w:rsidRoot w:val="00E55FB5"/>
    <w:rsid w:val="00000C0A"/>
    <w:rsid w:val="00032901"/>
    <w:rsid w:val="00047314"/>
    <w:rsid w:val="000675B0"/>
    <w:rsid w:val="00081380"/>
    <w:rsid w:val="00096F9A"/>
    <w:rsid w:val="000B6051"/>
    <w:rsid w:val="000F13AB"/>
    <w:rsid w:val="00103E2E"/>
    <w:rsid w:val="0011760A"/>
    <w:rsid w:val="00134BD5"/>
    <w:rsid w:val="00172740"/>
    <w:rsid w:val="00185119"/>
    <w:rsid w:val="001A071C"/>
    <w:rsid w:val="001A2CB1"/>
    <w:rsid w:val="001B01B0"/>
    <w:rsid w:val="001E513B"/>
    <w:rsid w:val="001E5D99"/>
    <w:rsid w:val="001E610E"/>
    <w:rsid w:val="001F189F"/>
    <w:rsid w:val="001F7388"/>
    <w:rsid w:val="002211B4"/>
    <w:rsid w:val="00246F16"/>
    <w:rsid w:val="00257425"/>
    <w:rsid w:val="002D6B1D"/>
    <w:rsid w:val="002E2664"/>
    <w:rsid w:val="002F2253"/>
    <w:rsid w:val="003046A8"/>
    <w:rsid w:val="00331A23"/>
    <w:rsid w:val="003366B3"/>
    <w:rsid w:val="003435D4"/>
    <w:rsid w:val="003545F6"/>
    <w:rsid w:val="00381A78"/>
    <w:rsid w:val="00395EBB"/>
    <w:rsid w:val="003A52F9"/>
    <w:rsid w:val="003B00B0"/>
    <w:rsid w:val="003C3E07"/>
    <w:rsid w:val="003C44B0"/>
    <w:rsid w:val="003C5688"/>
    <w:rsid w:val="003C71DF"/>
    <w:rsid w:val="003D6D9F"/>
    <w:rsid w:val="003E6291"/>
    <w:rsid w:val="003F1A4D"/>
    <w:rsid w:val="003F3252"/>
    <w:rsid w:val="0042367B"/>
    <w:rsid w:val="0044110A"/>
    <w:rsid w:val="0049276D"/>
    <w:rsid w:val="00493E65"/>
    <w:rsid w:val="00495277"/>
    <w:rsid w:val="004B130A"/>
    <w:rsid w:val="004B30A1"/>
    <w:rsid w:val="00510DA0"/>
    <w:rsid w:val="00520054"/>
    <w:rsid w:val="005303C0"/>
    <w:rsid w:val="005749DC"/>
    <w:rsid w:val="00586F93"/>
    <w:rsid w:val="005A2F83"/>
    <w:rsid w:val="005B3820"/>
    <w:rsid w:val="005D0B59"/>
    <w:rsid w:val="005D2D23"/>
    <w:rsid w:val="005E7F7A"/>
    <w:rsid w:val="00615D37"/>
    <w:rsid w:val="00622CF7"/>
    <w:rsid w:val="00661539"/>
    <w:rsid w:val="00681C7B"/>
    <w:rsid w:val="00692C46"/>
    <w:rsid w:val="006B5BEA"/>
    <w:rsid w:val="006C56BB"/>
    <w:rsid w:val="006E4820"/>
    <w:rsid w:val="00730777"/>
    <w:rsid w:val="007548FD"/>
    <w:rsid w:val="007814B9"/>
    <w:rsid w:val="00792868"/>
    <w:rsid w:val="007E3B90"/>
    <w:rsid w:val="00865438"/>
    <w:rsid w:val="008815E7"/>
    <w:rsid w:val="008A5EB6"/>
    <w:rsid w:val="008D2B5A"/>
    <w:rsid w:val="008E0729"/>
    <w:rsid w:val="008E12CC"/>
    <w:rsid w:val="008E3B84"/>
    <w:rsid w:val="008E4260"/>
    <w:rsid w:val="008F0647"/>
    <w:rsid w:val="00905E4D"/>
    <w:rsid w:val="00971F7E"/>
    <w:rsid w:val="009826F7"/>
    <w:rsid w:val="00983F31"/>
    <w:rsid w:val="009D3571"/>
    <w:rsid w:val="009F1C2E"/>
    <w:rsid w:val="00A27A35"/>
    <w:rsid w:val="00A31191"/>
    <w:rsid w:val="00A3295D"/>
    <w:rsid w:val="00A34A0E"/>
    <w:rsid w:val="00A534BE"/>
    <w:rsid w:val="00A61FBA"/>
    <w:rsid w:val="00A96A1A"/>
    <w:rsid w:val="00AB7AC7"/>
    <w:rsid w:val="00AE020E"/>
    <w:rsid w:val="00AF2860"/>
    <w:rsid w:val="00B01B97"/>
    <w:rsid w:val="00B20733"/>
    <w:rsid w:val="00B23691"/>
    <w:rsid w:val="00B27C9B"/>
    <w:rsid w:val="00B34548"/>
    <w:rsid w:val="00B46C6C"/>
    <w:rsid w:val="00B47E63"/>
    <w:rsid w:val="00B52356"/>
    <w:rsid w:val="00B8667A"/>
    <w:rsid w:val="00BC303A"/>
    <w:rsid w:val="00BC4653"/>
    <w:rsid w:val="00BD628D"/>
    <w:rsid w:val="00BF3BDF"/>
    <w:rsid w:val="00C42BFC"/>
    <w:rsid w:val="00C85BE4"/>
    <w:rsid w:val="00C86F3A"/>
    <w:rsid w:val="00CA13D2"/>
    <w:rsid w:val="00CA6AD1"/>
    <w:rsid w:val="00D03A3E"/>
    <w:rsid w:val="00D541D9"/>
    <w:rsid w:val="00D6798D"/>
    <w:rsid w:val="00D801BD"/>
    <w:rsid w:val="00D92CCC"/>
    <w:rsid w:val="00DA2723"/>
    <w:rsid w:val="00DA3179"/>
    <w:rsid w:val="00DB4767"/>
    <w:rsid w:val="00DC70B0"/>
    <w:rsid w:val="00DF6C2B"/>
    <w:rsid w:val="00E16A9E"/>
    <w:rsid w:val="00E20217"/>
    <w:rsid w:val="00E4477B"/>
    <w:rsid w:val="00E50D10"/>
    <w:rsid w:val="00E55FB5"/>
    <w:rsid w:val="00E70672"/>
    <w:rsid w:val="00E74F30"/>
    <w:rsid w:val="00E8129A"/>
    <w:rsid w:val="00E936A9"/>
    <w:rsid w:val="00EA3B5E"/>
    <w:rsid w:val="00EC3B72"/>
    <w:rsid w:val="00EE0DF5"/>
    <w:rsid w:val="00EF57BC"/>
    <w:rsid w:val="00F0199E"/>
    <w:rsid w:val="00F01DAC"/>
    <w:rsid w:val="00F13E0A"/>
    <w:rsid w:val="00F43493"/>
    <w:rsid w:val="00F45AEE"/>
    <w:rsid w:val="00F53D32"/>
    <w:rsid w:val="00F8303D"/>
    <w:rsid w:val="00F8704B"/>
    <w:rsid w:val="00F90D27"/>
    <w:rsid w:val="00FE421E"/>
    <w:rsid w:val="00FF27C4"/>
    <w:rsid w:val="00FF7E7A"/>
    <w:rsid w:val="025F4662"/>
    <w:rsid w:val="0B3D750A"/>
    <w:rsid w:val="1A2975D8"/>
    <w:rsid w:val="1E87540F"/>
    <w:rsid w:val="217C26E3"/>
    <w:rsid w:val="22A0705F"/>
    <w:rsid w:val="29D25D8B"/>
    <w:rsid w:val="2A451373"/>
    <w:rsid w:val="2ADA06AA"/>
    <w:rsid w:val="3A3E0A25"/>
    <w:rsid w:val="41475642"/>
    <w:rsid w:val="48313BA3"/>
    <w:rsid w:val="566B5ECB"/>
    <w:rsid w:val="583152CE"/>
    <w:rsid w:val="5BD80F24"/>
    <w:rsid w:val="67B752DE"/>
    <w:rsid w:val="747D56CB"/>
    <w:rsid w:val="74D3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6A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3046A8"/>
    <w:pPr>
      <w:spacing w:line="400" w:lineRule="exact"/>
      <w:jc w:val="center"/>
    </w:pPr>
    <w:rPr>
      <w:rFonts w:ascii="宋体"/>
      <w:sz w:val="18"/>
    </w:rPr>
  </w:style>
  <w:style w:type="paragraph" w:styleId="a4">
    <w:name w:val="Body Text Indent"/>
    <w:basedOn w:val="a"/>
    <w:qFormat/>
    <w:rsid w:val="003046A8"/>
    <w:pPr>
      <w:spacing w:after="120"/>
      <w:ind w:leftChars="200" w:left="420"/>
    </w:pPr>
  </w:style>
  <w:style w:type="paragraph" w:styleId="a5">
    <w:name w:val="Plain Text"/>
    <w:basedOn w:val="a"/>
    <w:qFormat/>
    <w:rsid w:val="003046A8"/>
    <w:rPr>
      <w:rFonts w:ascii="宋体" w:hAnsi="Courier New"/>
    </w:rPr>
  </w:style>
  <w:style w:type="paragraph" w:styleId="a6">
    <w:name w:val="Date"/>
    <w:basedOn w:val="a"/>
    <w:next w:val="a"/>
    <w:qFormat/>
    <w:rsid w:val="003046A8"/>
    <w:pPr>
      <w:ind w:leftChars="2500" w:left="100"/>
    </w:pPr>
  </w:style>
  <w:style w:type="paragraph" w:styleId="a7">
    <w:name w:val="Balloon Text"/>
    <w:basedOn w:val="a"/>
    <w:semiHidden/>
    <w:qFormat/>
    <w:rsid w:val="003046A8"/>
    <w:rPr>
      <w:sz w:val="18"/>
      <w:szCs w:val="18"/>
    </w:rPr>
  </w:style>
  <w:style w:type="paragraph" w:styleId="a8">
    <w:name w:val="footer"/>
    <w:basedOn w:val="a"/>
    <w:qFormat/>
    <w:rsid w:val="003046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304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3046A8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b">
    <w:name w:val="page number"/>
    <w:basedOn w:val="a0"/>
    <w:rsid w:val="003046A8"/>
  </w:style>
  <w:style w:type="paragraph" w:customStyle="1" w:styleId="CharChar">
    <w:name w:val="批注框文本 Char Char"/>
    <w:basedOn w:val="a"/>
    <w:rsid w:val="003046A8"/>
    <w:rPr>
      <w:sz w:val="18"/>
    </w:rPr>
  </w:style>
  <w:style w:type="paragraph" w:customStyle="1" w:styleId="Char">
    <w:name w:val="Char"/>
    <w:basedOn w:val="a"/>
    <w:qFormat/>
    <w:rsid w:val="003046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Char1">
    <w:name w:val="Char1"/>
    <w:basedOn w:val="a"/>
    <w:qFormat/>
    <w:rsid w:val="003046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100\2018&#24180;\&#25919;&#24220;&#21457;&#25991;\&#26187;&#30913;&#25919;2018010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晋磁政20180102</Template>
  <TotalTime>12</TotalTime>
  <Pages>4</Pages>
  <Words>760</Words>
  <Characters>356</Characters>
  <Application>Microsoft Office Word</Application>
  <DocSecurity>0</DocSecurity>
  <Lines>2</Lines>
  <Paragraphs>2</Paragraphs>
  <ScaleCrop>false</ScaleCrop>
  <Company>磁灶镇政府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Administrator</dc:creator>
  <cp:lastModifiedBy>Administrator</cp:lastModifiedBy>
  <cp:revision>7</cp:revision>
  <cp:lastPrinted>2023-04-24T07:24:00Z</cp:lastPrinted>
  <dcterms:created xsi:type="dcterms:W3CDTF">2018-08-17T03:14:00Z</dcterms:created>
  <dcterms:modified xsi:type="dcterms:W3CDTF">2023-04-24T07:24:00Z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ICV">
    <vt:lpwstr>9198BCC3DA8E4AB1B15F082DA7448334_12</vt:lpwstr>
  </property>
</Properties>
</file>