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0A" w:rsidRDefault="0011760A" w:rsidP="0011760A">
      <w:pPr>
        <w:spacing w:before="1000" w:line="860" w:lineRule="exact"/>
        <w:ind w:right="421"/>
        <w:jc w:val="right"/>
        <w:rPr>
          <w:rFonts w:ascii="仿宋_GB2312" w:eastAsia="仿宋_GB2312"/>
          <w:sz w:val="32"/>
          <w:szCs w:val="32"/>
        </w:rPr>
      </w:pPr>
    </w:p>
    <w:p w:rsidR="0011760A" w:rsidRDefault="0011760A" w:rsidP="0011760A">
      <w:pPr>
        <w:spacing w:line="860" w:lineRule="exact"/>
        <w:jc w:val="center"/>
        <w:rPr>
          <w:sz w:val="70"/>
          <w:szCs w:val="70"/>
        </w:rPr>
      </w:pPr>
    </w:p>
    <w:p w:rsidR="0011760A" w:rsidRDefault="0011760A" w:rsidP="0011760A">
      <w:pPr>
        <w:spacing w:line="860" w:lineRule="exact"/>
        <w:jc w:val="center"/>
        <w:rPr>
          <w:sz w:val="70"/>
          <w:szCs w:val="70"/>
        </w:rPr>
      </w:pPr>
    </w:p>
    <w:p w:rsidR="0011760A" w:rsidRDefault="0011760A" w:rsidP="0011760A">
      <w:pPr>
        <w:spacing w:line="860" w:lineRule="exact"/>
        <w:jc w:val="center"/>
        <w:rPr>
          <w:sz w:val="70"/>
          <w:szCs w:val="70"/>
        </w:rPr>
      </w:pPr>
    </w:p>
    <w:p w:rsidR="0011760A" w:rsidRDefault="0011760A" w:rsidP="0011760A">
      <w:pPr>
        <w:pStyle w:val="a4"/>
        <w:spacing w:line="600" w:lineRule="exact"/>
        <w:ind w:leftChars="100" w:left="210" w:rightChars="100" w:right="210"/>
        <w:jc w:val="center"/>
        <w:rPr>
          <w:rFonts w:ascii="楷体_GB2312" w:eastAsia="楷体_GB2312" w:hAnsi="Times New Roman"/>
          <w:sz w:val="32"/>
          <w:szCs w:val="32"/>
        </w:rPr>
      </w:pPr>
      <w:r>
        <w:rPr>
          <w:rFonts w:ascii="Times New Roman" w:eastAsia="仿宋_GB2312" w:hAnsi="Times New Roman" w:hint="eastAsia"/>
          <w:sz w:val="32"/>
          <w:szCs w:val="32"/>
        </w:rPr>
        <w:t>晋磁政〔</w:t>
      </w:r>
      <w:r>
        <w:rPr>
          <w:rFonts w:ascii="Times New Roman" w:eastAsia="仿宋_GB2312" w:hAnsi="Times New Roman"/>
          <w:sz w:val="32"/>
          <w:szCs w:val="32"/>
        </w:rPr>
        <w:t>201</w:t>
      </w:r>
      <w:r w:rsidR="00AB38A9">
        <w:rPr>
          <w:rFonts w:ascii="Times New Roman" w:eastAsia="仿宋_GB2312" w:hAnsi="Times New Roman" w:hint="eastAsia"/>
          <w:sz w:val="32"/>
          <w:szCs w:val="32"/>
        </w:rPr>
        <w:t>9</w:t>
      </w:r>
      <w:r>
        <w:rPr>
          <w:rFonts w:ascii="Times New Roman" w:eastAsia="仿宋_GB2312" w:hAnsi="Times New Roman" w:hint="eastAsia"/>
          <w:sz w:val="32"/>
          <w:szCs w:val="32"/>
        </w:rPr>
        <w:t>〕</w:t>
      </w:r>
      <w:r w:rsidR="00067060">
        <w:rPr>
          <w:rFonts w:ascii="Times New Roman" w:eastAsia="仿宋_GB2312" w:hAnsi="Times New Roman" w:hint="eastAsia"/>
          <w:sz w:val="32"/>
          <w:szCs w:val="32"/>
        </w:rPr>
        <w:t>94</w:t>
      </w:r>
      <w:r>
        <w:rPr>
          <w:rFonts w:ascii="Times New Roman" w:eastAsia="仿宋_GB2312" w:hAnsi="Times New Roman" w:hint="eastAsia"/>
          <w:sz w:val="32"/>
          <w:szCs w:val="32"/>
        </w:rPr>
        <w:t>号</w:t>
      </w:r>
    </w:p>
    <w:p w:rsidR="0011760A" w:rsidRDefault="0011760A" w:rsidP="0011760A">
      <w:pPr>
        <w:spacing w:line="640" w:lineRule="exact"/>
        <w:jc w:val="center"/>
        <w:rPr>
          <w:rFonts w:eastAsia="仿宋_GB2312"/>
          <w:sz w:val="32"/>
          <w:szCs w:val="32"/>
        </w:rPr>
      </w:pPr>
    </w:p>
    <w:p w:rsidR="0011760A" w:rsidRDefault="0011760A" w:rsidP="0011760A">
      <w:pPr>
        <w:spacing w:line="640" w:lineRule="exact"/>
        <w:jc w:val="center"/>
        <w:rPr>
          <w:rFonts w:eastAsia="仿宋_GB2312"/>
          <w:sz w:val="32"/>
          <w:szCs w:val="32"/>
        </w:rPr>
      </w:pPr>
    </w:p>
    <w:p w:rsidR="00F65807" w:rsidRDefault="00B27C9B" w:rsidP="000E7D48">
      <w:pPr>
        <w:spacing w:line="600" w:lineRule="exact"/>
        <w:jc w:val="center"/>
        <w:textAlignment w:val="baseline"/>
        <w:rPr>
          <w:rFonts w:eastAsia="方正小标宋简体"/>
          <w:color w:val="000000"/>
          <w:sz w:val="44"/>
          <w:szCs w:val="44"/>
        </w:rPr>
      </w:pPr>
      <w:r w:rsidRPr="001A2CB1">
        <w:rPr>
          <w:rFonts w:eastAsia="方正小标宋简体"/>
          <w:color w:val="000000"/>
          <w:sz w:val="44"/>
          <w:szCs w:val="44"/>
        </w:rPr>
        <w:t>磁灶镇人民政府</w:t>
      </w:r>
      <w:r w:rsidR="00BC4653" w:rsidRPr="001A2CB1">
        <w:rPr>
          <w:rFonts w:eastAsia="方正小标宋简体" w:hint="eastAsia"/>
          <w:color w:val="000000"/>
          <w:sz w:val="44"/>
          <w:szCs w:val="44"/>
        </w:rPr>
        <w:t>关于</w:t>
      </w:r>
      <w:r w:rsidR="00461FA9" w:rsidRPr="00461FA9">
        <w:rPr>
          <w:rFonts w:eastAsia="方正小标宋简体" w:hint="eastAsia"/>
          <w:color w:val="000000"/>
          <w:sz w:val="44"/>
          <w:szCs w:val="44"/>
        </w:rPr>
        <w:t>推进批而未供与闲置</w:t>
      </w:r>
    </w:p>
    <w:p w:rsidR="00BC4653" w:rsidRPr="001A2CB1" w:rsidRDefault="00461FA9" w:rsidP="000E7D48">
      <w:pPr>
        <w:spacing w:line="600" w:lineRule="exact"/>
        <w:jc w:val="center"/>
        <w:textAlignment w:val="baseline"/>
        <w:rPr>
          <w:rFonts w:eastAsia="方正小标宋简体"/>
          <w:color w:val="000000"/>
          <w:sz w:val="44"/>
          <w:szCs w:val="44"/>
        </w:rPr>
      </w:pPr>
      <w:r w:rsidRPr="00461FA9">
        <w:rPr>
          <w:rFonts w:eastAsia="方正小标宋简体" w:hint="eastAsia"/>
          <w:color w:val="000000"/>
          <w:sz w:val="44"/>
          <w:szCs w:val="44"/>
        </w:rPr>
        <w:t>土地处置工作</w:t>
      </w:r>
      <w:r w:rsidR="00BC4653" w:rsidRPr="001A2CB1">
        <w:rPr>
          <w:rFonts w:eastAsia="方正小标宋简体" w:hint="eastAsia"/>
          <w:color w:val="000000"/>
          <w:sz w:val="44"/>
          <w:szCs w:val="44"/>
        </w:rPr>
        <w:t>的通知</w:t>
      </w:r>
    </w:p>
    <w:p w:rsidR="00F0199E" w:rsidRPr="000E7D48" w:rsidRDefault="00F0199E" w:rsidP="000E7D48">
      <w:pPr>
        <w:spacing w:line="600" w:lineRule="exact"/>
        <w:rPr>
          <w:rFonts w:eastAsia="方正小标宋简体"/>
          <w:sz w:val="32"/>
          <w:szCs w:val="32"/>
        </w:rPr>
      </w:pPr>
    </w:p>
    <w:p w:rsidR="00461FA9" w:rsidRPr="000E7D48" w:rsidRDefault="00461FA9" w:rsidP="000E7D48">
      <w:pPr>
        <w:spacing w:line="600" w:lineRule="exact"/>
        <w:rPr>
          <w:rFonts w:eastAsia="仿宋_GB2312"/>
          <w:sz w:val="32"/>
          <w:szCs w:val="32"/>
        </w:rPr>
      </w:pPr>
      <w:r w:rsidRPr="000E7D48">
        <w:rPr>
          <w:rFonts w:eastAsia="仿宋_GB2312"/>
          <w:sz w:val="32"/>
          <w:szCs w:val="32"/>
        </w:rPr>
        <w:t>各有关工作点、镇有关部门：</w:t>
      </w:r>
    </w:p>
    <w:p w:rsidR="00461FA9" w:rsidRPr="000E7D48" w:rsidRDefault="00461FA9" w:rsidP="000E7D48">
      <w:pPr>
        <w:spacing w:line="600" w:lineRule="exact"/>
        <w:ind w:firstLineChars="200" w:firstLine="640"/>
        <w:rPr>
          <w:rFonts w:eastAsia="仿宋_GB2312"/>
          <w:sz w:val="32"/>
          <w:szCs w:val="32"/>
        </w:rPr>
      </w:pPr>
      <w:r w:rsidRPr="000E7D48">
        <w:rPr>
          <w:rFonts w:eastAsia="仿宋_GB2312"/>
          <w:sz w:val="32"/>
          <w:szCs w:val="32"/>
        </w:rPr>
        <w:t>为全面落实我镇批而未供与闲置土地处置工作要求，进一步明确责任，切实加大工作力度，推动镇各部门按有关要求履职到位，根据《晋江市人民政府办公室关于印发开展批而未供与闲置土地处置推进土地资源高质量利用专项行动方案的通知》（晋政办明传〔</w:t>
      </w:r>
      <w:r w:rsidRPr="000E7D48">
        <w:rPr>
          <w:rFonts w:eastAsia="仿宋_GB2312"/>
          <w:sz w:val="32"/>
          <w:szCs w:val="32"/>
        </w:rPr>
        <w:t>2019</w:t>
      </w:r>
      <w:r w:rsidRPr="000E7D48">
        <w:rPr>
          <w:rFonts w:eastAsia="仿宋_GB2312"/>
          <w:sz w:val="32"/>
          <w:szCs w:val="32"/>
        </w:rPr>
        <w:t>〕</w:t>
      </w:r>
      <w:r w:rsidRPr="000E7D48">
        <w:rPr>
          <w:rFonts w:eastAsia="仿宋_GB2312"/>
          <w:sz w:val="32"/>
          <w:szCs w:val="32"/>
        </w:rPr>
        <w:t>74</w:t>
      </w:r>
      <w:r w:rsidRPr="000E7D48">
        <w:rPr>
          <w:rFonts w:eastAsia="仿宋_GB2312"/>
          <w:sz w:val="32"/>
          <w:szCs w:val="32"/>
        </w:rPr>
        <w:t>号）的文件精神，请结合实际，抓好落实。</w:t>
      </w:r>
    </w:p>
    <w:p w:rsidR="00461FA9" w:rsidRPr="000E7D48" w:rsidRDefault="00461FA9" w:rsidP="000E7D48">
      <w:pPr>
        <w:spacing w:line="600" w:lineRule="exact"/>
        <w:ind w:firstLineChars="200" w:firstLine="640"/>
        <w:rPr>
          <w:rFonts w:eastAsia="黑体"/>
          <w:sz w:val="32"/>
          <w:szCs w:val="32"/>
        </w:rPr>
      </w:pPr>
      <w:r w:rsidRPr="000E7D48">
        <w:rPr>
          <w:rFonts w:eastAsia="黑体" w:hAnsi="黑体"/>
          <w:sz w:val="32"/>
          <w:szCs w:val="32"/>
        </w:rPr>
        <w:t>一、工作内容</w:t>
      </w:r>
    </w:p>
    <w:p w:rsidR="00461FA9" w:rsidRPr="000E7D48" w:rsidRDefault="00461FA9" w:rsidP="000E7D48">
      <w:pPr>
        <w:spacing w:line="600" w:lineRule="exact"/>
        <w:ind w:firstLineChars="200" w:firstLine="640"/>
        <w:rPr>
          <w:rFonts w:eastAsia="楷体_GB2312"/>
          <w:sz w:val="32"/>
          <w:szCs w:val="32"/>
        </w:rPr>
      </w:pPr>
      <w:r w:rsidRPr="000E7D48">
        <w:rPr>
          <w:rFonts w:eastAsia="楷体_GB2312"/>
          <w:sz w:val="32"/>
          <w:szCs w:val="32"/>
        </w:rPr>
        <w:lastRenderedPageBreak/>
        <w:t>（一）批而未供</w:t>
      </w:r>
    </w:p>
    <w:p w:rsidR="00461FA9" w:rsidRPr="000E7D48" w:rsidRDefault="00461FA9" w:rsidP="000E7D48">
      <w:pPr>
        <w:spacing w:line="600" w:lineRule="exact"/>
        <w:ind w:firstLine="645"/>
        <w:rPr>
          <w:rFonts w:eastAsia="仿宋_GB2312"/>
          <w:sz w:val="32"/>
          <w:szCs w:val="32"/>
        </w:rPr>
      </w:pPr>
      <w:r w:rsidRPr="000E7D48">
        <w:rPr>
          <w:rFonts w:eastAsia="仿宋_GB2312"/>
          <w:sz w:val="32"/>
          <w:szCs w:val="32"/>
        </w:rPr>
        <w:t>根据市里下发的清单，按照晋政办（</w:t>
      </w:r>
      <w:r w:rsidRPr="000E7D48">
        <w:rPr>
          <w:rFonts w:eastAsia="仿宋_GB2312"/>
          <w:sz w:val="32"/>
          <w:szCs w:val="32"/>
        </w:rPr>
        <w:t>2019</w:t>
      </w:r>
      <w:r w:rsidRPr="000E7D48">
        <w:rPr>
          <w:rFonts w:eastAsia="仿宋_GB2312"/>
          <w:sz w:val="32"/>
          <w:szCs w:val="32"/>
        </w:rPr>
        <w:t>）</w:t>
      </w:r>
      <w:r w:rsidRPr="000E7D48">
        <w:rPr>
          <w:rFonts w:eastAsia="仿宋_GB2312"/>
          <w:sz w:val="32"/>
          <w:szCs w:val="32"/>
        </w:rPr>
        <w:t>74</w:t>
      </w:r>
      <w:r w:rsidRPr="000E7D48">
        <w:rPr>
          <w:rFonts w:eastAsia="仿宋_GB2312"/>
          <w:sz w:val="32"/>
          <w:szCs w:val="32"/>
        </w:rPr>
        <w:t>号文</w:t>
      </w:r>
      <w:r w:rsidRPr="000E7D48">
        <w:rPr>
          <w:rFonts w:eastAsia="仿宋_GB2312"/>
          <w:sz w:val="32"/>
          <w:szCs w:val="32"/>
        </w:rPr>
        <w:t>10</w:t>
      </w:r>
      <w:r w:rsidRPr="000E7D48">
        <w:rPr>
          <w:rFonts w:eastAsia="仿宋_GB2312"/>
          <w:sz w:val="32"/>
          <w:szCs w:val="32"/>
        </w:rPr>
        <w:t>种整改措施，逐一进行调查核实，并采取不同方式分门别类进行处置。</w:t>
      </w:r>
      <w:r w:rsidRPr="000E7D48">
        <w:rPr>
          <w:rFonts w:eastAsia="仿宋_GB2312"/>
          <w:sz w:val="32"/>
          <w:szCs w:val="32"/>
        </w:rPr>
        <w:t>10</w:t>
      </w:r>
      <w:r w:rsidRPr="000E7D48">
        <w:rPr>
          <w:rFonts w:eastAsia="仿宋_GB2312"/>
          <w:sz w:val="32"/>
          <w:szCs w:val="32"/>
        </w:rPr>
        <w:t>种整改措施如下：</w:t>
      </w:r>
    </w:p>
    <w:p w:rsidR="00461FA9" w:rsidRPr="000E7D48" w:rsidRDefault="00461FA9" w:rsidP="000E7D48">
      <w:pPr>
        <w:spacing w:line="600" w:lineRule="exact"/>
        <w:ind w:firstLine="645"/>
        <w:rPr>
          <w:rFonts w:eastAsia="仿宋_GB2312"/>
          <w:sz w:val="32"/>
          <w:szCs w:val="32"/>
        </w:rPr>
      </w:pPr>
      <w:r w:rsidRPr="000E7D48">
        <w:rPr>
          <w:rFonts w:eastAsia="仿宋_GB2312"/>
          <w:sz w:val="32"/>
          <w:szCs w:val="32"/>
        </w:rPr>
        <w:t>1</w:t>
      </w:r>
      <w:r w:rsidR="000E7D48">
        <w:rPr>
          <w:rFonts w:eastAsia="仿宋_GB2312" w:hint="eastAsia"/>
          <w:sz w:val="32"/>
          <w:szCs w:val="32"/>
        </w:rPr>
        <w:t>．</w:t>
      </w:r>
      <w:r w:rsidRPr="000E7D48">
        <w:rPr>
          <w:rFonts w:eastAsia="仿宋_GB2312"/>
          <w:sz w:val="32"/>
          <w:szCs w:val="32"/>
        </w:rPr>
        <w:t>调整控规或调整项目；</w:t>
      </w:r>
      <w:r w:rsidRPr="000E7D48">
        <w:rPr>
          <w:rFonts w:eastAsia="仿宋_GB2312"/>
          <w:sz w:val="32"/>
          <w:szCs w:val="32"/>
        </w:rPr>
        <w:t>2</w:t>
      </w:r>
      <w:r w:rsidR="000E7D48">
        <w:rPr>
          <w:rFonts w:eastAsia="仿宋_GB2312" w:hint="eastAsia"/>
          <w:sz w:val="32"/>
          <w:szCs w:val="32"/>
        </w:rPr>
        <w:t>．</w:t>
      </w:r>
      <w:r w:rsidRPr="000E7D48">
        <w:rPr>
          <w:rFonts w:eastAsia="仿宋_GB2312"/>
          <w:sz w:val="32"/>
          <w:szCs w:val="32"/>
        </w:rPr>
        <w:t>撤销批文；</w:t>
      </w:r>
      <w:r w:rsidRPr="000E7D48">
        <w:rPr>
          <w:rFonts w:eastAsia="仿宋_GB2312"/>
          <w:sz w:val="32"/>
          <w:szCs w:val="32"/>
        </w:rPr>
        <w:t>3</w:t>
      </w:r>
      <w:r w:rsidR="000E7D48">
        <w:rPr>
          <w:rFonts w:eastAsia="仿宋_GB2312" w:hint="eastAsia"/>
          <w:sz w:val="32"/>
          <w:szCs w:val="32"/>
        </w:rPr>
        <w:t>．</w:t>
      </w:r>
      <w:r w:rsidRPr="000E7D48">
        <w:rPr>
          <w:rFonts w:eastAsia="仿宋_GB2312"/>
          <w:sz w:val="32"/>
          <w:szCs w:val="32"/>
        </w:rPr>
        <w:t>完成相关材料的签章工作；</w:t>
      </w:r>
      <w:r w:rsidRPr="000E7D48">
        <w:rPr>
          <w:rFonts w:eastAsia="仿宋_GB2312"/>
          <w:sz w:val="32"/>
          <w:szCs w:val="32"/>
        </w:rPr>
        <w:t>4</w:t>
      </w:r>
      <w:r w:rsidR="000E7D48">
        <w:rPr>
          <w:rFonts w:eastAsia="仿宋_GB2312" w:hint="eastAsia"/>
          <w:sz w:val="32"/>
          <w:szCs w:val="32"/>
        </w:rPr>
        <w:t>．</w:t>
      </w:r>
      <w:r w:rsidRPr="000E7D48">
        <w:rPr>
          <w:rFonts w:eastAsia="仿宋_GB2312"/>
          <w:sz w:val="32"/>
          <w:szCs w:val="32"/>
        </w:rPr>
        <w:t>完成净地工作（征迁）；</w:t>
      </w:r>
      <w:r w:rsidRPr="000E7D48">
        <w:rPr>
          <w:rFonts w:eastAsia="仿宋_GB2312"/>
          <w:sz w:val="32"/>
          <w:szCs w:val="32"/>
        </w:rPr>
        <w:t>5</w:t>
      </w:r>
      <w:r w:rsidR="000E7D48">
        <w:rPr>
          <w:rFonts w:eastAsia="仿宋_GB2312" w:hint="eastAsia"/>
          <w:sz w:val="32"/>
          <w:szCs w:val="32"/>
        </w:rPr>
        <w:t>．</w:t>
      </w:r>
      <w:r w:rsidRPr="000E7D48">
        <w:rPr>
          <w:rFonts w:eastAsia="仿宋_GB2312"/>
          <w:sz w:val="32"/>
          <w:szCs w:val="32"/>
        </w:rPr>
        <w:t>抓紧办理项目用地的供地；</w:t>
      </w:r>
      <w:r w:rsidRPr="000E7D48">
        <w:rPr>
          <w:rFonts w:eastAsia="仿宋_GB2312"/>
          <w:sz w:val="32"/>
          <w:szCs w:val="32"/>
        </w:rPr>
        <w:t>6</w:t>
      </w:r>
      <w:r w:rsidR="000E7D48">
        <w:rPr>
          <w:rFonts w:eastAsia="仿宋_GB2312" w:hint="eastAsia"/>
          <w:sz w:val="32"/>
          <w:szCs w:val="32"/>
        </w:rPr>
        <w:t>．</w:t>
      </w:r>
      <w:r w:rsidRPr="000E7D48">
        <w:rPr>
          <w:rFonts w:eastAsia="仿宋_GB2312"/>
          <w:sz w:val="32"/>
          <w:szCs w:val="32"/>
        </w:rPr>
        <w:t>对接招商项目抓紧供地；</w:t>
      </w:r>
      <w:r w:rsidRPr="000E7D48">
        <w:rPr>
          <w:rFonts w:eastAsia="仿宋_GB2312"/>
          <w:sz w:val="32"/>
          <w:szCs w:val="32"/>
        </w:rPr>
        <w:t>7</w:t>
      </w:r>
      <w:r w:rsidR="000E7D48">
        <w:rPr>
          <w:rFonts w:eastAsia="仿宋_GB2312" w:hint="eastAsia"/>
          <w:sz w:val="32"/>
          <w:szCs w:val="32"/>
        </w:rPr>
        <w:t>．</w:t>
      </w:r>
      <w:r w:rsidRPr="000E7D48">
        <w:rPr>
          <w:rFonts w:eastAsia="仿宋_GB2312"/>
          <w:sz w:val="32"/>
          <w:szCs w:val="32"/>
        </w:rPr>
        <w:t>抓紧办理公建项目供地；</w:t>
      </w:r>
      <w:r w:rsidRPr="000E7D48">
        <w:rPr>
          <w:rFonts w:eastAsia="仿宋_GB2312"/>
          <w:sz w:val="32"/>
          <w:szCs w:val="32"/>
        </w:rPr>
        <w:t>8</w:t>
      </w:r>
      <w:r w:rsidR="000E7D48">
        <w:rPr>
          <w:rFonts w:eastAsia="仿宋_GB2312" w:hint="eastAsia"/>
          <w:sz w:val="32"/>
          <w:szCs w:val="32"/>
        </w:rPr>
        <w:t>．</w:t>
      </w:r>
      <w:r w:rsidRPr="000E7D48">
        <w:rPr>
          <w:rFonts w:eastAsia="仿宋_GB2312"/>
          <w:sz w:val="32"/>
          <w:szCs w:val="32"/>
        </w:rPr>
        <w:t>抓紧办理分摊道路供地；</w:t>
      </w:r>
      <w:r w:rsidRPr="000E7D48">
        <w:rPr>
          <w:rFonts w:eastAsia="仿宋_GB2312"/>
          <w:sz w:val="32"/>
          <w:szCs w:val="32"/>
        </w:rPr>
        <w:t>9</w:t>
      </w:r>
      <w:r w:rsidR="000E7D48">
        <w:rPr>
          <w:rFonts w:eastAsia="仿宋_GB2312" w:hint="eastAsia"/>
          <w:sz w:val="32"/>
          <w:szCs w:val="32"/>
        </w:rPr>
        <w:t>．</w:t>
      </w:r>
      <w:r w:rsidRPr="000E7D48">
        <w:rPr>
          <w:rFonts w:eastAsia="仿宋_GB2312"/>
          <w:sz w:val="32"/>
          <w:szCs w:val="32"/>
        </w:rPr>
        <w:t>抓紧办理国有企业项目的供地；</w:t>
      </w:r>
      <w:r w:rsidRPr="000E7D48">
        <w:rPr>
          <w:rFonts w:eastAsia="仿宋_GB2312"/>
          <w:sz w:val="32"/>
          <w:szCs w:val="32"/>
        </w:rPr>
        <w:t>10</w:t>
      </w:r>
      <w:r w:rsidR="000E7D48">
        <w:rPr>
          <w:rFonts w:eastAsia="仿宋_GB2312" w:hint="eastAsia"/>
          <w:sz w:val="32"/>
          <w:szCs w:val="32"/>
        </w:rPr>
        <w:t>．</w:t>
      </w:r>
      <w:r w:rsidRPr="000E7D48">
        <w:rPr>
          <w:rFonts w:eastAsia="仿宋_GB2312"/>
          <w:sz w:val="32"/>
          <w:szCs w:val="32"/>
        </w:rPr>
        <w:t>补录数据。</w:t>
      </w:r>
    </w:p>
    <w:p w:rsidR="00461FA9" w:rsidRPr="000E7D48" w:rsidRDefault="00461FA9" w:rsidP="000E7D48">
      <w:pPr>
        <w:spacing w:line="600" w:lineRule="exact"/>
        <w:ind w:firstLineChars="200" w:firstLine="640"/>
        <w:rPr>
          <w:rFonts w:eastAsia="楷体_GB2312"/>
          <w:sz w:val="32"/>
          <w:szCs w:val="32"/>
        </w:rPr>
      </w:pPr>
      <w:r w:rsidRPr="000E7D48">
        <w:rPr>
          <w:rFonts w:eastAsia="楷体_GB2312"/>
          <w:sz w:val="32"/>
          <w:szCs w:val="32"/>
        </w:rPr>
        <w:t>（二）闲置土地</w:t>
      </w:r>
    </w:p>
    <w:p w:rsidR="00461FA9" w:rsidRPr="000E7D48" w:rsidRDefault="00461FA9" w:rsidP="000E7D48">
      <w:pPr>
        <w:spacing w:line="600" w:lineRule="exact"/>
        <w:ind w:firstLineChars="200" w:firstLine="640"/>
        <w:rPr>
          <w:rFonts w:eastAsia="仿宋_GB2312"/>
          <w:sz w:val="32"/>
          <w:szCs w:val="32"/>
        </w:rPr>
      </w:pPr>
      <w:r w:rsidRPr="000E7D48">
        <w:rPr>
          <w:rFonts w:eastAsia="仿宋_GB2312"/>
          <w:sz w:val="32"/>
          <w:szCs w:val="32"/>
        </w:rPr>
        <w:t>严格按照市下发的清单，强化责任落实，依法依规妥善处置闲置土地，针对不同成因，分类施策，采取动工、收回、置换等方式处置到位，并及时通过土地市场动态监测与监管系统更新数据。</w:t>
      </w:r>
    </w:p>
    <w:p w:rsidR="00461FA9" w:rsidRPr="000E7D48" w:rsidRDefault="00461FA9" w:rsidP="000E7D48">
      <w:pPr>
        <w:spacing w:line="600" w:lineRule="exact"/>
        <w:ind w:firstLineChars="200" w:firstLine="640"/>
        <w:rPr>
          <w:rFonts w:eastAsia="黑体"/>
          <w:sz w:val="32"/>
          <w:szCs w:val="32"/>
        </w:rPr>
      </w:pPr>
      <w:r w:rsidRPr="000E7D48">
        <w:rPr>
          <w:rFonts w:eastAsia="黑体" w:hAnsi="黑体"/>
          <w:sz w:val="32"/>
          <w:szCs w:val="32"/>
        </w:rPr>
        <w:t>二、整改要求</w:t>
      </w:r>
    </w:p>
    <w:p w:rsidR="00461FA9" w:rsidRPr="000E7D48" w:rsidRDefault="00461FA9" w:rsidP="000E7D48">
      <w:pPr>
        <w:spacing w:line="600" w:lineRule="exact"/>
        <w:ind w:firstLineChars="200" w:firstLine="640"/>
        <w:rPr>
          <w:rFonts w:eastAsia="仿宋_GB2312"/>
          <w:sz w:val="32"/>
          <w:szCs w:val="32"/>
        </w:rPr>
      </w:pPr>
      <w:r w:rsidRPr="000E7D48">
        <w:rPr>
          <w:rFonts w:eastAsia="楷体_GB2312"/>
          <w:sz w:val="32"/>
          <w:szCs w:val="32"/>
        </w:rPr>
        <w:t>（一）高度重视，集中攻坚。</w:t>
      </w:r>
      <w:r w:rsidRPr="000E7D48">
        <w:rPr>
          <w:rFonts w:eastAsia="仿宋_GB2312"/>
          <w:sz w:val="32"/>
          <w:szCs w:val="32"/>
        </w:rPr>
        <w:t>此次专项行动，任务重、要求高，如整改不力将被上级严肃问责。因此，</w:t>
      </w:r>
      <w:r w:rsidR="000A4E91">
        <w:rPr>
          <w:rFonts w:eastAsia="仿宋_GB2312" w:hint="eastAsia"/>
          <w:sz w:val="32"/>
          <w:szCs w:val="32"/>
        </w:rPr>
        <w:t>要</w:t>
      </w:r>
      <w:r w:rsidRPr="000E7D48">
        <w:rPr>
          <w:rFonts w:eastAsia="仿宋_GB2312"/>
          <w:sz w:val="32"/>
          <w:szCs w:val="32"/>
        </w:rPr>
        <w:t>高度重视，针对存在的问题，由镇主要领导亲自挂帅、亲自抓，有针对性地制定解决问题的措施，确保整改到位。</w:t>
      </w:r>
    </w:p>
    <w:p w:rsidR="00461FA9" w:rsidRPr="000E7D48" w:rsidRDefault="00461FA9" w:rsidP="000E7D48">
      <w:pPr>
        <w:spacing w:line="600" w:lineRule="exact"/>
        <w:ind w:firstLineChars="200" w:firstLine="640"/>
        <w:rPr>
          <w:rFonts w:eastAsia="仿宋_GB2312"/>
          <w:sz w:val="32"/>
          <w:shd w:val="clear" w:color="auto" w:fill="FFFFFF"/>
        </w:rPr>
      </w:pPr>
      <w:r w:rsidRPr="000E7D48">
        <w:rPr>
          <w:rFonts w:eastAsia="楷体_GB2312"/>
          <w:sz w:val="32"/>
          <w:szCs w:val="32"/>
        </w:rPr>
        <w:t>（二）</w:t>
      </w:r>
      <w:r w:rsidR="000A4E91">
        <w:rPr>
          <w:rFonts w:eastAsia="楷体_GB2312" w:hint="eastAsia"/>
          <w:sz w:val="32"/>
          <w:szCs w:val="32"/>
        </w:rPr>
        <w:t>加强领导，成立机构。</w:t>
      </w:r>
      <w:r w:rsidRPr="000A4E91">
        <w:rPr>
          <w:rFonts w:ascii="仿宋_GB2312" w:eastAsia="仿宋_GB2312" w:hint="eastAsia"/>
          <w:sz w:val="32"/>
          <w:szCs w:val="32"/>
        </w:rPr>
        <w:t>成立批而未供与闲置土地清理处置工作领导小组（详见附件）。</w:t>
      </w:r>
      <w:r w:rsidRPr="000E7D48">
        <w:rPr>
          <w:rFonts w:eastAsia="仿宋_GB2312"/>
          <w:sz w:val="32"/>
          <w:shd w:val="clear" w:color="auto" w:fill="FFFFFF"/>
        </w:rPr>
        <w:t>组长由镇党委副书记、镇长</w:t>
      </w:r>
      <w:r w:rsidR="000A4E91">
        <w:rPr>
          <w:rFonts w:eastAsia="仿宋_GB2312" w:hint="eastAsia"/>
          <w:sz w:val="32"/>
          <w:shd w:val="clear" w:color="auto" w:fill="FFFFFF"/>
        </w:rPr>
        <w:t>提名</w:t>
      </w:r>
      <w:r w:rsidRPr="000E7D48">
        <w:rPr>
          <w:rFonts w:eastAsia="仿宋_GB2312"/>
          <w:sz w:val="32"/>
          <w:shd w:val="clear" w:color="auto" w:fill="FFFFFF"/>
        </w:rPr>
        <w:t>人选张劲竹同志担任，常务副组长由镇党委副书记</w:t>
      </w:r>
      <w:r w:rsidRPr="000E7D48">
        <w:rPr>
          <w:rFonts w:eastAsia="仿宋_GB2312"/>
          <w:sz w:val="32"/>
          <w:shd w:val="clear" w:color="auto" w:fill="FFFFFF"/>
        </w:rPr>
        <w:lastRenderedPageBreak/>
        <w:t>张振铃同志担任，副组长由各相关工作点点长和分管土地、</w:t>
      </w:r>
      <w:r w:rsidR="000A4E91">
        <w:rPr>
          <w:rFonts w:eastAsia="仿宋_GB2312"/>
          <w:sz w:val="32"/>
          <w:shd w:val="clear" w:color="auto" w:fill="FFFFFF"/>
        </w:rPr>
        <w:t>规划、环保的领导担任，成员包括各相关工作点、国土所、基地办、规</w:t>
      </w:r>
      <w:r w:rsidR="000A4E91">
        <w:rPr>
          <w:rFonts w:eastAsia="仿宋_GB2312" w:hint="eastAsia"/>
          <w:sz w:val="32"/>
          <w:shd w:val="clear" w:color="auto" w:fill="FFFFFF"/>
        </w:rPr>
        <w:t>建</w:t>
      </w:r>
      <w:r w:rsidRPr="000E7D48">
        <w:rPr>
          <w:rFonts w:eastAsia="仿宋_GB2312"/>
          <w:sz w:val="32"/>
          <w:shd w:val="clear" w:color="auto" w:fill="FFFFFF"/>
        </w:rPr>
        <w:t>办、环保中队等相关工作人员。</w:t>
      </w:r>
    </w:p>
    <w:p w:rsidR="00461FA9" w:rsidRPr="000E7D48" w:rsidRDefault="00461FA9" w:rsidP="000E7D48">
      <w:pPr>
        <w:spacing w:line="600" w:lineRule="exact"/>
        <w:ind w:firstLineChars="200" w:firstLine="640"/>
        <w:rPr>
          <w:rFonts w:eastAsia="仿宋_GB2312"/>
          <w:sz w:val="32"/>
          <w:szCs w:val="32"/>
        </w:rPr>
      </w:pPr>
      <w:r w:rsidRPr="000E7D48">
        <w:rPr>
          <w:rFonts w:eastAsia="楷体_GB2312"/>
          <w:sz w:val="32"/>
          <w:szCs w:val="32"/>
        </w:rPr>
        <w:t>（三）明确分工</w:t>
      </w:r>
      <w:r w:rsidR="000A4E91">
        <w:rPr>
          <w:rFonts w:eastAsia="楷体_GB2312" w:hint="eastAsia"/>
          <w:sz w:val="32"/>
          <w:szCs w:val="32"/>
        </w:rPr>
        <w:t>，落实责任</w:t>
      </w:r>
      <w:r w:rsidRPr="000E7D48">
        <w:rPr>
          <w:rFonts w:eastAsia="楷体_GB2312"/>
          <w:sz w:val="32"/>
          <w:szCs w:val="32"/>
        </w:rPr>
        <w:t>。</w:t>
      </w:r>
      <w:r w:rsidRPr="000E7D48">
        <w:rPr>
          <w:rFonts w:eastAsia="仿宋_GB2312"/>
          <w:sz w:val="32"/>
          <w:szCs w:val="32"/>
        </w:rPr>
        <w:t>制定责任分工情况表，落实具体责任到具体部门。要求责任部门对照责任清单，进行调查</w:t>
      </w:r>
      <w:r w:rsidR="00A52648">
        <w:rPr>
          <w:rFonts w:eastAsia="仿宋_GB2312" w:hint="eastAsia"/>
          <w:sz w:val="32"/>
          <w:szCs w:val="32"/>
        </w:rPr>
        <w:t>核实并</w:t>
      </w:r>
      <w:r w:rsidRPr="000E7D48">
        <w:rPr>
          <w:rFonts w:eastAsia="仿宋_GB2312"/>
          <w:sz w:val="32"/>
          <w:szCs w:val="32"/>
        </w:rPr>
        <w:t>约谈业主，制定切实可行的整改计划，抓好落实。</w:t>
      </w:r>
    </w:p>
    <w:p w:rsidR="00461FA9" w:rsidRPr="000E7D48" w:rsidRDefault="00461FA9" w:rsidP="000E7D48">
      <w:pPr>
        <w:spacing w:line="600" w:lineRule="exact"/>
        <w:ind w:firstLineChars="200" w:firstLine="640"/>
        <w:rPr>
          <w:rFonts w:eastAsia="仿宋_GB2312"/>
          <w:sz w:val="32"/>
          <w:szCs w:val="32"/>
        </w:rPr>
      </w:pPr>
      <w:r w:rsidRPr="000E7D48">
        <w:rPr>
          <w:rFonts w:eastAsia="楷体_GB2312"/>
          <w:sz w:val="32"/>
          <w:szCs w:val="32"/>
        </w:rPr>
        <w:t>（四）查摆原因，切实履职。</w:t>
      </w:r>
      <w:r w:rsidRPr="000E7D48">
        <w:rPr>
          <w:rFonts w:eastAsia="仿宋_GB2312"/>
          <w:sz w:val="32"/>
          <w:szCs w:val="32"/>
        </w:rPr>
        <w:t>逐宗进行摸底，查找原因，落实整改。坚持</w:t>
      </w:r>
      <w:r w:rsidRPr="000E7D48">
        <w:rPr>
          <w:rFonts w:eastAsia="仿宋_GB2312"/>
          <w:sz w:val="32"/>
          <w:szCs w:val="32"/>
        </w:rPr>
        <w:t xml:space="preserve"> “</w:t>
      </w:r>
      <w:r w:rsidRPr="000E7D48">
        <w:rPr>
          <w:rFonts w:eastAsia="仿宋_GB2312"/>
          <w:sz w:val="32"/>
          <w:szCs w:val="32"/>
        </w:rPr>
        <w:t>先易后难</w:t>
      </w:r>
      <w:r w:rsidRPr="000E7D48">
        <w:rPr>
          <w:rFonts w:eastAsia="仿宋_GB2312"/>
          <w:sz w:val="32"/>
          <w:szCs w:val="32"/>
        </w:rPr>
        <w:t>”</w:t>
      </w:r>
      <w:r w:rsidRPr="000E7D48">
        <w:rPr>
          <w:rFonts w:eastAsia="仿宋_GB2312"/>
          <w:sz w:val="32"/>
          <w:szCs w:val="32"/>
        </w:rPr>
        <w:t>，结合我镇公建项目建设工作，归类进行办理供地手续。</w:t>
      </w:r>
    </w:p>
    <w:p w:rsidR="00461FA9" w:rsidRPr="000E7D48" w:rsidRDefault="00461FA9" w:rsidP="000E7D48">
      <w:pPr>
        <w:spacing w:line="600" w:lineRule="exact"/>
        <w:ind w:firstLineChars="200" w:firstLine="640"/>
        <w:rPr>
          <w:rFonts w:eastAsia="仿宋_GB2312"/>
          <w:sz w:val="32"/>
          <w:shd w:val="clear" w:color="auto" w:fill="FFFFFF"/>
        </w:rPr>
      </w:pPr>
      <w:r w:rsidRPr="000E7D48">
        <w:rPr>
          <w:rFonts w:eastAsia="楷体_GB2312"/>
          <w:sz w:val="32"/>
          <w:szCs w:val="32"/>
        </w:rPr>
        <w:t>（五）加强沟通，确保落实。</w:t>
      </w:r>
      <w:r w:rsidR="000A4E91">
        <w:rPr>
          <w:rFonts w:eastAsia="仿宋_GB2312" w:hint="eastAsia"/>
          <w:sz w:val="32"/>
          <w:shd w:val="clear" w:color="auto" w:fill="FFFFFF"/>
        </w:rPr>
        <w:t>各工作点、有关部门要</w:t>
      </w:r>
      <w:r w:rsidRPr="000E7D48">
        <w:rPr>
          <w:rFonts w:eastAsia="仿宋_GB2312"/>
          <w:sz w:val="32"/>
          <w:shd w:val="clear" w:color="auto" w:fill="FFFFFF"/>
        </w:rPr>
        <w:t>按照时间节点，将工作进展情况报送至</w:t>
      </w:r>
      <w:r w:rsidR="000A4E91">
        <w:rPr>
          <w:rFonts w:eastAsia="仿宋_GB2312" w:hint="eastAsia"/>
          <w:sz w:val="32"/>
          <w:shd w:val="clear" w:color="auto" w:fill="FFFFFF"/>
        </w:rPr>
        <w:t>镇</w:t>
      </w:r>
      <w:r w:rsidR="00872090">
        <w:rPr>
          <w:rFonts w:eastAsia="仿宋_GB2312" w:hint="eastAsia"/>
          <w:sz w:val="32"/>
          <w:shd w:val="clear" w:color="auto" w:fill="FFFFFF"/>
        </w:rPr>
        <w:t>批而未供与闲置</w:t>
      </w:r>
      <w:r w:rsidR="00872090">
        <w:rPr>
          <w:rFonts w:eastAsia="仿宋_GB2312"/>
          <w:sz w:val="32"/>
          <w:shd w:val="clear" w:color="auto" w:fill="FFFFFF"/>
        </w:rPr>
        <w:t>土地</w:t>
      </w:r>
      <w:r w:rsidR="00872090">
        <w:rPr>
          <w:rFonts w:eastAsia="仿宋_GB2312" w:hint="eastAsia"/>
          <w:sz w:val="32"/>
          <w:shd w:val="clear" w:color="auto" w:fill="FFFFFF"/>
        </w:rPr>
        <w:t>清理处置工作小</w:t>
      </w:r>
      <w:r w:rsidR="00872090">
        <w:rPr>
          <w:rFonts w:eastAsia="仿宋_GB2312"/>
          <w:sz w:val="32"/>
          <w:shd w:val="clear" w:color="auto" w:fill="FFFFFF"/>
        </w:rPr>
        <w:t>组办公室（</w:t>
      </w:r>
      <w:r w:rsidR="00872090">
        <w:rPr>
          <w:rFonts w:eastAsia="仿宋_GB2312" w:hint="eastAsia"/>
          <w:sz w:val="32"/>
          <w:shd w:val="clear" w:color="auto" w:fill="FFFFFF"/>
        </w:rPr>
        <w:t>挂靠镇</w:t>
      </w:r>
      <w:r w:rsidR="000A4E91">
        <w:rPr>
          <w:rFonts w:eastAsia="仿宋_GB2312" w:hint="eastAsia"/>
          <w:sz w:val="32"/>
          <w:shd w:val="clear" w:color="auto" w:fill="FFFFFF"/>
        </w:rPr>
        <w:t>国土</w:t>
      </w:r>
      <w:r w:rsidRPr="000E7D48">
        <w:rPr>
          <w:rFonts w:eastAsia="仿宋_GB2312"/>
          <w:sz w:val="32"/>
          <w:shd w:val="clear" w:color="auto" w:fill="FFFFFF"/>
        </w:rPr>
        <w:t>资源</w:t>
      </w:r>
      <w:r w:rsidR="000A4E91">
        <w:rPr>
          <w:rFonts w:eastAsia="仿宋_GB2312" w:hint="eastAsia"/>
          <w:sz w:val="32"/>
          <w:shd w:val="clear" w:color="auto" w:fill="FFFFFF"/>
        </w:rPr>
        <w:t>所</w:t>
      </w:r>
      <w:r w:rsidR="00872090">
        <w:rPr>
          <w:rFonts w:eastAsia="仿宋_GB2312" w:hint="eastAsia"/>
          <w:sz w:val="32"/>
          <w:shd w:val="clear" w:color="auto" w:fill="FFFFFF"/>
        </w:rPr>
        <w:t>）</w:t>
      </w:r>
      <w:r w:rsidRPr="000E7D48">
        <w:rPr>
          <w:rFonts w:eastAsia="仿宋_GB2312"/>
          <w:sz w:val="32"/>
          <w:shd w:val="clear" w:color="auto" w:fill="FFFFFF"/>
        </w:rPr>
        <w:t>，需要市级协调解决的问题也一并及时汇总反映。</w:t>
      </w:r>
    </w:p>
    <w:p w:rsidR="00461FA9" w:rsidRPr="000E7D48" w:rsidRDefault="00461FA9" w:rsidP="000E7D48">
      <w:pPr>
        <w:spacing w:line="600" w:lineRule="exact"/>
        <w:ind w:firstLineChars="200" w:firstLine="640"/>
        <w:rPr>
          <w:rFonts w:eastAsia="仿宋_GB2312"/>
          <w:sz w:val="32"/>
          <w:szCs w:val="32"/>
        </w:rPr>
      </w:pPr>
    </w:p>
    <w:p w:rsidR="00F0199E" w:rsidRPr="000E7D48" w:rsidRDefault="00461FA9" w:rsidP="000E7D48">
      <w:pPr>
        <w:pStyle w:val="a4"/>
        <w:snapToGrid w:val="0"/>
        <w:spacing w:line="600" w:lineRule="exact"/>
        <w:ind w:firstLineChars="200" w:firstLine="640"/>
        <w:textAlignment w:val="baseline"/>
        <w:rPr>
          <w:rFonts w:ascii="Times New Roman" w:eastAsia="仿宋_GB2312" w:hAnsi="Times New Roman"/>
          <w:sz w:val="32"/>
          <w:szCs w:val="32"/>
        </w:rPr>
      </w:pPr>
      <w:r w:rsidRPr="000E7D48">
        <w:rPr>
          <w:rFonts w:ascii="Times New Roman" w:eastAsia="仿宋_GB2312" w:hAnsi="Times New Roman"/>
          <w:sz w:val="32"/>
          <w:szCs w:val="32"/>
        </w:rPr>
        <w:t>附件：</w:t>
      </w:r>
      <w:r w:rsidRPr="000E7D48">
        <w:rPr>
          <w:rFonts w:ascii="Times New Roman" w:eastAsia="仿宋_GB2312" w:hAnsi="Times New Roman"/>
          <w:spacing w:val="-20"/>
          <w:sz w:val="32"/>
          <w:szCs w:val="32"/>
        </w:rPr>
        <w:t>磁灶镇批而未供与闲置土地清理处置工作领导小组名单</w:t>
      </w:r>
    </w:p>
    <w:p w:rsidR="00246F16" w:rsidRPr="000E7D48" w:rsidRDefault="00246F16" w:rsidP="000E7D48">
      <w:pPr>
        <w:spacing w:line="600" w:lineRule="exact"/>
        <w:ind w:rightChars="600" w:right="1260" w:firstLine="646"/>
        <w:jc w:val="right"/>
        <w:rPr>
          <w:rFonts w:eastAsia="仿宋_GB2312"/>
          <w:sz w:val="32"/>
          <w:szCs w:val="32"/>
        </w:rPr>
      </w:pPr>
    </w:p>
    <w:p w:rsidR="007548FD" w:rsidRDefault="007548FD" w:rsidP="001B01B0">
      <w:pPr>
        <w:spacing w:line="600" w:lineRule="exact"/>
        <w:ind w:rightChars="600" w:right="1260" w:firstLine="646"/>
        <w:jc w:val="right"/>
        <w:rPr>
          <w:rFonts w:eastAsia="仿宋_GB2312"/>
          <w:sz w:val="32"/>
          <w:szCs w:val="32"/>
        </w:rPr>
      </w:pPr>
    </w:p>
    <w:p w:rsidR="00246F16" w:rsidRDefault="001E5D99" w:rsidP="000A4E91">
      <w:pPr>
        <w:spacing w:line="600" w:lineRule="exact"/>
        <w:ind w:rightChars="674" w:right="1415" w:firstLine="646"/>
        <w:jc w:val="right"/>
        <w:rPr>
          <w:rFonts w:eastAsia="仿宋_GB2312"/>
          <w:sz w:val="32"/>
          <w:szCs w:val="32"/>
        </w:rPr>
      </w:pPr>
      <w:r>
        <w:rPr>
          <w:rFonts w:eastAsia="仿宋_GB2312" w:hint="eastAsia"/>
          <w:sz w:val="32"/>
          <w:szCs w:val="32"/>
        </w:rPr>
        <w:t>磁灶镇人民政府</w:t>
      </w:r>
    </w:p>
    <w:p w:rsidR="005E5219" w:rsidRDefault="007548FD" w:rsidP="00067060">
      <w:pPr>
        <w:spacing w:beforeLines="100" w:line="600" w:lineRule="exact"/>
        <w:ind w:rightChars="674" w:right="1415" w:firstLine="646"/>
        <w:jc w:val="right"/>
        <w:rPr>
          <w:rFonts w:eastAsia="仿宋_GB2312"/>
          <w:sz w:val="32"/>
          <w:szCs w:val="32"/>
        </w:rPr>
      </w:pPr>
      <w:r>
        <w:rPr>
          <w:rFonts w:eastAsia="仿宋_GB2312" w:hint="eastAsia"/>
          <w:sz w:val="32"/>
          <w:szCs w:val="32"/>
        </w:rPr>
        <w:t>201</w:t>
      </w:r>
      <w:r w:rsidR="00AB38A9">
        <w:rPr>
          <w:rFonts w:eastAsia="仿宋_GB2312" w:hint="eastAsia"/>
          <w:sz w:val="32"/>
          <w:szCs w:val="32"/>
        </w:rPr>
        <w:t>9</w:t>
      </w:r>
      <w:r>
        <w:rPr>
          <w:rFonts w:eastAsia="仿宋_GB2312" w:hint="eastAsia"/>
          <w:sz w:val="32"/>
          <w:szCs w:val="32"/>
        </w:rPr>
        <w:t>年</w:t>
      </w:r>
      <w:r w:rsidR="000A4E91">
        <w:rPr>
          <w:rFonts w:eastAsia="仿宋_GB2312" w:hint="eastAsia"/>
          <w:sz w:val="32"/>
          <w:szCs w:val="32"/>
        </w:rPr>
        <w:t>7</w:t>
      </w:r>
      <w:r>
        <w:rPr>
          <w:rFonts w:eastAsia="仿宋_GB2312" w:hint="eastAsia"/>
          <w:sz w:val="32"/>
          <w:szCs w:val="32"/>
        </w:rPr>
        <w:t>月</w:t>
      </w:r>
      <w:r w:rsidR="000A4E91">
        <w:rPr>
          <w:rFonts w:eastAsia="仿宋_GB2312" w:hint="eastAsia"/>
          <w:sz w:val="32"/>
          <w:szCs w:val="32"/>
        </w:rPr>
        <w:t>26</w:t>
      </w:r>
      <w:r>
        <w:rPr>
          <w:rFonts w:eastAsia="仿宋_GB2312" w:hint="eastAsia"/>
          <w:sz w:val="32"/>
          <w:szCs w:val="32"/>
        </w:rPr>
        <w:t>日</w:t>
      </w:r>
    </w:p>
    <w:p w:rsidR="00461FA9" w:rsidRPr="00461FA9" w:rsidRDefault="005E5219" w:rsidP="005E5219">
      <w:pPr>
        <w:spacing w:line="600" w:lineRule="exact"/>
        <w:ind w:rightChars="800" w:right="1680"/>
        <w:jc w:val="left"/>
        <w:rPr>
          <w:rFonts w:ascii="黑体" w:eastAsia="黑体" w:hAnsi="黑体"/>
          <w:bCs/>
          <w:sz w:val="32"/>
          <w:szCs w:val="32"/>
        </w:rPr>
      </w:pPr>
      <w:r>
        <w:rPr>
          <w:rFonts w:eastAsia="仿宋_GB2312"/>
          <w:sz w:val="32"/>
          <w:szCs w:val="32"/>
        </w:rPr>
        <w:br w:type="page"/>
      </w:r>
      <w:r w:rsidR="00461FA9" w:rsidRPr="00461FA9">
        <w:rPr>
          <w:rFonts w:ascii="黑体" w:eastAsia="黑体" w:hAnsi="黑体" w:hint="eastAsia"/>
          <w:bCs/>
          <w:sz w:val="32"/>
          <w:szCs w:val="32"/>
        </w:rPr>
        <w:lastRenderedPageBreak/>
        <w:t>附件</w:t>
      </w:r>
    </w:p>
    <w:p w:rsidR="00461FA9" w:rsidRDefault="00461FA9" w:rsidP="00461FA9">
      <w:pPr>
        <w:jc w:val="left"/>
        <w:rPr>
          <w:b/>
          <w:bCs/>
          <w:sz w:val="32"/>
          <w:szCs w:val="32"/>
        </w:rPr>
      </w:pPr>
    </w:p>
    <w:p w:rsidR="00461FA9" w:rsidRPr="00461FA9" w:rsidRDefault="00461FA9" w:rsidP="00461FA9">
      <w:pPr>
        <w:spacing w:line="600" w:lineRule="exact"/>
        <w:jc w:val="center"/>
        <w:rPr>
          <w:rFonts w:ascii="方正小标宋简体" w:eastAsia="方正小标宋简体"/>
          <w:bCs/>
          <w:sz w:val="44"/>
          <w:szCs w:val="44"/>
        </w:rPr>
      </w:pPr>
      <w:r w:rsidRPr="00461FA9">
        <w:rPr>
          <w:rFonts w:ascii="方正小标宋简体" w:eastAsia="方正小标宋简体" w:hint="eastAsia"/>
          <w:bCs/>
          <w:sz w:val="44"/>
          <w:szCs w:val="44"/>
        </w:rPr>
        <w:t>磁灶镇批而未供与闲置土地清理处置工作</w:t>
      </w:r>
    </w:p>
    <w:p w:rsidR="00461FA9" w:rsidRPr="00461FA9" w:rsidRDefault="00461FA9" w:rsidP="00461FA9">
      <w:pPr>
        <w:spacing w:line="600" w:lineRule="exact"/>
        <w:jc w:val="center"/>
        <w:rPr>
          <w:rFonts w:ascii="方正小标宋简体" w:eastAsia="方正小标宋简体"/>
          <w:bCs/>
          <w:sz w:val="44"/>
          <w:szCs w:val="44"/>
        </w:rPr>
      </w:pPr>
      <w:r w:rsidRPr="00461FA9">
        <w:rPr>
          <w:rFonts w:ascii="方正小标宋简体" w:eastAsia="方正小标宋简体" w:hint="eastAsia"/>
          <w:bCs/>
          <w:sz w:val="44"/>
          <w:szCs w:val="44"/>
        </w:rPr>
        <w:t>领导小组名单</w:t>
      </w:r>
    </w:p>
    <w:p w:rsidR="00461FA9" w:rsidRDefault="00461FA9" w:rsidP="00461FA9">
      <w:pPr>
        <w:spacing w:line="600" w:lineRule="exact"/>
        <w:rPr>
          <w:rFonts w:ascii="仿宋_GB2312" w:eastAsia="仿宋_GB2312"/>
          <w:sz w:val="32"/>
          <w:szCs w:val="32"/>
        </w:rPr>
      </w:pPr>
    </w:p>
    <w:p w:rsidR="00461FA9" w:rsidRPr="00461FA9" w:rsidRDefault="00461FA9" w:rsidP="00461FA9">
      <w:pPr>
        <w:spacing w:line="600" w:lineRule="exact"/>
        <w:ind w:firstLineChars="200" w:firstLine="640"/>
        <w:rPr>
          <w:rFonts w:ascii="仿宋_GB2312" w:eastAsia="仿宋_GB2312"/>
          <w:sz w:val="32"/>
          <w:szCs w:val="32"/>
        </w:rPr>
      </w:pPr>
      <w:r w:rsidRPr="00461FA9">
        <w:rPr>
          <w:rFonts w:ascii="仿宋_GB2312" w:eastAsia="仿宋_GB2312" w:hint="eastAsia"/>
          <w:sz w:val="32"/>
          <w:szCs w:val="32"/>
        </w:rPr>
        <w:t xml:space="preserve">组 </w:t>
      </w:r>
      <w:r>
        <w:rPr>
          <w:rFonts w:ascii="仿宋_GB2312" w:eastAsia="仿宋_GB2312" w:hint="eastAsia"/>
          <w:sz w:val="32"/>
          <w:szCs w:val="32"/>
        </w:rPr>
        <w:t xml:space="preserve">     </w:t>
      </w:r>
      <w:r w:rsidRPr="00461FA9">
        <w:rPr>
          <w:rFonts w:ascii="仿宋_GB2312" w:eastAsia="仿宋_GB2312" w:hint="eastAsia"/>
          <w:sz w:val="32"/>
          <w:szCs w:val="32"/>
        </w:rPr>
        <w:t>长：张劲竹</w:t>
      </w:r>
      <w:r>
        <w:rPr>
          <w:rFonts w:ascii="仿宋_GB2312" w:eastAsia="仿宋_GB2312" w:hint="eastAsia"/>
          <w:sz w:val="32"/>
          <w:szCs w:val="32"/>
        </w:rPr>
        <w:t xml:space="preserve">  镇党委副书记、镇长</w:t>
      </w:r>
      <w:r w:rsidR="000A4E91">
        <w:rPr>
          <w:rFonts w:ascii="仿宋_GB2312" w:eastAsia="仿宋_GB2312" w:hint="eastAsia"/>
          <w:sz w:val="32"/>
          <w:szCs w:val="32"/>
        </w:rPr>
        <w:t>提名</w:t>
      </w:r>
      <w:r>
        <w:rPr>
          <w:rFonts w:ascii="仿宋_GB2312" w:eastAsia="仿宋_GB2312" w:hint="eastAsia"/>
          <w:sz w:val="32"/>
          <w:szCs w:val="32"/>
        </w:rPr>
        <w:t>人选</w:t>
      </w:r>
    </w:p>
    <w:p w:rsidR="00461FA9" w:rsidRPr="00461FA9" w:rsidRDefault="00461FA9" w:rsidP="00461FA9">
      <w:pPr>
        <w:spacing w:line="600" w:lineRule="exact"/>
        <w:ind w:firstLineChars="200" w:firstLine="640"/>
        <w:rPr>
          <w:rFonts w:ascii="仿宋_GB2312" w:eastAsia="仿宋_GB2312"/>
          <w:sz w:val="32"/>
          <w:szCs w:val="32"/>
        </w:rPr>
      </w:pPr>
      <w:r w:rsidRPr="00461FA9">
        <w:rPr>
          <w:rFonts w:ascii="仿宋_GB2312" w:eastAsia="仿宋_GB2312" w:hint="eastAsia"/>
          <w:sz w:val="32"/>
          <w:szCs w:val="32"/>
        </w:rPr>
        <w:t>常务副组长：张振铃</w:t>
      </w:r>
      <w:r>
        <w:rPr>
          <w:rFonts w:ascii="仿宋_GB2312" w:eastAsia="仿宋_GB2312" w:hint="eastAsia"/>
          <w:sz w:val="32"/>
          <w:szCs w:val="32"/>
        </w:rPr>
        <w:t xml:space="preserve">  </w:t>
      </w:r>
      <w:r w:rsidRPr="00461FA9">
        <w:rPr>
          <w:rFonts w:ascii="仿宋_GB2312" w:eastAsia="仿宋_GB2312" w:hint="eastAsia"/>
          <w:sz w:val="32"/>
          <w:szCs w:val="32"/>
        </w:rPr>
        <w:t xml:space="preserve">镇党委副书记  </w:t>
      </w:r>
    </w:p>
    <w:p w:rsidR="000A4E91" w:rsidRDefault="00461FA9" w:rsidP="00461FA9">
      <w:pPr>
        <w:spacing w:line="600" w:lineRule="exact"/>
        <w:ind w:firstLineChars="200" w:firstLine="640"/>
        <w:rPr>
          <w:rFonts w:ascii="仿宋_GB2312" w:eastAsia="仿宋_GB2312"/>
          <w:sz w:val="32"/>
          <w:szCs w:val="32"/>
        </w:rPr>
      </w:pPr>
      <w:r w:rsidRPr="00461FA9">
        <w:rPr>
          <w:rFonts w:ascii="仿宋_GB2312" w:eastAsia="仿宋_GB2312" w:hint="eastAsia"/>
          <w:sz w:val="32"/>
          <w:szCs w:val="32"/>
        </w:rPr>
        <w:t>副</w:t>
      </w:r>
      <w:r>
        <w:rPr>
          <w:rFonts w:ascii="仿宋_GB2312" w:eastAsia="仿宋_GB2312" w:hint="eastAsia"/>
          <w:sz w:val="32"/>
          <w:szCs w:val="32"/>
        </w:rPr>
        <w:t xml:space="preserve">  </w:t>
      </w:r>
      <w:r w:rsidRPr="00461FA9">
        <w:rPr>
          <w:rFonts w:ascii="仿宋_GB2312" w:eastAsia="仿宋_GB2312" w:hint="eastAsia"/>
          <w:sz w:val="32"/>
          <w:szCs w:val="32"/>
        </w:rPr>
        <w:t>组</w:t>
      </w:r>
      <w:r>
        <w:rPr>
          <w:rFonts w:ascii="仿宋_GB2312" w:eastAsia="仿宋_GB2312" w:hint="eastAsia"/>
          <w:sz w:val="32"/>
          <w:szCs w:val="32"/>
        </w:rPr>
        <w:t xml:space="preserve">  </w:t>
      </w:r>
      <w:r w:rsidRPr="00461FA9">
        <w:rPr>
          <w:rFonts w:ascii="仿宋_GB2312" w:eastAsia="仿宋_GB2312" w:hint="eastAsia"/>
          <w:sz w:val="32"/>
          <w:szCs w:val="32"/>
        </w:rPr>
        <w:t>长：曾培镜</w:t>
      </w:r>
      <w:r>
        <w:rPr>
          <w:rFonts w:ascii="仿宋_GB2312" w:eastAsia="仿宋_GB2312" w:hint="eastAsia"/>
          <w:sz w:val="32"/>
          <w:szCs w:val="32"/>
        </w:rPr>
        <w:t xml:space="preserve">  镇</w:t>
      </w:r>
      <w:r w:rsidRPr="00461FA9">
        <w:rPr>
          <w:rFonts w:ascii="仿宋_GB2312" w:eastAsia="仿宋_GB2312" w:hint="eastAsia"/>
          <w:sz w:val="32"/>
          <w:szCs w:val="32"/>
        </w:rPr>
        <w:t>党委</w:t>
      </w:r>
      <w:r>
        <w:rPr>
          <w:rFonts w:ascii="仿宋_GB2312" w:eastAsia="仿宋_GB2312" w:hint="eastAsia"/>
          <w:sz w:val="32"/>
          <w:szCs w:val="32"/>
        </w:rPr>
        <w:t>委员、武装</w:t>
      </w:r>
      <w:r w:rsidR="000A4E91">
        <w:rPr>
          <w:rFonts w:ascii="仿宋_GB2312" w:eastAsia="仿宋_GB2312" w:hint="eastAsia"/>
          <w:sz w:val="32"/>
          <w:szCs w:val="32"/>
        </w:rPr>
        <w:t>部</w:t>
      </w:r>
      <w:r>
        <w:rPr>
          <w:rFonts w:ascii="仿宋_GB2312" w:eastAsia="仿宋_GB2312" w:hint="eastAsia"/>
          <w:sz w:val="32"/>
          <w:szCs w:val="32"/>
        </w:rPr>
        <w:t>部长、张林</w:t>
      </w:r>
    </w:p>
    <w:p w:rsidR="00461FA9" w:rsidRDefault="00461FA9" w:rsidP="000A4E91">
      <w:pPr>
        <w:spacing w:line="600" w:lineRule="exact"/>
        <w:ind w:firstLineChars="1200" w:firstLine="3840"/>
        <w:rPr>
          <w:rFonts w:ascii="仿宋_GB2312" w:eastAsia="仿宋_GB2312"/>
          <w:sz w:val="32"/>
          <w:szCs w:val="32"/>
        </w:rPr>
      </w:pPr>
      <w:r>
        <w:rPr>
          <w:rFonts w:ascii="仿宋_GB2312" w:eastAsia="仿宋_GB2312" w:hint="eastAsia"/>
          <w:sz w:val="32"/>
          <w:szCs w:val="32"/>
        </w:rPr>
        <w:t>工作点点长</w:t>
      </w:r>
    </w:p>
    <w:p w:rsidR="00461FA9" w:rsidRDefault="00461FA9" w:rsidP="00461FA9">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吴松江</w:t>
      </w:r>
      <w:r>
        <w:rPr>
          <w:rFonts w:ascii="仿宋_GB2312" w:eastAsia="仿宋_GB2312" w:hint="eastAsia"/>
          <w:sz w:val="32"/>
          <w:szCs w:val="32"/>
        </w:rPr>
        <w:t xml:space="preserve">  </w:t>
      </w:r>
      <w:r w:rsidRPr="00461FA9">
        <w:rPr>
          <w:rFonts w:ascii="仿宋_GB2312" w:eastAsia="仿宋_GB2312" w:hint="eastAsia"/>
          <w:spacing w:val="-6"/>
          <w:sz w:val="32"/>
          <w:szCs w:val="32"/>
        </w:rPr>
        <w:t>镇党委组织委员、大宅工作点点长</w:t>
      </w:r>
    </w:p>
    <w:p w:rsidR="00461FA9" w:rsidRDefault="00461FA9" w:rsidP="00461FA9">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杨志远</w:t>
      </w:r>
      <w:r>
        <w:rPr>
          <w:rFonts w:ascii="仿宋_GB2312" w:eastAsia="仿宋_GB2312" w:hint="eastAsia"/>
          <w:sz w:val="32"/>
          <w:szCs w:val="32"/>
        </w:rPr>
        <w:t xml:space="preserve">  镇</w:t>
      </w:r>
      <w:r w:rsidRPr="00461FA9">
        <w:rPr>
          <w:rFonts w:ascii="仿宋_GB2312" w:eastAsia="仿宋_GB2312" w:hint="eastAsia"/>
          <w:sz w:val="32"/>
          <w:szCs w:val="32"/>
        </w:rPr>
        <w:t>党委宣传委员</w:t>
      </w:r>
      <w:r>
        <w:rPr>
          <w:rFonts w:ascii="仿宋_GB2312" w:eastAsia="仿宋_GB2312" w:hint="eastAsia"/>
          <w:sz w:val="32"/>
          <w:szCs w:val="32"/>
        </w:rPr>
        <w:t>、</w:t>
      </w:r>
      <w:r w:rsidRPr="00461FA9">
        <w:rPr>
          <w:rFonts w:ascii="仿宋_GB2312" w:eastAsia="仿宋_GB2312" w:hint="eastAsia"/>
          <w:sz w:val="32"/>
          <w:szCs w:val="32"/>
        </w:rPr>
        <w:t>统战委员、</w:t>
      </w:r>
      <w:r>
        <w:rPr>
          <w:rFonts w:ascii="仿宋_GB2312" w:eastAsia="仿宋_GB2312" w:hint="eastAsia"/>
          <w:sz w:val="32"/>
          <w:szCs w:val="32"/>
        </w:rPr>
        <w:t>钱</w:t>
      </w:r>
    </w:p>
    <w:p w:rsidR="00461FA9" w:rsidRDefault="00461FA9" w:rsidP="00461FA9">
      <w:pPr>
        <w:spacing w:line="600" w:lineRule="exact"/>
        <w:ind w:firstLineChars="1200" w:firstLine="3840"/>
        <w:rPr>
          <w:rFonts w:ascii="仿宋_GB2312" w:eastAsia="仿宋_GB2312"/>
          <w:sz w:val="32"/>
          <w:szCs w:val="32"/>
        </w:rPr>
      </w:pPr>
      <w:r>
        <w:rPr>
          <w:rFonts w:ascii="仿宋_GB2312" w:eastAsia="仿宋_GB2312" w:hint="eastAsia"/>
          <w:sz w:val="32"/>
          <w:szCs w:val="32"/>
        </w:rPr>
        <w:t>坡工作点点长</w:t>
      </w:r>
    </w:p>
    <w:p w:rsidR="00461FA9" w:rsidRDefault="00461FA9" w:rsidP="00461FA9">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蔡辉煌</w:t>
      </w:r>
      <w:r>
        <w:rPr>
          <w:rFonts w:ascii="仿宋_GB2312" w:eastAsia="仿宋_GB2312" w:hint="eastAsia"/>
          <w:sz w:val="32"/>
          <w:szCs w:val="32"/>
        </w:rPr>
        <w:t xml:space="preserve">  镇人大副主席、磁灶工作点点长</w:t>
      </w:r>
    </w:p>
    <w:p w:rsidR="00461FA9" w:rsidRDefault="00461FA9" w:rsidP="00461FA9">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陈国良</w:t>
      </w:r>
      <w:r>
        <w:rPr>
          <w:rFonts w:ascii="仿宋_GB2312" w:eastAsia="仿宋_GB2312" w:hint="eastAsia"/>
          <w:sz w:val="32"/>
          <w:szCs w:val="32"/>
        </w:rPr>
        <w:t xml:space="preserve">  </w:t>
      </w:r>
      <w:r w:rsidRPr="00461FA9">
        <w:rPr>
          <w:rFonts w:ascii="仿宋_GB2312" w:eastAsia="仿宋_GB2312" w:hint="eastAsia"/>
          <w:sz w:val="32"/>
          <w:szCs w:val="32"/>
        </w:rPr>
        <w:t>镇</w:t>
      </w:r>
      <w:r>
        <w:rPr>
          <w:rFonts w:ascii="仿宋_GB2312" w:eastAsia="仿宋_GB2312" w:hint="eastAsia"/>
          <w:sz w:val="32"/>
          <w:szCs w:val="32"/>
        </w:rPr>
        <w:t>政府</w:t>
      </w:r>
      <w:r w:rsidRPr="00461FA9">
        <w:rPr>
          <w:rFonts w:ascii="仿宋_GB2312" w:eastAsia="仿宋_GB2312" w:hint="eastAsia"/>
          <w:sz w:val="32"/>
          <w:szCs w:val="32"/>
        </w:rPr>
        <w:t>副镇长</w:t>
      </w:r>
    </w:p>
    <w:p w:rsidR="00461FA9" w:rsidRDefault="00461FA9" w:rsidP="00461FA9">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许泳泳</w:t>
      </w:r>
      <w:r>
        <w:rPr>
          <w:rFonts w:ascii="仿宋_GB2312" w:eastAsia="仿宋_GB2312" w:hint="eastAsia"/>
          <w:sz w:val="32"/>
          <w:szCs w:val="32"/>
        </w:rPr>
        <w:t xml:space="preserve">  镇政府副镇长、三吴工作点点长</w:t>
      </w:r>
    </w:p>
    <w:p w:rsidR="00461FA9" w:rsidRDefault="00461FA9" w:rsidP="00461FA9">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张步贤</w:t>
      </w:r>
      <w:r>
        <w:rPr>
          <w:rFonts w:ascii="仿宋_GB2312" w:eastAsia="仿宋_GB2312" w:hint="eastAsia"/>
          <w:sz w:val="32"/>
          <w:szCs w:val="32"/>
        </w:rPr>
        <w:t xml:space="preserve">  镇政府副镇长、大埔工作点点长</w:t>
      </w:r>
    </w:p>
    <w:p w:rsidR="00461FA9" w:rsidRDefault="00461FA9" w:rsidP="00461FA9">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黄国裕</w:t>
      </w:r>
      <w:r>
        <w:rPr>
          <w:rFonts w:ascii="仿宋_GB2312" w:eastAsia="仿宋_GB2312" w:hint="eastAsia"/>
          <w:sz w:val="32"/>
          <w:szCs w:val="32"/>
        </w:rPr>
        <w:t xml:space="preserve">  </w:t>
      </w:r>
      <w:r w:rsidRPr="00461FA9">
        <w:rPr>
          <w:rFonts w:ascii="仿宋_GB2312" w:eastAsia="仿宋_GB2312" w:hint="eastAsia"/>
          <w:spacing w:val="-6"/>
          <w:sz w:val="32"/>
          <w:szCs w:val="32"/>
        </w:rPr>
        <w:t>镇政府副镇长、下官路工作点点长</w:t>
      </w:r>
    </w:p>
    <w:p w:rsidR="0096252A" w:rsidRDefault="00461FA9" w:rsidP="00461FA9">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蔡建东</w:t>
      </w:r>
      <w:r>
        <w:rPr>
          <w:rFonts w:ascii="仿宋_GB2312" w:eastAsia="仿宋_GB2312" w:hint="eastAsia"/>
          <w:sz w:val="32"/>
          <w:szCs w:val="32"/>
        </w:rPr>
        <w:t xml:space="preserve">  </w:t>
      </w:r>
      <w:r w:rsidRPr="00461FA9">
        <w:rPr>
          <w:rFonts w:ascii="仿宋_GB2312" w:eastAsia="仿宋_GB2312" w:hint="eastAsia"/>
          <w:sz w:val="32"/>
          <w:szCs w:val="32"/>
        </w:rPr>
        <w:t>镇企业和社会组织党委专职副书</w:t>
      </w:r>
    </w:p>
    <w:p w:rsidR="0096252A" w:rsidRDefault="00461FA9" w:rsidP="0096252A">
      <w:pPr>
        <w:spacing w:line="600" w:lineRule="exact"/>
        <w:ind w:firstLineChars="1200" w:firstLine="3840"/>
        <w:rPr>
          <w:rFonts w:ascii="仿宋_GB2312" w:eastAsia="仿宋_GB2312"/>
          <w:sz w:val="32"/>
          <w:szCs w:val="32"/>
        </w:rPr>
      </w:pPr>
      <w:r w:rsidRPr="00461FA9">
        <w:rPr>
          <w:rFonts w:ascii="仿宋_GB2312" w:eastAsia="仿宋_GB2312" w:hint="eastAsia"/>
          <w:sz w:val="32"/>
          <w:szCs w:val="32"/>
        </w:rPr>
        <w:t>记、宅内</w:t>
      </w:r>
      <w:r>
        <w:rPr>
          <w:rFonts w:ascii="仿宋_GB2312" w:eastAsia="仿宋_GB2312" w:hint="eastAsia"/>
          <w:sz w:val="32"/>
          <w:szCs w:val="32"/>
        </w:rPr>
        <w:t>工作点点长</w:t>
      </w:r>
    </w:p>
    <w:p w:rsidR="0096252A" w:rsidRPr="00461FA9" w:rsidRDefault="00461FA9" w:rsidP="0096252A">
      <w:pPr>
        <w:spacing w:line="600" w:lineRule="exact"/>
        <w:ind w:firstLineChars="200" w:firstLine="640"/>
        <w:rPr>
          <w:rFonts w:ascii="仿宋_GB2312" w:eastAsia="仿宋_GB2312"/>
          <w:sz w:val="32"/>
          <w:szCs w:val="32"/>
        </w:rPr>
      </w:pPr>
      <w:r w:rsidRPr="00461FA9">
        <w:rPr>
          <w:rFonts w:ascii="仿宋_GB2312" w:eastAsia="仿宋_GB2312" w:hint="eastAsia"/>
          <w:sz w:val="32"/>
          <w:szCs w:val="32"/>
        </w:rPr>
        <w:t>成</w:t>
      </w:r>
      <w:r w:rsidR="0096252A">
        <w:rPr>
          <w:rFonts w:ascii="仿宋_GB2312" w:eastAsia="仿宋_GB2312" w:hint="eastAsia"/>
          <w:sz w:val="32"/>
          <w:szCs w:val="32"/>
        </w:rPr>
        <w:t xml:space="preserve">      </w:t>
      </w:r>
      <w:r w:rsidRPr="00461FA9">
        <w:rPr>
          <w:rFonts w:ascii="仿宋_GB2312" w:eastAsia="仿宋_GB2312" w:hint="eastAsia"/>
          <w:sz w:val="32"/>
          <w:szCs w:val="32"/>
        </w:rPr>
        <w:t>员：</w:t>
      </w:r>
      <w:r w:rsidR="0096252A" w:rsidRPr="00461FA9">
        <w:rPr>
          <w:rFonts w:ascii="仿宋_GB2312" w:eastAsia="仿宋_GB2312" w:hint="eastAsia"/>
          <w:sz w:val="32"/>
          <w:szCs w:val="32"/>
        </w:rPr>
        <w:t>许荣富</w:t>
      </w:r>
      <w:r w:rsidR="0096252A">
        <w:rPr>
          <w:rFonts w:ascii="仿宋_GB2312" w:eastAsia="仿宋_GB2312" w:hint="eastAsia"/>
          <w:sz w:val="32"/>
          <w:szCs w:val="32"/>
        </w:rPr>
        <w:t xml:space="preserve">  镇</w:t>
      </w:r>
      <w:r w:rsidR="000A4E91" w:rsidRPr="000A4E91">
        <w:rPr>
          <w:rFonts w:ascii="仿宋_GB2312" w:eastAsia="仿宋_GB2312" w:hint="eastAsia"/>
          <w:sz w:val="32"/>
          <w:szCs w:val="32"/>
        </w:rPr>
        <w:t>规划建设办公室副主任</w:t>
      </w:r>
    </w:p>
    <w:p w:rsidR="000A4E91"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朱青山</w:t>
      </w:r>
      <w:r>
        <w:rPr>
          <w:rFonts w:ascii="仿宋_GB2312" w:eastAsia="仿宋_GB2312" w:hint="eastAsia"/>
          <w:sz w:val="32"/>
          <w:szCs w:val="32"/>
        </w:rPr>
        <w:t xml:space="preserve">  </w:t>
      </w:r>
      <w:r w:rsidR="000A4E91">
        <w:rPr>
          <w:rFonts w:ascii="仿宋_GB2312" w:eastAsia="仿宋_GB2312" w:hint="eastAsia"/>
          <w:sz w:val="32"/>
          <w:szCs w:val="32"/>
        </w:rPr>
        <w:t>镇</w:t>
      </w:r>
      <w:r w:rsidRPr="0096252A">
        <w:rPr>
          <w:rFonts w:ascii="仿宋_GB2312" w:eastAsia="仿宋_GB2312" w:hint="eastAsia"/>
          <w:sz w:val="32"/>
          <w:szCs w:val="32"/>
        </w:rPr>
        <w:t>社会事务办公室主任、三吴工</w:t>
      </w:r>
    </w:p>
    <w:p w:rsidR="0096252A" w:rsidRPr="000A4E91" w:rsidRDefault="0096252A" w:rsidP="000A4E91">
      <w:pPr>
        <w:spacing w:line="600" w:lineRule="exact"/>
        <w:ind w:firstLineChars="1200" w:firstLine="3840"/>
        <w:rPr>
          <w:rFonts w:ascii="仿宋_GB2312" w:eastAsia="仿宋_GB2312"/>
          <w:sz w:val="32"/>
          <w:szCs w:val="32"/>
        </w:rPr>
      </w:pPr>
      <w:r w:rsidRPr="000A4E91">
        <w:rPr>
          <w:rFonts w:ascii="仿宋_GB2312" w:eastAsia="仿宋_GB2312" w:hint="eastAsia"/>
          <w:sz w:val="32"/>
          <w:szCs w:val="32"/>
        </w:rPr>
        <w:t>作点副点长</w:t>
      </w:r>
    </w:p>
    <w:p w:rsidR="0096252A" w:rsidRPr="00461FA9"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lastRenderedPageBreak/>
        <w:t>吴金煌</w:t>
      </w:r>
      <w:r>
        <w:rPr>
          <w:rFonts w:ascii="仿宋_GB2312" w:eastAsia="仿宋_GB2312" w:hint="eastAsia"/>
          <w:sz w:val="32"/>
          <w:szCs w:val="32"/>
        </w:rPr>
        <w:t xml:space="preserve">  </w:t>
      </w:r>
      <w:r w:rsidRPr="0096252A">
        <w:rPr>
          <w:rFonts w:ascii="仿宋_GB2312" w:eastAsia="仿宋_GB2312" w:hint="eastAsia"/>
          <w:spacing w:val="-18"/>
          <w:sz w:val="32"/>
          <w:szCs w:val="32"/>
        </w:rPr>
        <w:t>镇武装部副部长 、钱坡工作点副点长</w:t>
      </w:r>
    </w:p>
    <w:p w:rsidR="0096252A"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陈孟强</w:t>
      </w:r>
      <w:r>
        <w:rPr>
          <w:rFonts w:ascii="仿宋_GB2312" w:eastAsia="仿宋_GB2312" w:hint="eastAsia"/>
          <w:sz w:val="32"/>
          <w:szCs w:val="32"/>
        </w:rPr>
        <w:t xml:space="preserve">  镇</w:t>
      </w:r>
      <w:r w:rsidRPr="0096252A">
        <w:rPr>
          <w:rFonts w:ascii="仿宋_GB2312" w:eastAsia="仿宋_GB2312" w:hint="eastAsia"/>
          <w:sz w:val="32"/>
          <w:szCs w:val="32"/>
        </w:rPr>
        <w:t>印刷产业基地办公室主任</w:t>
      </w:r>
    </w:p>
    <w:p w:rsidR="00461FA9" w:rsidRPr="00461FA9" w:rsidRDefault="00461FA9"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洪天启</w:t>
      </w:r>
      <w:r w:rsidR="0096252A">
        <w:rPr>
          <w:rFonts w:ascii="仿宋_GB2312" w:eastAsia="仿宋_GB2312" w:hint="eastAsia"/>
          <w:sz w:val="32"/>
          <w:szCs w:val="32"/>
        </w:rPr>
        <w:t xml:space="preserve">  镇</w:t>
      </w:r>
      <w:r w:rsidR="0096252A" w:rsidRPr="0096252A">
        <w:rPr>
          <w:rFonts w:ascii="仿宋_GB2312" w:eastAsia="仿宋_GB2312" w:hint="eastAsia"/>
          <w:sz w:val="32"/>
          <w:szCs w:val="32"/>
        </w:rPr>
        <w:t>国土资源管理所所长</w:t>
      </w:r>
    </w:p>
    <w:p w:rsidR="0096252A" w:rsidRDefault="00461FA9"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洪文英</w:t>
      </w:r>
      <w:r w:rsidR="0096252A">
        <w:rPr>
          <w:rFonts w:ascii="仿宋_GB2312" w:eastAsia="仿宋_GB2312" w:hint="eastAsia"/>
          <w:sz w:val="32"/>
          <w:szCs w:val="32"/>
        </w:rPr>
        <w:t xml:space="preserve">  </w:t>
      </w:r>
      <w:r w:rsidR="0096252A" w:rsidRPr="0096252A">
        <w:rPr>
          <w:rFonts w:ascii="仿宋_GB2312" w:eastAsia="仿宋_GB2312" w:hint="eastAsia"/>
          <w:spacing w:val="-28"/>
          <w:sz w:val="32"/>
          <w:szCs w:val="32"/>
        </w:rPr>
        <w:t>泉州市晋江生态环境局磁灶中队中队长</w:t>
      </w:r>
    </w:p>
    <w:p w:rsidR="0096252A" w:rsidRPr="00461FA9"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王晓波</w:t>
      </w:r>
      <w:r>
        <w:rPr>
          <w:rFonts w:ascii="仿宋_GB2312" w:eastAsia="仿宋_GB2312" w:hint="eastAsia"/>
          <w:sz w:val="32"/>
          <w:szCs w:val="32"/>
        </w:rPr>
        <w:t xml:space="preserve">  磁灶</w:t>
      </w:r>
      <w:r w:rsidR="000A4E91" w:rsidRPr="0096252A">
        <w:rPr>
          <w:rFonts w:ascii="仿宋_GB2312" w:eastAsia="仿宋_GB2312" w:hint="eastAsia"/>
          <w:sz w:val="32"/>
          <w:szCs w:val="32"/>
        </w:rPr>
        <w:t>工作</w:t>
      </w:r>
      <w:r>
        <w:rPr>
          <w:rFonts w:ascii="仿宋_GB2312" w:eastAsia="仿宋_GB2312" w:hint="eastAsia"/>
          <w:sz w:val="32"/>
          <w:szCs w:val="32"/>
        </w:rPr>
        <w:t>点副点长</w:t>
      </w:r>
    </w:p>
    <w:p w:rsidR="0096252A" w:rsidRPr="00461FA9"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谢荣思</w:t>
      </w:r>
      <w:r>
        <w:rPr>
          <w:rFonts w:ascii="仿宋_GB2312" w:eastAsia="仿宋_GB2312" w:hint="eastAsia"/>
          <w:sz w:val="32"/>
          <w:szCs w:val="32"/>
        </w:rPr>
        <w:t xml:space="preserve">  大埔</w:t>
      </w:r>
      <w:r w:rsidR="000A4E91" w:rsidRPr="0096252A">
        <w:rPr>
          <w:rFonts w:ascii="仿宋_GB2312" w:eastAsia="仿宋_GB2312" w:hint="eastAsia"/>
          <w:sz w:val="32"/>
          <w:szCs w:val="32"/>
        </w:rPr>
        <w:t>工作</w:t>
      </w:r>
      <w:r>
        <w:rPr>
          <w:rFonts w:ascii="仿宋_GB2312" w:eastAsia="仿宋_GB2312" w:hint="eastAsia"/>
          <w:sz w:val="32"/>
          <w:szCs w:val="32"/>
        </w:rPr>
        <w:t>点副点长</w:t>
      </w:r>
    </w:p>
    <w:p w:rsidR="000E7D48"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颜天尊</w:t>
      </w:r>
      <w:r>
        <w:rPr>
          <w:rFonts w:ascii="仿宋_GB2312" w:eastAsia="仿宋_GB2312" w:hint="eastAsia"/>
          <w:sz w:val="32"/>
          <w:szCs w:val="32"/>
        </w:rPr>
        <w:t xml:space="preserve">  </w:t>
      </w:r>
      <w:r w:rsidR="000E7D48">
        <w:rPr>
          <w:rFonts w:ascii="仿宋_GB2312" w:eastAsia="仿宋_GB2312" w:hint="eastAsia"/>
          <w:sz w:val="32"/>
          <w:szCs w:val="32"/>
        </w:rPr>
        <w:t>镇</w:t>
      </w:r>
      <w:r w:rsidRPr="000E7D48">
        <w:rPr>
          <w:rFonts w:ascii="仿宋_GB2312" w:eastAsia="仿宋_GB2312" w:hint="eastAsia"/>
          <w:sz w:val="32"/>
          <w:szCs w:val="32"/>
        </w:rPr>
        <w:t>发展服务中心副主任、下官路</w:t>
      </w:r>
    </w:p>
    <w:p w:rsidR="0096252A" w:rsidRPr="000E7D48" w:rsidRDefault="000E7D48" w:rsidP="000E7D48">
      <w:pPr>
        <w:spacing w:line="600" w:lineRule="exact"/>
        <w:ind w:firstLineChars="1200" w:firstLine="3840"/>
        <w:rPr>
          <w:rFonts w:ascii="仿宋_GB2312" w:eastAsia="仿宋_GB2312"/>
          <w:sz w:val="32"/>
          <w:szCs w:val="32"/>
        </w:rPr>
      </w:pPr>
      <w:r w:rsidRPr="000E7D48">
        <w:rPr>
          <w:rFonts w:ascii="仿宋_GB2312" w:eastAsia="仿宋_GB2312" w:hint="eastAsia"/>
          <w:sz w:val="32"/>
          <w:szCs w:val="32"/>
        </w:rPr>
        <w:t>工作</w:t>
      </w:r>
      <w:r w:rsidR="0096252A" w:rsidRPr="000E7D48">
        <w:rPr>
          <w:rFonts w:ascii="仿宋_GB2312" w:eastAsia="仿宋_GB2312" w:hint="eastAsia"/>
          <w:sz w:val="32"/>
          <w:szCs w:val="32"/>
        </w:rPr>
        <w:t>点副点长</w:t>
      </w:r>
    </w:p>
    <w:p w:rsidR="0096252A" w:rsidRPr="00461FA9"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何建辉</w:t>
      </w:r>
      <w:r>
        <w:rPr>
          <w:rFonts w:ascii="仿宋_GB2312" w:eastAsia="仿宋_GB2312" w:hint="eastAsia"/>
          <w:sz w:val="32"/>
          <w:szCs w:val="32"/>
        </w:rPr>
        <w:t xml:space="preserve">  大宅</w:t>
      </w:r>
      <w:r w:rsidR="000E7D48" w:rsidRPr="0096252A">
        <w:rPr>
          <w:rFonts w:ascii="仿宋_GB2312" w:eastAsia="仿宋_GB2312" w:hint="eastAsia"/>
          <w:sz w:val="32"/>
          <w:szCs w:val="32"/>
        </w:rPr>
        <w:t>工作</w:t>
      </w:r>
      <w:r>
        <w:rPr>
          <w:rFonts w:ascii="仿宋_GB2312" w:eastAsia="仿宋_GB2312" w:hint="eastAsia"/>
          <w:sz w:val="32"/>
          <w:szCs w:val="32"/>
        </w:rPr>
        <w:t>点副点长</w:t>
      </w:r>
    </w:p>
    <w:p w:rsidR="0096252A" w:rsidRPr="00461FA9"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陈文计</w:t>
      </w:r>
      <w:r>
        <w:rPr>
          <w:rFonts w:ascii="仿宋_GB2312" w:eastAsia="仿宋_GB2312" w:hint="eastAsia"/>
          <w:sz w:val="32"/>
          <w:szCs w:val="32"/>
        </w:rPr>
        <w:t xml:space="preserve">  张林</w:t>
      </w:r>
      <w:r w:rsidR="000E7D48" w:rsidRPr="0096252A">
        <w:rPr>
          <w:rFonts w:ascii="仿宋_GB2312" w:eastAsia="仿宋_GB2312" w:hint="eastAsia"/>
          <w:sz w:val="32"/>
          <w:szCs w:val="32"/>
        </w:rPr>
        <w:t>工作</w:t>
      </w:r>
      <w:r>
        <w:rPr>
          <w:rFonts w:ascii="仿宋_GB2312" w:eastAsia="仿宋_GB2312" w:hint="eastAsia"/>
          <w:sz w:val="32"/>
          <w:szCs w:val="32"/>
        </w:rPr>
        <w:t>点副点长</w:t>
      </w:r>
    </w:p>
    <w:p w:rsidR="0096252A" w:rsidRPr="00461FA9"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许群芳</w:t>
      </w:r>
      <w:r>
        <w:rPr>
          <w:rFonts w:ascii="仿宋_GB2312" w:eastAsia="仿宋_GB2312" w:hint="eastAsia"/>
          <w:sz w:val="32"/>
          <w:szCs w:val="32"/>
        </w:rPr>
        <w:t xml:space="preserve">  宅内</w:t>
      </w:r>
      <w:r w:rsidR="000E7D48" w:rsidRPr="0096252A">
        <w:rPr>
          <w:rFonts w:ascii="仿宋_GB2312" w:eastAsia="仿宋_GB2312" w:hint="eastAsia"/>
          <w:sz w:val="32"/>
          <w:szCs w:val="32"/>
        </w:rPr>
        <w:t>工作</w:t>
      </w:r>
      <w:r>
        <w:rPr>
          <w:rFonts w:ascii="仿宋_GB2312" w:eastAsia="仿宋_GB2312" w:hint="eastAsia"/>
          <w:sz w:val="32"/>
          <w:szCs w:val="32"/>
        </w:rPr>
        <w:t>点副点长</w:t>
      </w:r>
    </w:p>
    <w:p w:rsidR="0096252A"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陈宜翔</w:t>
      </w:r>
      <w:r>
        <w:rPr>
          <w:rFonts w:ascii="仿宋_GB2312" w:eastAsia="仿宋_GB2312" w:hint="eastAsia"/>
          <w:sz w:val="32"/>
          <w:szCs w:val="32"/>
        </w:rPr>
        <w:t xml:space="preserve">  镇</w:t>
      </w:r>
      <w:r w:rsidRPr="0096252A">
        <w:rPr>
          <w:rFonts w:ascii="仿宋_GB2312" w:eastAsia="仿宋_GB2312" w:hint="eastAsia"/>
          <w:sz w:val="32"/>
          <w:szCs w:val="32"/>
        </w:rPr>
        <w:t>资产运营管理中心副主任、投</w:t>
      </w:r>
    </w:p>
    <w:p w:rsidR="0096252A" w:rsidRDefault="0096252A" w:rsidP="0096252A">
      <w:pPr>
        <w:spacing w:line="600" w:lineRule="exact"/>
        <w:ind w:firstLineChars="1200" w:firstLine="3840"/>
        <w:rPr>
          <w:rFonts w:ascii="仿宋_GB2312" w:eastAsia="仿宋_GB2312"/>
          <w:sz w:val="32"/>
          <w:szCs w:val="32"/>
        </w:rPr>
      </w:pPr>
      <w:r w:rsidRPr="0096252A">
        <w:rPr>
          <w:rFonts w:ascii="仿宋_GB2312" w:eastAsia="仿宋_GB2312" w:hint="eastAsia"/>
          <w:sz w:val="32"/>
          <w:szCs w:val="32"/>
        </w:rPr>
        <w:t>资服务中心副主任、规划建设办</w:t>
      </w:r>
    </w:p>
    <w:p w:rsidR="0096252A" w:rsidRPr="00461FA9" w:rsidRDefault="0096252A" w:rsidP="0096252A">
      <w:pPr>
        <w:spacing w:line="600" w:lineRule="exact"/>
        <w:ind w:firstLineChars="1200" w:firstLine="3840"/>
        <w:rPr>
          <w:rFonts w:ascii="仿宋_GB2312" w:eastAsia="仿宋_GB2312"/>
          <w:sz w:val="32"/>
          <w:szCs w:val="32"/>
        </w:rPr>
      </w:pPr>
      <w:r w:rsidRPr="0096252A">
        <w:rPr>
          <w:rFonts w:ascii="仿宋_GB2312" w:eastAsia="仿宋_GB2312" w:hint="eastAsia"/>
          <w:sz w:val="32"/>
          <w:szCs w:val="32"/>
        </w:rPr>
        <w:t>公室副主任</w:t>
      </w:r>
    </w:p>
    <w:p w:rsidR="0096252A" w:rsidRPr="00461FA9" w:rsidRDefault="0096252A"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杨奕奇</w:t>
      </w:r>
      <w:r>
        <w:rPr>
          <w:rFonts w:ascii="仿宋_GB2312" w:eastAsia="仿宋_GB2312" w:hint="eastAsia"/>
          <w:sz w:val="32"/>
          <w:szCs w:val="32"/>
        </w:rPr>
        <w:t xml:space="preserve">  镇</w:t>
      </w:r>
      <w:r w:rsidR="000A4E91" w:rsidRPr="000A4E91">
        <w:rPr>
          <w:rFonts w:ascii="仿宋_GB2312" w:eastAsia="仿宋_GB2312" w:hint="eastAsia"/>
          <w:sz w:val="32"/>
          <w:szCs w:val="32"/>
        </w:rPr>
        <w:t>国土资源管理所科员</w:t>
      </w:r>
    </w:p>
    <w:p w:rsidR="0096252A" w:rsidRDefault="00461FA9" w:rsidP="0096252A">
      <w:pPr>
        <w:spacing w:line="600" w:lineRule="exact"/>
        <w:ind w:firstLineChars="800" w:firstLine="2560"/>
        <w:rPr>
          <w:rFonts w:ascii="仿宋_GB2312" w:eastAsia="仿宋_GB2312"/>
          <w:sz w:val="32"/>
          <w:szCs w:val="32"/>
        </w:rPr>
      </w:pPr>
      <w:r w:rsidRPr="00461FA9">
        <w:rPr>
          <w:rFonts w:ascii="仿宋_GB2312" w:eastAsia="仿宋_GB2312" w:hint="eastAsia"/>
          <w:sz w:val="32"/>
          <w:szCs w:val="32"/>
        </w:rPr>
        <w:t>蔡文康</w:t>
      </w:r>
      <w:r w:rsidR="0096252A">
        <w:rPr>
          <w:rFonts w:ascii="仿宋_GB2312" w:eastAsia="仿宋_GB2312" w:hint="eastAsia"/>
          <w:sz w:val="32"/>
          <w:szCs w:val="32"/>
        </w:rPr>
        <w:t xml:space="preserve">  </w:t>
      </w:r>
      <w:r w:rsidRPr="00461FA9">
        <w:rPr>
          <w:rFonts w:ascii="仿宋_GB2312" w:eastAsia="仿宋_GB2312" w:hint="eastAsia"/>
          <w:sz w:val="32"/>
          <w:szCs w:val="32"/>
        </w:rPr>
        <w:t>镇教委办</w:t>
      </w:r>
      <w:r w:rsidR="0096252A">
        <w:rPr>
          <w:rFonts w:ascii="仿宋_GB2312" w:eastAsia="仿宋_GB2312" w:hint="eastAsia"/>
          <w:sz w:val="32"/>
          <w:szCs w:val="32"/>
        </w:rPr>
        <w:t>副主任</w:t>
      </w:r>
    </w:p>
    <w:p w:rsidR="00792868" w:rsidRPr="00461FA9" w:rsidRDefault="00461FA9" w:rsidP="00461FA9">
      <w:pPr>
        <w:spacing w:line="600" w:lineRule="exact"/>
        <w:ind w:firstLineChars="200" w:firstLine="640"/>
        <w:rPr>
          <w:rFonts w:ascii="仿宋_GB2312" w:eastAsia="仿宋_GB2312"/>
          <w:sz w:val="32"/>
          <w:szCs w:val="32"/>
        </w:rPr>
      </w:pPr>
      <w:r w:rsidRPr="00461FA9">
        <w:rPr>
          <w:rFonts w:ascii="仿宋_GB2312" w:eastAsia="仿宋_GB2312" w:hint="eastAsia"/>
          <w:sz w:val="32"/>
          <w:szCs w:val="32"/>
        </w:rPr>
        <w:t>领导小组下设办公室，挂靠国土所，办公室主任由黄国裕兼任，办公室副主任由洪天启兼任，成员</w:t>
      </w:r>
      <w:r w:rsidR="00495FB0">
        <w:rPr>
          <w:rFonts w:ascii="仿宋_GB2312" w:eastAsia="仿宋_GB2312" w:hint="eastAsia"/>
          <w:sz w:val="32"/>
          <w:szCs w:val="32"/>
        </w:rPr>
        <w:t>从</w:t>
      </w:r>
      <w:r w:rsidRPr="00461FA9">
        <w:rPr>
          <w:rFonts w:ascii="仿宋_GB2312" w:eastAsia="仿宋_GB2312" w:hint="eastAsia"/>
          <w:sz w:val="32"/>
          <w:szCs w:val="32"/>
        </w:rPr>
        <w:t>磁灶镇相关部门业务人员</w:t>
      </w:r>
      <w:r w:rsidR="00495FB0">
        <w:rPr>
          <w:rFonts w:ascii="仿宋_GB2312" w:eastAsia="仿宋_GB2312" w:hint="eastAsia"/>
          <w:sz w:val="32"/>
          <w:szCs w:val="32"/>
        </w:rPr>
        <w:t>中</w:t>
      </w:r>
      <w:r w:rsidR="00495FB0" w:rsidRPr="00461FA9">
        <w:rPr>
          <w:rFonts w:ascii="仿宋_GB2312" w:eastAsia="仿宋_GB2312" w:hint="eastAsia"/>
          <w:sz w:val="32"/>
          <w:szCs w:val="32"/>
        </w:rPr>
        <w:t>抽调</w:t>
      </w:r>
      <w:r w:rsidRPr="00461FA9">
        <w:rPr>
          <w:rFonts w:ascii="仿宋_GB2312" w:eastAsia="仿宋_GB2312" w:hint="eastAsia"/>
          <w:sz w:val="32"/>
          <w:szCs w:val="32"/>
        </w:rPr>
        <w:t>。</w:t>
      </w: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5E5219" w:rsidRDefault="005E5219" w:rsidP="007548FD">
      <w:pPr>
        <w:spacing w:line="480" w:lineRule="exact"/>
        <w:ind w:rightChars="800" w:right="1680" w:firstLine="646"/>
        <w:jc w:val="right"/>
        <w:rPr>
          <w:rFonts w:eastAsia="仿宋_GB2312"/>
          <w:sz w:val="32"/>
          <w:szCs w:val="32"/>
        </w:rPr>
      </w:pPr>
    </w:p>
    <w:p w:rsidR="005E5219" w:rsidRDefault="005E5219" w:rsidP="007548FD">
      <w:pPr>
        <w:spacing w:line="480" w:lineRule="exact"/>
        <w:ind w:rightChars="800" w:right="1680" w:firstLine="646"/>
        <w:jc w:val="right"/>
        <w:rPr>
          <w:rFonts w:eastAsia="仿宋_GB2312"/>
          <w:sz w:val="32"/>
          <w:szCs w:val="32"/>
        </w:rPr>
      </w:pPr>
    </w:p>
    <w:p w:rsidR="005E5219" w:rsidRDefault="005E5219" w:rsidP="007548FD">
      <w:pPr>
        <w:spacing w:line="480" w:lineRule="exact"/>
        <w:ind w:rightChars="800" w:right="1680" w:firstLine="646"/>
        <w:jc w:val="right"/>
        <w:rPr>
          <w:rFonts w:eastAsia="仿宋_GB2312"/>
          <w:sz w:val="32"/>
          <w:szCs w:val="32"/>
        </w:rPr>
      </w:pPr>
    </w:p>
    <w:p w:rsidR="005E5219" w:rsidRDefault="005E5219" w:rsidP="007548FD">
      <w:pPr>
        <w:spacing w:line="480" w:lineRule="exact"/>
        <w:ind w:rightChars="800" w:right="1680" w:firstLine="646"/>
        <w:jc w:val="right"/>
        <w:rPr>
          <w:rFonts w:eastAsia="仿宋_GB2312"/>
          <w:sz w:val="32"/>
          <w:szCs w:val="32"/>
        </w:rPr>
      </w:pPr>
    </w:p>
    <w:p w:rsidR="005E5219" w:rsidRDefault="005E5219" w:rsidP="007548FD">
      <w:pPr>
        <w:spacing w:line="480" w:lineRule="exact"/>
        <w:ind w:rightChars="800" w:right="1680" w:firstLine="646"/>
        <w:jc w:val="right"/>
        <w:rPr>
          <w:rFonts w:eastAsia="仿宋_GB2312"/>
          <w:sz w:val="32"/>
          <w:szCs w:val="32"/>
        </w:rPr>
      </w:pPr>
    </w:p>
    <w:p w:rsidR="005E5219" w:rsidRDefault="005E5219" w:rsidP="007548FD">
      <w:pPr>
        <w:spacing w:line="480" w:lineRule="exact"/>
        <w:ind w:rightChars="800" w:right="1680" w:firstLine="646"/>
        <w:jc w:val="right"/>
        <w:rPr>
          <w:rFonts w:eastAsia="仿宋_GB2312"/>
          <w:sz w:val="32"/>
          <w:szCs w:val="32"/>
        </w:rPr>
      </w:pPr>
    </w:p>
    <w:p w:rsidR="005E5219" w:rsidRDefault="005E5219" w:rsidP="007548FD">
      <w:pPr>
        <w:spacing w:line="480" w:lineRule="exact"/>
        <w:ind w:rightChars="800" w:right="1680" w:firstLine="646"/>
        <w:jc w:val="right"/>
        <w:rPr>
          <w:rFonts w:eastAsia="仿宋_GB2312"/>
          <w:sz w:val="32"/>
          <w:szCs w:val="32"/>
        </w:rPr>
      </w:pPr>
    </w:p>
    <w:p w:rsidR="005E5219" w:rsidRDefault="005E5219" w:rsidP="007548FD">
      <w:pPr>
        <w:spacing w:line="480" w:lineRule="exact"/>
        <w:ind w:rightChars="800" w:right="1680" w:firstLine="646"/>
        <w:jc w:val="right"/>
        <w:rPr>
          <w:rFonts w:eastAsia="仿宋_GB2312"/>
          <w:sz w:val="32"/>
          <w:szCs w:val="32"/>
        </w:rPr>
      </w:pPr>
    </w:p>
    <w:p w:rsidR="005E5219" w:rsidRDefault="005E5219" w:rsidP="007548FD">
      <w:pPr>
        <w:spacing w:line="480" w:lineRule="exact"/>
        <w:ind w:rightChars="800" w:right="1680" w:firstLine="646"/>
        <w:jc w:val="right"/>
        <w:rPr>
          <w:rFonts w:eastAsia="仿宋_GB2312"/>
          <w:sz w:val="32"/>
          <w:szCs w:val="32"/>
        </w:rPr>
      </w:pPr>
    </w:p>
    <w:p w:rsidR="005E5219" w:rsidRDefault="005E5219"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1A64EA" w:rsidRDefault="001A64EA" w:rsidP="00F0199E">
      <w:pPr>
        <w:spacing w:line="20" w:lineRule="exact"/>
        <w:ind w:right="799"/>
        <w:textAlignment w:val="baseline"/>
        <w:rPr>
          <w:rFonts w:eastAsia="仿宋_GB2312"/>
          <w:sz w:val="32"/>
          <w:szCs w:val="32"/>
        </w:rPr>
      </w:pPr>
    </w:p>
    <w:p w:rsidR="005E5219" w:rsidRDefault="005E5219"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5E7F7A" w:rsidRDefault="005E7F7A" w:rsidP="00F0199E">
      <w:pPr>
        <w:spacing w:line="20" w:lineRule="exact"/>
        <w:ind w:right="799"/>
        <w:textAlignment w:val="baseline"/>
        <w:rPr>
          <w:rFonts w:eastAsia="仿宋_GB2312"/>
          <w:sz w:val="32"/>
          <w:szCs w:val="32"/>
        </w:rPr>
      </w:pPr>
    </w:p>
    <w:p w:rsidR="00185119" w:rsidRDefault="00185119" w:rsidP="00F0199E">
      <w:pPr>
        <w:spacing w:line="20" w:lineRule="exact"/>
        <w:ind w:right="799"/>
        <w:textAlignment w:val="baseline"/>
        <w:rPr>
          <w:rFonts w:eastAsia="仿宋_GB2312"/>
          <w:sz w:val="32"/>
          <w:szCs w:val="32"/>
        </w:rPr>
      </w:pPr>
    </w:p>
    <w:p w:rsidR="00F0199E" w:rsidRDefault="00F0199E" w:rsidP="00F0199E">
      <w:pPr>
        <w:pStyle w:val="a4"/>
        <w:spacing w:line="160" w:lineRule="exact"/>
        <w:rPr>
          <w:rFonts w:ascii="Times New Roman" w:eastAsia="仿宋_GB2312" w:hAnsi="Times New Roman"/>
          <w:sz w:val="32"/>
        </w:rPr>
      </w:pPr>
      <w:r>
        <w:rPr>
          <w:rFonts w:ascii="Times New Roman" w:eastAsia="仿宋_GB2312" w:hAnsi="Times New Roman"/>
          <w:sz w:val="32"/>
        </w:rPr>
        <w:t>────</w:t>
      </w:r>
      <w:r w:rsidR="00B27C9B">
        <w:rPr>
          <w:rFonts w:ascii="Times New Roman" w:eastAsia="仿宋_GB2312" w:hAnsi="Times New Roman"/>
          <w:sz w:val="32"/>
        </w:rPr>
        <w:t>───────────────────────────────</w:t>
      </w:r>
      <w:r w:rsidR="00E70672">
        <w:rPr>
          <w:rFonts w:ascii="Times New Roman" w:eastAsia="仿宋_GB2312" w:hAnsi="Times New Roman"/>
          <w:sz w:val="32"/>
        </w:rPr>
        <w:t>──</w:t>
      </w:r>
    </w:p>
    <w:p w:rsidR="00F0199E" w:rsidRPr="007548FD" w:rsidRDefault="00F0199E" w:rsidP="007548FD">
      <w:pPr>
        <w:spacing w:line="400" w:lineRule="exact"/>
        <w:ind w:leftChars="150" w:left="1155" w:rightChars="150" w:right="315" w:hangingChars="300" w:hanging="840"/>
        <w:rPr>
          <w:rFonts w:eastAsia="仿宋_GB2312"/>
          <w:sz w:val="28"/>
          <w:szCs w:val="28"/>
        </w:rPr>
      </w:pPr>
      <w:r w:rsidRPr="007548FD">
        <w:rPr>
          <w:rFonts w:eastAsia="仿宋_GB2312" w:hint="eastAsia"/>
          <w:sz w:val="28"/>
          <w:szCs w:val="28"/>
        </w:rPr>
        <w:t>磁灶镇</w:t>
      </w:r>
      <w:r w:rsidR="002211B4">
        <w:rPr>
          <w:rFonts w:eastAsia="仿宋_GB2312" w:hint="eastAsia"/>
          <w:sz w:val="28"/>
          <w:szCs w:val="28"/>
        </w:rPr>
        <w:t>人民政府</w:t>
      </w:r>
      <w:r w:rsidRPr="007548FD">
        <w:rPr>
          <w:rFonts w:eastAsia="仿宋_GB2312"/>
          <w:sz w:val="28"/>
          <w:szCs w:val="28"/>
        </w:rPr>
        <w:t xml:space="preserve">       </w:t>
      </w:r>
      <w:r w:rsidRPr="007548FD">
        <w:rPr>
          <w:rFonts w:eastAsia="仿宋_GB2312" w:hint="eastAsia"/>
          <w:sz w:val="28"/>
          <w:szCs w:val="28"/>
        </w:rPr>
        <w:t xml:space="preserve"> </w:t>
      </w:r>
      <w:r w:rsidR="00DA3179" w:rsidRPr="007548FD">
        <w:rPr>
          <w:rFonts w:eastAsia="仿宋_GB2312"/>
          <w:sz w:val="28"/>
          <w:szCs w:val="28"/>
        </w:rPr>
        <w:t xml:space="preserve"> </w:t>
      </w:r>
      <w:r w:rsidR="00FF7E7A" w:rsidRPr="007548FD">
        <w:rPr>
          <w:rFonts w:eastAsia="仿宋_GB2312" w:hint="eastAsia"/>
          <w:sz w:val="28"/>
          <w:szCs w:val="28"/>
        </w:rPr>
        <w:t xml:space="preserve">  </w:t>
      </w:r>
      <w:r w:rsidR="007548FD">
        <w:rPr>
          <w:rFonts w:eastAsia="仿宋_GB2312" w:hint="eastAsia"/>
          <w:sz w:val="28"/>
          <w:szCs w:val="28"/>
        </w:rPr>
        <w:t xml:space="preserve">       </w:t>
      </w:r>
      <w:r w:rsidR="00246F16" w:rsidRPr="007548FD">
        <w:rPr>
          <w:rFonts w:eastAsia="仿宋_GB2312" w:hint="eastAsia"/>
          <w:sz w:val="28"/>
          <w:szCs w:val="28"/>
        </w:rPr>
        <w:t xml:space="preserve">   </w:t>
      </w:r>
      <w:r w:rsidRPr="007548FD">
        <w:rPr>
          <w:rFonts w:eastAsia="仿宋_GB2312"/>
          <w:sz w:val="28"/>
          <w:szCs w:val="28"/>
        </w:rPr>
        <w:t xml:space="preserve"> </w:t>
      </w:r>
      <w:r w:rsidRPr="007548FD">
        <w:rPr>
          <w:rFonts w:eastAsia="仿宋_GB2312" w:hint="eastAsia"/>
          <w:sz w:val="28"/>
          <w:szCs w:val="28"/>
        </w:rPr>
        <w:t xml:space="preserve"> </w:t>
      </w:r>
      <w:r w:rsidRPr="007548FD">
        <w:rPr>
          <w:rFonts w:eastAsia="仿宋_GB2312"/>
          <w:sz w:val="28"/>
          <w:szCs w:val="28"/>
        </w:rPr>
        <w:t>20</w:t>
      </w:r>
      <w:r w:rsidRPr="007548FD">
        <w:rPr>
          <w:rFonts w:eastAsia="仿宋_GB2312" w:hint="eastAsia"/>
          <w:sz w:val="28"/>
          <w:szCs w:val="28"/>
        </w:rPr>
        <w:t>1</w:t>
      </w:r>
      <w:r w:rsidR="00AB38A9">
        <w:rPr>
          <w:rFonts w:eastAsia="仿宋_GB2312" w:hint="eastAsia"/>
          <w:sz w:val="28"/>
          <w:szCs w:val="28"/>
        </w:rPr>
        <w:t>9</w:t>
      </w:r>
      <w:r w:rsidRPr="007548FD">
        <w:rPr>
          <w:rFonts w:eastAsia="仿宋_GB2312" w:hint="eastAsia"/>
          <w:sz w:val="28"/>
          <w:szCs w:val="28"/>
        </w:rPr>
        <w:t>年</w:t>
      </w:r>
      <w:r w:rsidR="001A64EA">
        <w:rPr>
          <w:rFonts w:eastAsia="仿宋_GB2312" w:hint="eastAsia"/>
          <w:sz w:val="28"/>
          <w:szCs w:val="28"/>
        </w:rPr>
        <w:t>7</w:t>
      </w:r>
      <w:r w:rsidRPr="007548FD">
        <w:rPr>
          <w:rFonts w:eastAsia="仿宋_GB2312" w:hint="eastAsia"/>
          <w:sz w:val="28"/>
          <w:szCs w:val="28"/>
        </w:rPr>
        <w:t>月</w:t>
      </w:r>
      <w:r w:rsidR="001A64EA">
        <w:rPr>
          <w:rFonts w:eastAsia="仿宋_GB2312" w:hint="eastAsia"/>
          <w:sz w:val="28"/>
          <w:szCs w:val="28"/>
        </w:rPr>
        <w:t>26</w:t>
      </w:r>
      <w:r w:rsidRPr="007548FD">
        <w:rPr>
          <w:rFonts w:eastAsia="仿宋_GB2312" w:hint="eastAsia"/>
          <w:sz w:val="28"/>
          <w:szCs w:val="28"/>
        </w:rPr>
        <w:t>日印发</w:t>
      </w:r>
    </w:p>
    <w:p w:rsidR="00F0199E" w:rsidRDefault="00F0199E" w:rsidP="00F0199E">
      <w:pPr>
        <w:pStyle w:val="a4"/>
        <w:spacing w:line="160" w:lineRule="exact"/>
        <w:rPr>
          <w:rFonts w:ascii="Times New Roman" w:eastAsia="仿宋_GB2312" w:hAnsi="Times New Roman"/>
          <w:sz w:val="32"/>
        </w:rPr>
      </w:pPr>
      <w:r>
        <w:rPr>
          <w:rFonts w:ascii="Times New Roman" w:eastAsia="仿宋_GB2312" w:hAnsi="Times New Roman"/>
          <w:sz w:val="32"/>
        </w:rPr>
        <w:t>────</w:t>
      </w:r>
      <w:r w:rsidR="00B27C9B">
        <w:rPr>
          <w:rFonts w:ascii="Times New Roman" w:eastAsia="仿宋_GB2312" w:hAnsi="Times New Roman"/>
          <w:sz w:val="32"/>
        </w:rPr>
        <w:t>───────────────────────────────</w:t>
      </w:r>
      <w:r w:rsidR="00E70672">
        <w:rPr>
          <w:rFonts w:ascii="Times New Roman" w:eastAsia="仿宋_GB2312" w:hAnsi="Times New Roman"/>
          <w:sz w:val="32"/>
        </w:rPr>
        <w:t>──</w:t>
      </w:r>
    </w:p>
    <w:sectPr w:rsidR="00F0199E" w:rsidSect="00792868">
      <w:footerReference w:type="even" r:id="rId6"/>
      <w:footerReference w:type="default" r:id="rId7"/>
      <w:pgSz w:w="11907" w:h="16840" w:code="9"/>
      <w:pgMar w:top="1701" w:right="1701" w:bottom="1701" w:left="1701" w:header="777"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560" w:rsidRDefault="009C2560">
      <w:r>
        <w:separator/>
      </w:r>
    </w:p>
  </w:endnote>
  <w:endnote w:type="continuationSeparator" w:id="0">
    <w:p w:rsidR="009C2560" w:rsidRDefault="009C2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64" w:rsidRPr="00792868" w:rsidRDefault="002E2664" w:rsidP="00792868">
    <w:pPr>
      <w:pStyle w:val="a5"/>
      <w:framePr w:w="1627" w:wrap="around" w:vAnchor="text" w:hAnchor="margin" w:xAlign="outside" w:yAlign="top"/>
      <w:ind w:leftChars="150" w:left="315"/>
      <w:rPr>
        <w:rStyle w:val="a3"/>
        <w:rFonts w:ascii="宋体" w:hAnsi="宋体"/>
        <w:sz w:val="28"/>
        <w:szCs w:val="28"/>
      </w:rPr>
    </w:pPr>
    <w:r>
      <w:rPr>
        <w:rStyle w:val="a3"/>
        <w:rFonts w:ascii="宋体" w:hAnsi="宋体" w:hint="eastAsia"/>
        <w:sz w:val="28"/>
        <w:szCs w:val="28"/>
      </w:rPr>
      <w:t xml:space="preserve">— </w:t>
    </w:r>
    <w:r w:rsidR="00B912B2"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B912B2" w:rsidRPr="005A2F83">
      <w:rPr>
        <w:rStyle w:val="a3"/>
        <w:rFonts w:ascii="仿宋_GB2312" w:eastAsia="仿宋_GB2312" w:hAnsi="宋体" w:hint="eastAsia"/>
        <w:sz w:val="28"/>
        <w:szCs w:val="28"/>
      </w:rPr>
      <w:fldChar w:fldCharType="separate"/>
    </w:r>
    <w:r w:rsidR="00067060">
      <w:rPr>
        <w:rStyle w:val="a3"/>
        <w:rFonts w:ascii="仿宋_GB2312" w:eastAsia="仿宋_GB2312" w:hAnsi="宋体"/>
        <w:noProof/>
        <w:sz w:val="28"/>
        <w:szCs w:val="28"/>
      </w:rPr>
      <w:t>6</w:t>
    </w:r>
    <w:r w:rsidR="00B912B2"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2E2664" w:rsidRDefault="002E2664" w:rsidP="007928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64" w:rsidRPr="00792868" w:rsidRDefault="002E2664" w:rsidP="00792868">
    <w:pPr>
      <w:pStyle w:val="a5"/>
      <w:framePr w:w="1435" w:wrap="around" w:vAnchor="text" w:hAnchor="page" w:x="8722" w:y="56"/>
      <w:ind w:rightChars="150" w:right="315"/>
      <w:jc w:val="right"/>
      <w:rPr>
        <w:rStyle w:val="a3"/>
        <w:rFonts w:ascii="宋体" w:hAnsi="宋体"/>
        <w:sz w:val="28"/>
        <w:szCs w:val="28"/>
      </w:rPr>
    </w:pPr>
    <w:r>
      <w:rPr>
        <w:rStyle w:val="a3"/>
        <w:rFonts w:ascii="宋体" w:hAnsi="宋体" w:hint="eastAsia"/>
        <w:sz w:val="28"/>
        <w:szCs w:val="28"/>
      </w:rPr>
      <w:t xml:space="preserve">— </w:t>
    </w:r>
    <w:r w:rsidR="00B912B2"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B912B2" w:rsidRPr="005A2F83">
      <w:rPr>
        <w:rStyle w:val="a3"/>
        <w:rFonts w:ascii="仿宋_GB2312" w:eastAsia="仿宋_GB2312" w:hAnsi="宋体" w:hint="eastAsia"/>
        <w:sz w:val="28"/>
        <w:szCs w:val="28"/>
      </w:rPr>
      <w:fldChar w:fldCharType="separate"/>
    </w:r>
    <w:r w:rsidR="00067060">
      <w:rPr>
        <w:rStyle w:val="a3"/>
        <w:rFonts w:ascii="仿宋_GB2312" w:eastAsia="仿宋_GB2312" w:hAnsi="宋体"/>
        <w:noProof/>
        <w:sz w:val="28"/>
        <w:szCs w:val="28"/>
      </w:rPr>
      <w:t>5</w:t>
    </w:r>
    <w:r w:rsidR="00B912B2"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2E2664" w:rsidRDefault="002E2664" w:rsidP="007928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560" w:rsidRDefault="009C2560">
      <w:r>
        <w:separator/>
      </w:r>
    </w:p>
  </w:footnote>
  <w:footnote w:type="continuationSeparator" w:id="0">
    <w:p w:rsidR="009C2560" w:rsidRDefault="009C2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NotTrackMoves/>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252A"/>
    <w:rsid w:val="00000C0A"/>
    <w:rsid w:val="00032901"/>
    <w:rsid w:val="00047314"/>
    <w:rsid w:val="00067060"/>
    <w:rsid w:val="000675B0"/>
    <w:rsid w:val="00081380"/>
    <w:rsid w:val="00096F9A"/>
    <w:rsid w:val="000A4E91"/>
    <w:rsid w:val="000B6051"/>
    <w:rsid w:val="000E7D48"/>
    <w:rsid w:val="000F3220"/>
    <w:rsid w:val="00103E2E"/>
    <w:rsid w:val="0011760A"/>
    <w:rsid w:val="00134BD5"/>
    <w:rsid w:val="00172740"/>
    <w:rsid w:val="00185119"/>
    <w:rsid w:val="001A071C"/>
    <w:rsid w:val="001A2CB1"/>
    <w:rsid w:val="001A64EA"/>
    <w:rsid w:val="001B01B0"/>
    <w:rsid w:val="001E5D99"/>
    <w:rsid w:val="001E610E"/>
    <w:rsid w:val="001F189F"/>
    <w:rsid w:val="001F7388"/>
    <w:rsid w:val="002211B4"/>
    <w:rsid w:val="00246F16"/>
    <w:rsid w:val="00257425"/>
    <w:rsid w:val="002D6B1D"/>
    <w:rsid w:val="002E2664"/>
    <w:rsid w:val="002F2253"/>
    <w:rsid w:val="00331A23"/>
    <w:rsid w:val="003366B3"/>
    <w:rsid w:val="003435D4"/>
    <w:rsid w:val="003545F6"/>
    <w:rsid w:val="00395EBB"/>
    <w:rsid w:val="003A52F9"/>
    <w:rsid w:val="003B00B0"/>
    <w:rsid w:val="003C3E07"/>
    <w:rsid w:val="003C44B0"/>
    <w:rsid w:val="003C5688"/>
    <w:rsid w:val="003C71DF"/>
    <w:rsid w:val="003D6D9F"/>
    <w:rsid w:val="003E6291"/>
    <w:rsid w:val="003F1A4D"/>
    <w:rsid w:val="003F3252"/>
    <w:rsid w:val="0042367B"/>
    <w:rsid w:val="0044110A"/>
    <w:rsid w:val="00461FA9"/>
    <w:rsid w:val="0049276D"/>
    <w:rsid w:val="00493E65"/>
    <w:rsid w:val="00495277"/>
    <w:rsid w:val="00495FB0"/>
    <w:rsid w:val="004B130A"/>
    <w:rsid w:val="004B30A1"/>
    <w:rsid w:val="00510DA0"/>
    <w:rsid w:val="00520054"/>
    <w:rsid w:val="005303C0"/>
    <w:rsid w:val="005749DC"/>
    <w:rsid w:val="00586F93"/>
    <w:rsid w:val="005A2F83"/>
    <w:rsid w:val="005B3820"/>
    <w:rsid w:val="005D0B59"/>
    <w:rsid w:val="005D2D23"/>
    <w:rsid w:val="005E5219"/>
    <w:rsid w:val="005E7F7A"/>
    <w:rsid w:val="00603B34"/>
    <w:rsid w:val="00622CF7"/>
    <w:rsid w:val="00661539"/>
    <w:rsid w:val="00681C7B"/>
    <w:rsid w:val="006B5BEA"/>
    <w:rsid w:val="006C56BB"/>
    <w:rsid w:val="006E4820"/>
    <w:rsid w:val="007104DC"/>
    <w:rsid w:val="00730777"/>
    <w:rsid w:val="00751A5F"/>
    <w:rsid w:val="007548FD"/>
    <w:rsid w:val="007814B9"/>
    <w:rsid w:val="00792868"/>
    <w:rsid w:val="007E3B90"/>
    <w:rsid w:val="00865438"/>
    <w:rsid w:val="00872090"/>
    <w:rsid w:val="008815E7"/>
    <w:rsid w:val="008A5EB6"/>
    <w:rsid w:val="008C7B0A"/>
    <w:rsid w:val="008D2B5A"/>
    <w:rsid w:val="008E0729"/>
    <w:rsid w:val="008E12CC"/>
    <w:rsid w:val="008E3B84"/>
    <w:rsid w:val="008E4260"/>
    <w:rsid w:val="008F0647"/>
    <w:rsid w:val="00905E4D"/>
    <w:rsid w:val="0096252A"/>
    <w:rsid w:val="00971F7E"/>
    <w:rsid w:val="009826F7"/>
    <w:rsid w:val="009C2560"/>
    <w:rsid w:val="009E42A7"/>
    <w:rsid w:val="009F1C2E"/>
    <w:rsid w:val="00A27A35"/>
    <w:rsid w:val="00A31191"/>
    <w:rsid w:val="00A3295D"/>
    <w:rsid w:val="00A34A0E"/>
    <w:rsid w:val="00A52648"/>
    <w:rsid w:val="00A534BE"/>
    <w:rsid w:val="00A61FBA"/>
    <w:rsid w:val="00AB38A9"/>
    <w:rsid w:val="00AB7AC7"/>
    <w:rsid w:val="00AE020E"/>
    <w:rsid w:val="00AF2860"/>
    <w:rsid w:val="00B20733"/>
    <w:rsid w:val="00B23691"/>
    <w:rsid w:val="00B27C9B"/>
    <w:rsid w:val="00B34548"/>
    <w:rsid w:val="00B46C6C"/>
    <w:rsid w:val="00B47E63"/>
    <w:rsid w:val="00B52356"/>
    <w:rsid w:val="00B8667A"/>
    <w:rsid w:val="00B912B2"/>
    <w:rsid w:val="00BC303A"/>
    <w:rsid w:val="00BC4653"/>
    <w:rsid w:val="00BF3BDF"/>
    <w:rsid w:val="00C1726B"/>
    <w:rsid w:val="00C42BFC"/>
    <w:rsid w:val="00C56BE9"/>
    <w:rsid w:val="00C85BE4"/>
    <w:rsid w:val="00C86F3A"/>
    <w:rsid w:val="00CA13D2"/>
    <w:rsid w:val="00CA5FF4"/>
    <w:rsid w:val="00CA6AD1"/>
    <w:rsid w:val="00CD73CD"/>
    <w:rsid w:val="00D03A3E"/>
    <w:rsid w:val="00D3127A"/>
    <w:rsid w:val="00D477AF"/>
    <w:rsid w:val="00D541D9"/>
    <w:rsid w:val="00D6798D"/>
    <w:rsid w:val="00D801BD"/>
    <w:rsid w:val="00DA2723"/>
    <w:rsid w:val="00DA3179"/>
    <w:rsid w:val="00DB4767"/>
    <w:rsid w:val="00DC70B0"/>
    <w:rsid w:val="00E16A9E"/>
    <w:rsid w:val="00E17A1C"/>
    <w:rsid w:val="00E20217"/>
    <w:rsid w:val="00E4477B"/>
    <w:rsid w:val="00E50D10"/>
    <w:rsid w:val="00E70672"/>
    <w:rsid w:val="00E74F30"/>
    <w:rsid w:val="00E8129A"/>
    <w:rsid w:val="00E92509"/>
    <w:rsid w:val="00E936A9"/>
    <w:rsid w:val="00EA3B5E"/>
    <w:rsid w:val="00EC3B72"/>
    <w:rsid w:val="00EE0DF5"/>
    <w:rsid w:val="00EF57BC"/>
    <w:rsid w:val="00F0199E"/>
    <w:rsid w:val="00F01DAC"/>
    <w:rsid w:val="00F13E0A"/>
    <w:rsid w:val="00F43493"/>
    <w:rsid w:val="00F45AEE"/>
    <w:rsid w:val="00F53D32"/>
    <w:rsid w:val="00F65807"/>
    <w:rsid w:val="00F8303D"/>
    <w:rsid w:val="00F8704B"/>
    <w:rsid w:val="00F90D27"/>
    <w:rsid w:val="00FE421E"/>
    <w:rsid w:val="00FF27C4"/>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2A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E42A7"/>
  </w:style>
  <w:style w:type="paragraph" w:styleId="a4">
    <w:name w:val="Plain Text"/>
    <w:basedOn w:val="a"/>
    <w:rsid w:val="009E42A7"/>
    <w:rPr>
      <w:rFonts w:ascii="宋体" w:hAnsi="Courier New"/>
    </w:rPr>
  </w:style>
  <w:style w:type="paragraph" w:styleId="a5">
    <w:name w:val="footer"/>
    <w:basedOn w:val="a"/>
    <w:link w:val="Char"/>
    <w:uiPriority w:val="99"/>
    <w:rsid w:val="009E42A7"/>
    <w:pPr>
      <w:tabs>
        <w:tab w:val="center" w:pos="4153"/>
        <w:tab w:val="right" w:pos="8306"/>
      </w:tabs>
      <w:snapToGrid w:val="0"/>
      <w:jc w:val="left"/>
    </w:pPr>
    <w:rPr>
      <w:sz w:val="18"/>
      <w:lang/>
    </w:rPr>
  </w:style>
  <w:style w:type="paragraph" w:styleId="a6">
    <w:name w:val="Date"/>
    <w:basedOn w:val="a"/>
    <w:next w:val="a"/>
    <w:rsid w:val="009E42A7"/>
    <w:pPr>
      <w:ind w:leftChars="2500" w:left="100"/>
    </w:pPr>
  </w:style>
  <w:style w:type="paragraph" w:styleId="a7">
    <w:name w:val="Normal (Web)"/>
    <w:basedOn w:val="a"/>
    <w:rsid w:val="009E42A7"/>
    <w:pPr>
      <w:widowControl/>
      <w:spacing w:before="100" w:beforeAutospacing="1" w:after="100" w:afterAutospacing="1"/>
      <w:jc w:val="left"/>
    </w:pPr>
    <w:rPr>
      <w:rFonts w:ascii="宋体" w:hAnsi="宋体"/>
      <w:color w:val="000000"/>
      <w:kern w:val="0"/>
      <w:sz w:val="24"/>
    </w:rPr>
  </w:style>
  <w:style w:type="paragraph" w:styleId="a8">
    <w:name w:val="Body Text"/>
    <w:basedOn w:val="a"/>
    <w:rsid w:val="009E42A7"/>
    <w:pPr>
      <w:spacing w:line="400" w:lineRule="exact"/>
      <w:jc w:val="center"/>
    </w:pPr>
    <w:rPr>
      <w:rFonts w:ascii="宋体"/>
      <w:sz w:val="18"/>
    </w:rPr>
  </w:style>
  <w:style w:type="paragraph" w:customStyle="1" w:styleId="CharChar">
    <w:name w:val="批注框文本 Char Char"/>
    <w:basedOn w:val="a"/>
    <w:rsid w:val="009E42A7"/>
    <w:rPr>
      <w:sz w:val="18"/>
    </w:rPr>
  </w:style>
  <w:style w:type="paragraph" w:styleId="a9">
    <w:name w:val="Body Text Indent"/>
    <w:basedOn w:val="a"/>
    <w:rsid w:val="009E42A7"/>
    <w:pPr>
      <w:spacing w:after="120"/>
      <w:ind w:leftChars="200" w:left="420"/>
    </w:pPr>
  </w:style>
  <w:style w:type="paragraph" w:styleId="aa">
    <w:name w:val="Balloon Text"/>
    <w:basedOn w:val="a"/>
    <w:semiHidden/>
    <w:rsid w:val="006C56BB"/>
    <w:rPr>
      <w:sz w:val="18"/>
      <w:szCs w:val="18"/>
    </w:rPr>
  </w:style>
  <w:style w:type="paragraph" w:customStyle="1" w:styleId="Char0">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rsid w:val="00F0199E"/>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autoRedefine/>
    <w:rsid w:val="0011760A"/>
    <w:pPr>
      <w:widowControl/>
      <w:spacing w:after="160" w:line="240" w:lineRule="exact"/>
      <w:jc w:val="left"/>
    </w:pPr>
    <w:rPr>
      <w:rFonts w:ascii="Verdana" w:eastAsia="仿宋_GB2312" w:hAnsi="Verdana"/>
      <w:kern w:val="0"/>
      <w:sz w:val="24"/>
      <w:lang w:eastAsia="en-US"/>
    </w:rPr>
  </w:style>
  <w:style w:type="character" w:customStyle="1" w:styleId="Char">
    <w:name w:val="页脚 Char"/>
    <w:link w:val="a5"/>
    <w:uiPriority w:val="99"/>
    <w:rsid w:val="00461FA9"/>
    <w:rPr>
      <w:kern w:val="2"/>
      <w:sz w:val="18"/>
    </w:rPr>
  </w:style>
</w:styles>
</file>

<file path=word/webSettings.xml><?xml version="1.0" encoding="utf-8"?>
<w:webSettings xmlns:r="http://schemas.openxmlformats.org/officeDocument/2006/relationships" xmlns:w="http://schemas.openxmlformats.org/wordprocessingml/2006/main">
  <w:divs>
    <w:div w:id="1698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9&#24180;\&#25919;&#24220;&#21457;&#25991;\&#26187;&#30913;&#25919;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晋磁政2019</Template>
  <TotalTime>234</TotalTime>
  <Pages>6</Pages>
  <Words>296</Words>
  <Characters>1692</Characters>
  <Application>Microsoft Office Word</Application>
  <DocSecurity>0</DocSecurity>
  <PresentationFormat/>
  <Lines>14</Lines>
  <Paragraphs>3</Paragraphs>
  <Slides>0</Slides>
  <Notes>0</Notes>
  <HiddenSlides>0</HiddenSlides>
  <MMClips>0</MMClips>
  <ScaleCrop>false</ScaleCrop>
  <Company>磁灶镇政府</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Administrator</dc:creator>
  <cp:lastModifiedBy>Administrator</cp:lastModifiedBy>
  <cp:revision>16</cp:revision>
  <cp:lastPrinted>2019-07-26T03:59:00Z</cp:lastPrinted>
  <dcterms:created xsi:type="dcterms:W3CDTF">2019-07-26T03:02:00Z</dcterms:created>
  <dcterms:modified xsi:type="dcterms:W3CDTF">2019-07-26T07:17:00Z</dcterms:modified>
</cp:coreProperties>
</file>