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 xml:space="preserve">附件 </w:t>
      </w:r>
      <w:r>
        <w:rPr>
          <w:rFonts w:hint="eastAsia" w:eastAsia="黑体" w:cs="Times New Roman"/>
          <w:sz w:val="32"/>
          <w:szCs w:val="32"/>
          <w:lang w:val="en-US" w:eastAsia="zh-CN"/>
        </w:rPr>
        <w:t>2</w:t>
      </w:r>
    </w:p>
    <w:p>
      <w:pPr>
        <w:spacing w:line="560" w:lineRule="exact"/>
        <w:rPr>
          <w:rFonts w:hint="default" w:ascii="Times New Roman" w:hAnsi="Times New Roman" w:cs="Times New Roman"/>
          <w:sz w:val="30"/>
          <w:szCs w:val="30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入市交易委托书</w:t>
      </w:r>
    </w:p>
    <w:p>
      <w:pPr>
        <w:spacing w:line="560" w:lineRule="exact"/>
        <w:rPr>
          <w:rFonts w:hint="default" w:ascii="Times New Roman" w:hAnsi="Times New Roman" w:cs="Times New Roman"/>
          <w:color w:val="auto"/>
          <w:sz w:val="30"/>
          <w:szCs w:val="30"/>
        </w:rPr>
      </w:pPr>
    </w:p>
    <w:p>
      <w:pPr>
        <w:spacing w:line="560" w:lineRule="exac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晋江市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自然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资源局：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兹有我村集体经营性建设用地_____________________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，具备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入市交易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条件（产权清晰、符合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控制性详细规划或村庄规划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，符合产业政策、环保要求，符合“净地”出让条件）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，面积___________平方米，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拟作为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u w:val="single"/>
          <w:lang w:eastAsia="zh-CN"/>
        </w:rPr>
        <w:t>土地用途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特委托贵单位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予以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入市交易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等相关事宜（包括地块评估、拍卖中介机构的选择等）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。</w:t>
      </w:r>
    </w:p>
    <w:p>
      <w:pPr>
        <w:spacing w:line="560" w:lineRule="exact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</w:p>
    <w:p>
      <w:pPr>
        <w:spacing w:line="560" w:lineRule="exact"/>
        <w:ind w:right="320"/>
        <w:jc w:val="right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 xml:space="preserve">****** </w:t>
      </w:r>
    </w:p>
    <w:p>
      <w:pPr>
        <w:spacing w:line="560" w:lineRule="exact"/>
        <w:jc w:val="righ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**年**月**日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5MTg1MmNhOTE4MThiZjA0ODk2NjA5ZWQ1OTc0Y2MifQ=="/>
  </w:docVars>
  <w:rsids>
    <w:rsidRoot w:val="00D956E9"/>
    <w:rsid w:val="00D956E9"/>
    <w:rsid w:val="10903E4C"/>
    <w:rsid w:val="3F6F2D5D"/>
    <w:rsid w:val="443F2E71"/>
    <w:rsid w:val="7BDB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184</Characters>
  <Lines>0</Lines>
  <Paragraphs>0</Paragraphs>
  <TotalTime>0</TotalTime>
  <ScaleCrop>false</ScaleCrop>
  <LinksUpToDate>false</LinksUpToDate>
  <CharactersWithSpaces>188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2023-04-01T08:59:00Z</dcterms:created>
  <dc:creator>吕士群</dc:creator>
  <cp:lastModifiedBy>吕士群</cp:lastModifiedBy>
  <dcterms:modified xsi:type="dcterms:W3CDTF">2023-04-16T01:41:56Z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6F7EFF7D985B4DB2AAA307F598188C6A</vt:lpwstr>
  </property>
</Properties>
</file>