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1A" w:rsidRDefault="00E7610E">
      <w:pPr>
        <w:spacing w:line="620" w:lineRule="exact"/>
        <w:ind w:leftChars="-295" w:left="-619" w:firstLineChars="200" w:firstLine="640"/>
        <w:textAlignment w:val="baseline"/>
        <w:rPr>
          <w:rStyle w:val="NormalCharacter"/>
          <w:rFonts w:ascii="仿宋_GB2312" w:hAnsi="仿宋_GB2312"/>
          <w:color w:val="000000"/>
          <w:szCs w:val="36"/>
        </w:rPr>
      </w:pPr>
      <w:r>
        <w:rPr>
          <w:rStyle w:val="NormalCharacter"/>
          <w:rFonts w:ascii="黑体" w:eastAsia="黑体" w:hAnsi="黑体"/>
          <w:color w:val="000000"/>
          <w:szCs w:val="36"/>
        </w:rPr>
        <w:t>附件</w:t>
      </w:r>
      <w:r>
        <w:rPr>
          <w:rStyle w:val="NormalCharacter"/>
          <w:rFonts w:ascii="黑体" w:eastAsia="黑体" w:hAnsi="黑体"/>
          <w:color w:val="000000"/>
          <w:szCs w:val="36"/>
        </w:rPr>
        <w:t>1</w:t>
      </w:r>
    </w:p>
    <w:p w:rsidR="00FF2D1A" w:rsidRDefault="00E7610E">
      <w:pPr>
        <w:spacing w:line="620" w:lineRule="exact"/>
        <w:jc w:val="center"/>
        <w:textAlignment w:val="baseline"/>
        <w:rPr>
          <w:rStyle w:val="NormalCharacter"/>
          <w:rFonts w:ascii="方正小标宋简体" w:eastAsia="方正小标宋简体" w:hAnsi="方正小标宋简体"/>
          <w:color w:val="000000"/>
          <w:sz w:val="36"/>
          <w:szCs w:val="36"/>
        </w:rPr>
      </w:pPr>
      <w:r>
        <w:rPr>
          <w:rStyle w:val="NormalCharacter"/>
          <w:rFonts w:ascii="方正小标宋简体" w:eastAsia="方正小标宋简体" w:hAnsi="方正小标宋简体"/>
          <w:color w:val="000000"/>
          <w:sz w:val="36"/>
          <w:szCs w:val="36"/>
        </w:rPr>
        <w:t>202</w:t>
      </w:r>
      <w:r>
        <w:rPr>
          <w:rStyle w:val="NormalCharacter"/>
          <w:rFonts w:ascii="方正小标宋简体" w:eastAsia="方正小标宋简体" w:hAnsi="方正小标宋简体" w:hint="eastAsia"/>
          <w:color w:val="000000"/>
          <w:sz w:val="36"/>
          <w:szCs w:val="36"/>
        </w:rPr>
        <w:t>3</w:t>
      </w:r>
      <w:r>
        <w:rPr>
          <w:rStyle w:val="NormalCharacter"/>
          <w:rFonts w:ascii="方正小标宋简体" w:eastAsia="方正小标宋简体" w:hAnsi="方正小标宋简体" w:hint="eastAsia"/>
          <w:color w:val="000000"/>
          <w:sz w:val="36"/>
          <w:szCs w:val="36"/>
        </w:rPr>
        <w:t>年</w:t>
      </w:r>
      <w:r>
        <w:rPr>
          <w:rStyle w:val="NormalCharacter"/>
          <w:rFonts w:ascii="方正小标宋简体" w:eastAsia="方正小标宋简体" w:hAnsi="方正小标宋简体"/>
          <w:color w:val="000000"/>
          <w:sz w:val="36"/>
          <w:szCs w:val="36"/>
        </w:rPr>
        <w:t>企业到资项目扶持资金申报表</w:t>
      </w:r>
    </w:p>
    <w:tbl>
      <w:tblPr>
        <w:tblpPr w:leftFromText="180" w:rightFromText="180" w:vertAnchor="text" w:horzAnchor="page" w:tblpX="1454" w:tblpY="316"/>
        <w:tblOverlap w:val="never"/>
        <w:tblW w:w="8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87"/>
        <w:gridCol w:w="6669"/>
      </w:tblGrid>
      <w:tr w:rsidR="00FF2D1A">
        <w:trPr>
          <w:trHeight w:val="559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2D1A" w:rsidRDefault="00E7610E">
            <w:pPr>
              <w:jc w:val="center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企业名称（盖章）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2D1A" w:rsidRDefault="00FF2D1A">
            <w:pPr>
              <w:spacing w:line="400" w:lineRule="exact"/>
              <w:textAlignment w:val="baseline"/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 w:rsidR="00FF2D1A">
        <w:trPr>
          <w:trHeight w:val="544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2D1A" w:rsidRDefault="00E7610E">
            <w:pPr>
              <w:jc w:val="center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详细地址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2D1A" w:rsidRDefault="00FF2D1A">
            <w:pPr>
              <w:spacing w:line="400" w:lineRule="exact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30"/>
              </w:rPr>
            </w:pPr>
          </w:p>
        </w:tc>
      </w:tr>
      <w:tr w:rsidR="00FF2D1A">
        <w:trPr>
          <w:trHeight w:val="850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2D1A" w:rsidRDefault="00E7610E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主营业务及</w:t>
            </w:r>
          </w:p>
          <w:p w:rsidR="00FF2D1A" w:rsidRDefault="00E7610E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所属行业类别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2D1A" w:rsidRDefault="00FF2D1A">
            <w:pPr>
              <w:spacing w:line="400" w:lineRule="exact"/>
              <w:textAlignment w:val="baseline"/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 w:rsidR="00FF2D1A">
        <w:trPr>
          <w:trHeight w:val="750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2D1A" w:rsidRDefault="00E7610E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联系人</w:t>
            </w:r>
            <w:r>
              <w:rPr>
                <w:rStyle w:val="NormalCharacter"/>
                <w:rFonts w:ascii="仿宋_GB2312" w:hint="eastAsia"/>
                <w:color w:val="000000"/>
                <w:sz w:val="28"/>
                <w:szCs w:val="28"/>
              </w:rPr>
              <w:t>及</w:t>
            </w:r>
          </w:p>
          <w:p w:rsidR="00FF2D1A" w:rsidRDefault="00E7610E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2D1A" w:rsidRDefault="00FF2D1A">
            <w:pPr>
              <w:textAlignment w:val="baseline"/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 w:rsidR="00FF2D1A">
        <w:trPr>
          <w:trHeight w:val="562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F2D1A" w:rsidRDefault="00E7610E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申报项目类型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F2D1A" w:rsidRDefault="00E7610E">
            <w:pPr>
              <w:spacing w:line="400" w:lineRule="exact"/>
              <w:textAlignment w:val="baseline"/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□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高新技术企业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□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技术先进型服务业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□</w:t>
            </w:r>
            <w:r>
              <w:rPr>
                <w:rStyle w:val="NormalCharacter"/>
                <w:rFonts w:ascii="仿宋_GB2312" w:hAnsi="仿宋_GB2312" w:hint="eastAsia"/>
                <w:color w:val="000000"/>
                <w:sz w:val="28"/>
                <w:szCs w:val="28"/>
              </w:rPr>
              <w:t>制造业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□</w:t>
            </w:r>
            <w:r>
              <w:rPr>
                <w:rStyle w:val="NormalCharacter"/>
                <w:rFonts w:ascii="仿宋_GB2312" w:hAnsi="仿宋_GB2312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FF2D1A">
        <w:trPr>
          <w:trHeight w:val="4150"/>
        </w:trPr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2D1A" w:rsidRDefault="00E7610E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hint="eastAsia"/>
                <w:color w:val="000000"/>
                <w:sz w:val="28"/>
                <w:szCs w:val="28"/>
              </w:rPr>
              <w:t>申请奖励金额（保留两位小数点）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2D1A" w:rsidRDefault="00E7610E">
            <w:pPr>
              <w:spacing w:line="500" w:lineRule="exact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□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新设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到资金额</w:t>
            </w:r>
            <w:r>
              <w:rPr>
                <w:rStyle w:val="NormalCharacter"/>
                <w:rFonts w:ascii="仿宋_GB2312"/>
                <w:color w:val="000000"/>
                <w:sz w:val="28"/>
                <w:szCs w:val="30"/>
              </w:rPr>
              <w:t>万美元（折人民币万元）</w:t>
            </w:r>
            <w:r>
              <w:rPr>
                <w:rStyle w:val="NormalCharacter"/>
                <w:rFonts w:ascii="仿宋_GB2312" w:hint="eastAsia"/>
                <w:color w:val="000000"/>
                <w:sz w:val="28"/>
                <w:szCs w:val="30"/>
              </w:rPr>
              <w:t>，拟申请奖励金额</w:t>
            </w:r>
            <w:r>
              <w:rPr>
                <w:rStyle w:val="NormalCharacter"/>
                <w:rFonts w:ascii="仿宋_GB2312"/>
                <w:color w:val="000000"/>
                <w:sz w:val="28"/>
                <w:szCs w:val="30"/>
              </w:rPr>
              <w:t>万元</w:t>
            </w:r>
            <w:r>
              <w:rPr>
                <w:rStyle w:val="NormalCharacter"/>
                <w:rFonts w:ascii="仿宋_GB2312" w:hint="eastAsia"/>
                <w:color w:val="000000"/>
                <w:sz w:val="28"/>
                <w:szCs w:val="30"/>
              </w:rPr>
              <w:t>；</w:t>
            </w:r>
          </w:p>
          <w:p w:rsidR="00FF2D1A" w:rsidRDefault="00E7610E">
            <w:pPr>
              <w:spacing w:line="500" w:lineRule="exact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30"/>
              </w:rPr>
            </w:pPr>
            <w:r>
              <w:rPr>
                <w:rStyle w:val="NormalCharacter"/>
                <w:rFonts w:ascii="仿宋_GB2312" w:hAnsi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增资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到资金额</w:t>
            </w:r>
            <w:r>
              <w:rPr>
                <w:rStyle w:val="NormalCharacter"/>
                <w:rFonts w:ascii="仿宋_GB2312"/>
                <w:color w:val="000000"/>
                <w:sz w:val="28"/>
                <w:szCs w:val="30"/>
              </w:rPr>
              <w:t>万美元（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折人民币</w:t>
            </w:r>
            <w:r>
              <w:rPr>
                <w:rStyle w:val="NormalCharacter"/>
                <w:rFonts w:ascii="仿宋_GB2312"/>
                <w:color w:val="000000"/>
                <w:sz w:val="28"/>
                <w:szCs w:val="30"/>
              </w:rPr>
              <w:t>万元）</w:t>
            </w:r>
            <w:r>
              <w:rPr>
                <w:rStyle w:val="NormalCharacter"/>
                <w:rFonts w:ascii="仿宋_GB2312" w:hint="eastAsia"/>
                <w:color w:val="000000"/>
                <w:sz w:val="28"/>
                <w:szCs w:val="30"/>
              </w:rPr>
              <w:t>，拟申请奖励金额</w:t>
            </w:r>
            <w:r>
              <w:rPr>
                <w:rStyle w:val="NormalCharacter"/>
                <w:rFonts w:ascii="仿宋_GB2312"/>
                <w:color w:val="000000"/>
                <w:sz w:val="28"/>
                <w:szCs w:val="30"/>
              </w:rPr>
              <w:t>万元</w:t>
            </w:r>
            <w:r>
              <w:rPr>
                <w:rStyle w:val="NormalCharacter"/>
                <w:rFonts w:ascii="仿宋_GB2312" w:hint="eastAsia"/>
                <w:color w:val="000000"/>
                <w:sz w:val="28"/>
                <w:szCs w:val="30"/>
              </w:rPr>
              <w:t>；</w:t>
            </w:r>
          </w:p>
          <w:p w:rsidR="00FF2D1A" w:rsidRDefault="00E7610E">
            <w:pPr>
              <w:spacing w:line="500" w:lineRule="exact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30"/>
              </w:rPr>
            </w:pPr>
            <w:r>
              <w:rPr>
                <w:rStyle w:val="NormalCharacter"/>
                <w:rFonts w:ascii="仿宋_GB2312" w:hAnsi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Style w:val="NormalCharacter"/>
                <w:rFonts w:ascii="仿宋_GB2312" w:hAnsi="仿宋_GB2312" w:hint="eastAsia"/>
                <w:color w:val="000000"/>
                <w:sz w:val="28"/>
                <w:szCs w:val="28"/>
              </w:rPr>
              <w:t>2023</w:t>
            </w:r>
            <w:r>
              <w:rPr>
                <w:rStyle w:val="NormalCharacter"/>
                <w:rFonts w:ascii="仿宋_GB2312" w:hAnsi="仿宋_GB2312" w:hint="eastAsia"/>
                <w:color w:val="000000"/>
                <w:sz w:val="28"/>
                <w:szCs w:val="28"/>
              </w:rPr>
              <w:t>年一季度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到资金额</w:t>
            </w:r>
            <w:r>
              <w:rPr>
                <w:rStyle w:val="NormalCharacter"/>
                <w:rFonts w:ascii="仿宋_GB2312"/>
                <w:color w:val="000000"/>
                <w:sz w:val="28"/>
                <w:szCs w:val="30"/>
              </w:rPr>
              <w:t>万美元（折人民币万元）</w:t>
            </w:r>
            <w:r>
              <w:rPr>
                <w:rStyle w:val="NormalCharacter"/>
                <w:rFonts w:ascii="仿宋_GB2312" w:hint="eastAsia"/>
                <w:color w:val="000000"/>
                <w:sz w:val="28"/>
                <w:szCs w:val="30"/>
              </w:rPr>
              <w:t>，拟申请奖励金额</w:t>
            </w:r>
            <w:r>
              <w:rPr>
                <w:rStyle w:val="NormalCharacter"/>
                <w:rFonts w:ascii="仿宋_GB2312"/>
                <w:color w:val="000000"/>
                <w:sz w:val="28"/>
                <w:szCs w:val="30"/>
              </w:rPr>
              <w:t>万元</w:t>
            </w:r>
            <w:r>
              <w:rPr>
                <w:rStyle w:val="NormalCharacter"/>
                <w:rFonts w:ascii="仿宋_GB2312" w:hint="eastAsia"/>
                <w:color w:val="000000"/>
                <w:sz w:val="28"/>
                <w:szCs w:val="30"/>
              </w:rPr>
              <w:t>；</w:t>
            </w:r>
          </w:p>
          <w:p w:rsidR="00FF2D1A" w:rsidRDefault="00E7610E">
            <w:pPr>
              <w:spacing w:line="500" w:lineRule="exact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30"/>
              </w:rPr>
            </w:pPr>
            <w:r>
              <w:rPr>
                <w:rStyle w:val="NormalCharacter"/>
                <w:rFonts w:ascii="仿宋_GB2312" w:hint="eastAsia"/>
                <w:color w:val="000000"/>
                <w:sz w:val="28"/>
                <w:szCs w:val="30"/>
              </w:rPr>
              <w:t>累计：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到资金额</w:t>
            </w:r>
            <w:r>
              <w:rPr>
                <w:rStyle w:val="NormalCharacter"/>
                <w:rFonts w:ascii="仿宋_GB2312"/>
                <w:color w:val="000000"/>
                <w:sz w:val="28"/>
                <w:szCs w:val="30"/>
              </w:rPr>
              <w:t>万美元（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折人民币</w:t>
            </w:r>
            <w:r>
              <w:rPr>
                <w:rStyle w:val="NormalCharacter"/>
                <w:rFonts w:ascii="仿宋_GB2312"/>
                <w:color w:val="000000"/>
                <w:sz w:val="28"/>
                <w:szCs w:val="30"/>
              </w:rPr>
              <w:t>万元）</w:t>
            </w:r>
            <w:r>
              <w:rPr>
                <w:rStyle w:val="NormalCharacter"/>
                <w:rFonts w:ascii="仿宋_GB2312" w:hint="eastAsia"/>
                <w:color w:val="000000"/>
                <w:sz w:val="28"/>
                <w:szCs w:val="30"/>
              </w:rPr>
              <w:t>，拟申请奖励金额</w:t>
            </w:r>
            <w:r>
              <w:rPr>
                <w:rStyle w:val="NormalCharacter"/>
                <w:rFonts w:ascii="仿宋_GB2312"/>
                <w:color w:val="000000"/>
                <w:sz w:val="28"/>
                <w:szCs w:val="30"/>
              </w:rPr>
              <w:t>万元</w:t>
            </w:r>
            <w:r>
              <w:rPr>
                <w:rStyle w:val="NormalCharacter"/>
                <w:rFonts w:ascii="仿宋_GB2312" w:hint="eastAsia"/>
                <w:color w:val="000000"/>
                <w:sz w:val="28"/>
                <w:szCs w:val="30"/>
              </w:rPr>
              <w:t>。</w:t>
            </w:r>
          </w:p>
        </w:tc>
      </w:tr>
      <w:tr w:rsidR="00FF2D1A">
        <w:trPr>
          <w:trHeight w:val="3275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2D1A" w:rsidRDefault="00E7610E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30"/>
              </w:rPr>
            </w:pPr>
            <w:r>
              <w:rPr>
                <w:rStyle w:val="NormalCharacter"/>
                <w:rFonts w:ascii="仿宋_GB2312"/>
                <w:color w:val="000000"/>
                <w:sz w:val="28"/>
                <w:szCs w:val="30"/>
              </w:rPr>
              <w:t>县（市、区）商务主管部门审核意见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2D1A" w:rsidRDefault="00E7610E">
            <w:pPr>
              <w:spacing w:line="500" w:lineRule="exact"/>
              <w:ind w:firstLineChars="200" w:firstLine="560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经初审，符合</w:t>
            </w:r>
            <w:r>
              <w:rPr>
                <w:rStyle w:val="NormalCharacter"/>
                <w:rFonts w:ascii="仿宋_GB2312" w:hint="eastAsia"/>
                <w:color w:val="000000"/>
                <w:sz w:val="28"/>
                <w:szCs w:val="28"/>
              </w:rPr>
              <w:t>本次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企业到资奖励申报条件，申报材料真实、合</w:t>
            </w:r>
            <w:proofErr w:type="gramStart"/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规</w:t>
            </w:r>
            <w:proofErr w:type="gramEnd"/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、完整。现予以上报，请审核。</w:t>
            </w:r>
          </w:p>
          <w:p w:rsidR="00FF2D1A" w:rsidRDefault="00E7610E">
            <w:pPr>
              <w:spacing w:line="500" w:lineRule="exact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（单位盖章）</w:t>
            </w:r>
          </w:p>
          <w:p w:rsidR="00FF2D1A" w:rsidRDefault="00E7610E">
            <w:pPr>
              <w:spacing w:line="500" w:lineRule="exact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202</w:t>
            </w:r>
            <w:r>
              <w:rPr>
                <w:rStyle w:val="NormalCharacter"/>
                <w:rFonts w:ascii="仿宋_GB2312" w:hint="eastAsia"/>
                <w:color w:val="000000"/>
                <w:sz w:val="28"/>
                <w:szCs w:val="28"/>
              </w:rPr>
              <w:t>4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年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月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/>
                <w:color w:val="000000"/>
                <w:sz w:val="28"/>
                <w:szCs w:val="28"/>
              </w:rPr>
              <w:t>日</w:t>
            </w:r>
          </w:p>
          <w:p w:rsidR="00FF2D1A" w:rsidRDefault="00FF2D1A">
            <w:pPr>
              <w:spacing w:line="500" w:lineRule="exact"/>
              <w:ind w:firstLineChars="200" w:firstLine="560"/>
              <w:textAlignment w:val="baseline"/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</w:pPr>
          </w:p>
          <w:p w:rsidR="00FF2D1A" w:rsidRDefault="00E7610E">
            <w:pPr>
              <w:spacing w:line="500" w:lineRule="exact"/>
              <w:ind w:firstLineChars="200" w:firstLine="560"/>
              <w:textAlignment w:val="baseline"/>
              <w:rPr>
                <w:rStyle w:val="NormalCharacter"/>
                <w:rFonts w:asci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（联系人：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 xml:space="preserve">        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，</w:t>
            </w:r>
            <w:r>
              <w:rPr>
                <w:rStyle w:val="NormalCharacter"/>
                <w:rFonts w:ascii="仿宋_GB2312" w:hAnsi="仿宋_GB2312" w:hint="eastAsia"/>
                <w:color w:val="000000"/>
                <w:sz w:val="28"/>
                <w:szCs w:val="28"/>
              </w:rPr>
              <w:t>手机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：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 xml:space="preserve">            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）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 xml:space="preserve"> </w:t>
            </w:r>
          </w:p>
        </w:tc>
      </w:tr>
    </w:tbl>
    <w:tbl>
      <w:tblPr>
        <w:tblW w:w="8970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80"/>
        <w:gridCol w:w="6690"/>
      </w:tblGrid>
      <w:tr w:rsidR="00FF2D1A">
        <w:trPr>
          <w:trHeight w:val="28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F2D1A" w:rsidRDefault="00E7610E">
            <w:pPr>
              <w:textAlignment w:val="baseline"/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lastRenderedPageBreak/>
              <w:t>设区市及平潭综合实验区商务主管部门审核意见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F2D1A" w:rsidRDefault="00E7610E">
            <w:pPr>
              <w:spacing w:line="440" w:lineRule="exact"/>
              <w:ind w:firstLineChars="200" w:firstLine="560"/>
              <w:textAlignment w:val="baseline"/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经初审，符合</w:t>
            </w:r>
            <w:r>
              <w:rPr>
                <w:rStyle w:val="NormalCharacter"/>
                <w:rFonts w:ascii="仿宋_GB2312" w:hAnsi="仿宋_GB2312" w:hint="eastAsia"/>
                <w:color w:val="000000"/>
                <w:sz w:val="28"/>
                <w:szCs w:val="28"/>
              </w:rPr>
              <w:t>本次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企业到资奖励申报条件，申报材料真实、合</w:t>
            </w:r>
            <w:proofErr w:type="gramStart"/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规</w:t>
            </w:r>
            <w:proofErr w:type="gramEnd"/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、完整。现予以上报，请审核。</w:t>
            </w:r>
          </w:p>
          <w:p w:rsidR="00FF2D1A" w:rsidRDefault="00FF2D1A">
            <w:pPr>
              <w:spacing w:line="440" w:lineRule="exact"/>
              <w:textAlignment w:val="baseline"/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</w:pPr>
          </w:p>
          <w:p w:rsidR="00FF2D1A" w:rsidRDefault="00E7610E">
            <w:pPr>
              <w:spacing w:line="440" w:lineRule="exact"/>
              <w:ind w:firstLineChars="1550" w:firstLine="4340"/>
              <w:textAlignment w:val="baseline"/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（单位盖章）</w:t>
            </w:r>
          </w:p>
          <w:p w:rsidR="00FF2D1A" w:rsidRDefault="00E7610E">
            <w:pPr>
              <w:spacing w:line="440" w:lineRule="exact"/>
              <w:ind w:firstLineChars="1500" w:firstLine="4200"/>
              <w:textAlignment w:val="baseline"/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202</w:t>
            </w:r>
            <w:r>
              <w:rPr>
                <w:rStyle w:val="NormalCharacter"/>
                <w:rFonts w:ascii="仿宋_GB2312" w:hAnsi="仿宋_GB2312" w:hint="eastAsia"/>
                <w:color w:val="000000"/>
                <w:sz w:val="28"/>
                <w:szCs w:val="28"/>
              </w:rPr>
              <w:t>4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年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月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日</w:t>
            </w:r>
          </w:p>
          <w:p w:rsidR="00FF2D1A" w:rsidRDefault="00FF2D1A">
            <w:pPr>
              <w:spacing w:line="440" w:lineRule="exact"/>
              <w:ind w:firstLineChars="200" w:firstLine="560"/>
              <w:textAlignment w:val="baseline"/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</w:pPr>
          </w:p>
          <w:p w:rsidR="00FF2D1A" w:rsidRDefault="00E7610E">
            <w:pPr>
              <w:spacing w:line="440" w:lineRule="exact"/>
              <w:ind w:firstLineChars="200" w:firstLine="560"/>
              <w:textAlignment w:val="baseline"/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（联系人：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 xml:space="preserve">        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，</w:t>
            </w:r>
            <w:r>
              <w:rPr>
                <w:rStyle w:val="NormalCharacter"/>
                <w:rFonts w:ascii="仿宋_GB2312" w:hAnsi="仿宋_GB2312" w:hint="eastAsia"/>
                <w:color w:val="000000"/>
                <w:sz w:val="28"/>
                <w:szCs w:val="28"/>
              </w:rPr>
              <w:t>手机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：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 xml:space="preserve">            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>）</w:t>
            </w:r>
            <w:r>
              <w:rPr>
                <w:rStyle w:val="NormalCharacter"/>
                <w:rFonts w:ascii="仿宋_GB2312" w:hAnsi="仿宋_GB2312"/>
                <w:color w:val="000000"/>
                <w:sz w:val="28"/>
                <w:szCs w:val="28"/>
              </w:rPr>
              <w:t xml:space="preserve">        </w:t>
            </w:r>
          </w:p>
        </w:tc>
      </w:tr>
    </w:tbl>
    <w:p w:rsidR="00FF2D1A" w:rsidRDefault="00FF2D1A">
      <w:pPr>
        <w:spacing w:line="500" w:lineRule="exact"/>
        <w:ind w:leftChars="-295" w:left="461" w:hanging="1080"/>
        <w:textAlignment w:val="baseline"/>
        <w:rPr>
          <w:rStyle w:val="NormalCharacter"/>
          <w:rFonts w:ascii="仿宋_GB2312" w:hAnsi="仿宋_GB2312" w:cs="仿宋_GB2312"/>
          <w:b/>
          <w:bCs/>
          <w:color w:val="000000"/>
          <w:sz w:val="28"/>
          <w:szCs w:val="28"/>
        </w:rPr>
      </w:pPr>
    </w:p>
    <w:p w:rsidR="00FF2D1A" w:rsidRPr="00E7610E" w:rsidRDefault="00E7610E" w:rsidP="00E7610E">
      <w:pPr>
        <w:spacing w:line="500" w:lineRule="exact"/>
        <w:ind w:left="-1"/>
        <w:textAlignment w:val="baseline"/>
        <w:rPr>
          <w:rFonts w:ascii="仿宋_GB2312" w:eastAsiaTheme="minorEastAsia" w:hAnsi="仿宋_GB2312" w:cs="仿宋_GB2312" w:hint="eastAsia"/>
          <w:b/>
          <w:bCs/>
          <w:color w:val="000000"/>
          <w:sz w:val="28"/>
          <w:szCs w:val="28"/>
        </w:rPr>
      </w:pPr>
      <w:r>
        <w:rPr>
          <w:rStyle w:val="NormalCharacter"/>
          <w:rFonts w:ascii="仿宋_GB2312" w:hAnsi="仿宋_GB2312" w:cs="仿宋_GB2312"/>
          <w:b/>
          <w:bCs/>
          <w:color w:val="000000"/>
          <w:sz w:val="28"/>
          <w:szCs w:val="28"/>
        </w:rPr>
        <w:t>注：表格</w:t>
      </w:r>
      <w:r>
        <w:rPr>
          <w:rStyle w:val="NormalCharacter"/>
          <w:rFonts w:ascii="仿宋_GB2312" w:hAnsi="仿宋_GB2312" w:cs="仿宋_GB2312"/>
          <w:b/>
          <w:bCs/>
          <w:color w:val="000000"/>
          <w:sz w:val="28"/>
          <w:szCs w:val="28"/>
        </w:rPr>
        <w:t>1</w:t>
      </w:r>
      <w:r>
        <w:rPr>
          <w:rStyle w:val="NormalCharacter"/>
          <w:rFonts w:ascii="仿宋_GB2312" w:hAnsi="仿宋_GB2312" w:cs="仿宋_GB2312"/>
          <w:b/>
          <w:bCs/>
          <w:color w:val="000000"/>
          <w:sz w:val="28"/>
          <w:szCs w:val="28"/>
        </w:rPr>
        <w:t>－</w:t>
      </w:r>
      <w:r>
        <w:rPr>
          <w:rStyle w:val="NormalCharacter"/>
          <w:rFonts w:ascii="仿宋_GB2312" w:hAnsi="仿宋_GB2312" w:cs="仿宋_GB2312" w:hint="eastAsia"/>
          <w:b/>
          <w:bCs/>
          <w:color w:val="000000"/>
          <w:sz w:val="28"/>
          <w:szCs w:val="28"/>
        </w:rPr>
        <w:t>6</w:t>
      </w:r>
      <w:r>
        <w:rPr>
          <w:rStyle w:val="NormalCharacter"/>
          <w:rFonts w:ascii="仿宋_GB2312" w:hAnsi="仿宋_GB2312" w:cs="仿宋_GB2312"/>
          <w:b/>
          <w:bCs/>
          <w:color w:val="000000"/>
          <w:sz w:val="28"/>
          <w:szCs w:val="28"/>
        </w:rPr>
        <w:t>行由企业填写；第</w:t>
      </w:r>
      <w:r>
        <w:rPr>
          <w:rStyle w:val="NormalCharacter"/>
          <w:rFonts w:ascii="仿宋_GB2312" w:hAnsi="仿宋_GB2312" w:cs="仿宋_GB2312" w:hint="eastAsia"/>
          <w:b/>
          <w:bCs/>
          <w:color w:val="000000"/>
          <w:sz w:val="28"/>
          <w:szCs w:val="28"/>
        </w:rPr>
        <w:t>7</w:t>
      </w:r>
      <w:r>
        <w:rPr>
          <w:rStyle w:val="NormalCharacter"/>
          <w:rFonts w:ascii="仿宋_GB2312" w:hAnsi="仿宋_GB2312" w:cs="仿宋_GB2312"/>
          <w:b/>
          <w:bCs/>
          <w:color w:val="000000"/>
          <w:sz w:val="28"/>
          <w:szCs w:val="28"/>
        </w:rPr>
        <w:t>、</w:t>
      </w:r>
      <w:r>
        <w:rPr>
          <w:rStyle w:val="NormalCharacter"/>
          <w:rFonts w:ascii="仿宋_GB2312" w:hAnsi="仿宋_GB2312" w:cs="仿宋_GB2312" w:hint="eastAsia"/>
          <w:b/>
          <w:bCs/>
          <w:color w:val="000000"/>
          <w:sz w:val="28"/>
          <w:szCs w:val="28"/>
        </w:rPr>
        <w:t>8</w:t>
      </w:r>
      <w:r>
        <w:rPr>
          <w:rStyle w:val="NormalCharacter"/>
          <w:rFonts w:ascii="仿宋_GB2312" w:hAnsi="仿宋_GB2312" w:cs="仿宋_GB2312"/>
          <w:b/>
          <w:bCs/>
          <w:color w:val="000000"/>
          <w:sz w:val="28"/>
          <w:szCs w:val="28"/>
        </w:rPr>
        <w:t>行分别由县（市、区）商务主管部门、各设区市</w:t>
      </w:r>
      <w:r>
        <w:rPr>
          <w:rStyle w:val="NormalCharacter"/>
          <w:rFonts w:ascii="仿宋_GB2312" w:hAnsi="仿宋_GB2312" w:cs="仿宋_GB2312" w:hint="eastAsia"/>
          <w:b/>
          <w:bCs/>
          <w:color w:val="000000"/>
          <w:sz w:val="28"/>
          <w:szCs w:val="28"/>
        </w:rPr>
        <w:t>（</w:t>
      </w:r>
      <w:r>
        <w:rPr>
          <w:rStyle w:val="NormalCharacter"/>
          <w:rFonts w:ascii="仿宋_GB2312" w:hAnsi="仿宋_GB2312" w:cs="仿宋_GB2312"/>
          <w:b/>
          <w:bCs/>
          <w:color w:val="000000"/>
          <w:sz w:val="28"/>
          <w:szCs w:val="28"/>
        </w:rPr>
        <w:t>实验区</w:t>
      </w:r>
      <w:r>
        <w:rPr>
          <w:rStyle w:val="NormalCharacter"/>
          <w:rFonts w:ascii="仿宋_GB2312" w:hAnsi="仿宋_GB2312" w:cs="仿宋_GB2312" w:hint="eastAsia"/>
          <w:b/>
          <w:bCs/>
          <w:color w:val="000000"/>
          <w:sz w:val="28"/>
          <w:szCs w:val="28"/>
        </w:rPr>
        <w:t>）</w:t>
      </w:r>
      <w:r>
        <w:rPr>
          <w:rStyle w:val="NormalCharacter"/>
          <w:rFonts w:ascii="仿宋_GB2312" w:hAnsi="仿宋_GB2312" w:cs="仿宋_GB2312"/>
          <w:b/>
          <w:bCs/>
          <w:color w:val="000000"/>
          <w:sz w:val="28"/>
          <w:szCs w:val="28"/>
        </w:rPr>
        <w:t>商务主管部门填写。</w:t>
      </w:r>
      <w:bookmarkStart w:id="0" w:name="_GoBack"/>
      <w:bookmarkEnd w:id="0"/>
    </w:p>
    <w:sectPr w:rsidR="00FF2D1A" w:rsidRPr="00E7610E" w:rsidSect="00FF2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FiZTdiZGFiN2Y3NWZkZWNkYWE4ZTE5ZDU0NWI0MTUifQ=="/>
  </w:docVars>
  <w:rsids>
    <w:rsidRoot w:val="5A703C74"/>
    <w:rsid w:val="00E7610E"/>
    <w:rsid w:val="00FF2D1A"/>
    <w:rsid w:val="5A703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D1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FF2D1A"/>
    <w:rPr>
      <w:rFonts w:eastAsia="仿宋_GB2312"/>
      <w:kern w:val="2"/>
      <w:sz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</dc:creator>
  <cp:lastModifiedBy>wxr820917</cp:lastModifiedBy>
  <cp:revision>2</cp:revision>
  <dcterms:created xsi:type="dcterms:W3CDTF">2023-12-05T08:32:00Z</dcterms:created>
  <dcterms:modified xsi:type="dcterms:W3CDTF">2023-12-05T08:45:00Z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85DB01C9092C4CAABF11AFA59858CB01_11</vt:lpwstr>
  </property>
</Properties>
</file>