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Ansi="宋体"/>
          <w:sz w:val="44"/>
          <w:szCs w:val="44"/>
        </w:rPr>
      </w:pPr>
    </w:p>
    <w:p>
      <w:pPr>
        <w:spacing w:line="500" w:lineRule="exact"/>
        <w:jc w:val="center"/>
        <w:rPr>
          <w:sz w:val="44"/>
          <w:szCs w:val="44"/>
        </w:rPr>
      </w:pPr>
      <w:r>
        <w:rPr>
          <w:rFonts w:hAnsi="宋体"/>
          <w:sz w:val="44"/>
          <w:szCs w:val="44"/>
        </w:rPr>
        <w:t>晋</w:t>
      </w:r>
      <w:r>
        <w:rPr>
          <w:sz w:val="44"/>
          <w:szCs w:val="44"/>
        </w:rPr>
        <w:t xml:space="preserve">  </w:t>
      </w:r>
      <w:r>
        <w:rPr>
          <w:rFonts w:hAnsi="宋体"/>
          <w:sz w:val="44"/>
          <w:szCs w:val="44"/>
        </w:rPr>
        <w:t>江</w:t>
      </w:r>
      <w:r>
        <w:rPr>
          <w:sz w:val="44"/>
          <w:szCs w:val="44"/>
        </w:rPr>
        <w:t xml:space="preserve">  </w:t>
      </w:r>
      <w:r>
        <w:rPr>
          <w:rFonts w:hAnsi="宋体"/>
          <w:sz w:val="44"/>
          <w:szCs w:val="44"/>
        </w:rPr>
        <w:t>市</w:t>
      </w:r>
      <w:r>
        <w:rPr>
          <w:sz w:val="44"/>
          <w:szCs w:val="44"/>
        </w:rPr>
        <w:t xml:space="preserve">  </w:t>
      </w:r>
      <w:r>
        <w:rPr>
          <w:rFonts w:hAnsi="宋体"/>
          <w:sz w:val="44"/>
          <w:szCs w:val="44"/>
        </w:rPr>
        <w:t>人</w:t>
      </w:r>
      <w:r>
        <w:rPr>
          <w:sz w:val="44"/>
          <w:szCs w:val="44"/>
        </w:rPr>
        <w:t xml:space="preserve">  </w:t>
      </w:r>
      <w:r>
        <w:rPr>
          <w:rFonts w:hAnsi="宋体"/>
          <w:sz w:val="44"/>
          <w:szCs w:val="44"/>
        </w:rPr>
        <w:t>民</w:t>
      </w:r>
      <w:r>
        <w:rPr>
          <w:sz w:val="44"/>
          <w:szCs w:val="44"/>
        </w:rPr>
        <w:t xml:space="preserve">  </w:t>
      </w:r>
      <w:r>
        <w:rPr>
          <w:rFonts w:hAnsi="宋体"/>
          <w:sz w:val="44"/>
          <w:szCs w:val="44"/>
        </w:rPr>
        <w:t>政</w:t>
      </w:r>
      <w:r>
        <w:rPr>
          <w:sz w:val="44"/>
          <w:szCs w:val="44"/>
        </w:rPr>
        <w:t xml:space="preserve">  </w:t>
      </w:r>
      <w:r>
        <w:rPr>
          <w:rFonts w:hAnsi="宋体"/>
          <w:sz w:val="44"/>
          <w:szCs w:val="44"/>
        </w:rPr>
        <w:t>府</w:t>
      </w:r>
    </w:p>
    <w:p>
      <w:pPr>
        <w:spacing w:line="500" w:lineRule="exact"/>
        <w:jc w:val="center"/>
        <w:rPr>
          <w:sz w:val="44"/>
          <w:szCs w:val="44"/>
        </w:rPr>
      </w:pPr>
      <w:r>
        <w:rPr>
          <w:rFonts w:hAnsi="宋体"/>
          <w:sz w:val="44"/>
          <w:szCs w:val="44"/>
        </w:rPr>
        <w:t>行政复议决定书</w:t>
      </w:r>
    </w:p>
    <w:p>
      <w:pPr>
        <w:spacing w:line="500" w:lineRule="exact"/>
        <w:ind w:firstLine="640" w:firstLineChars="200"/>
        <w:rPr>
          <w:rFonts w:eastAsia="仿宋_GB2312"/>
          <w:sz w:val="32"/>
          <w:szCs w:val="32"/>
        </w:rPr>
      </w:pPr>
    </w:p>
    <w:p>
      <w:pPr>
        <w:wordWrap w:val="0"/>
        <w:spacing w:line="500" w:lineRule="exact"/>
        <w:ind w:firstLine="640" w:firstLineChars="200"/>
        <w:jc w:val="right"/>
        <w:rPr>
          <w:rFonts w:eastAsia="仿宋_GB2312"/>
          <w:sz w:val="32"/>
          <w:szCs w:val="32"/>
        </w:rPr>
      </w:pPr>
      <w:r>
        <w:rPr>
          <w:rFonts w:eastAsia="仿宋_GB2312"/>
          <w:sz w:val="32"/>
          <w:szCs w:val="32"/>
        </w:rPr>
        <w:t>晋政行复〔20</w:t>
      </w:r>
      <w:r>
        <w:rPr>
          <w:rFonts w:hint="eastAsia" w:eastAsia="仿宋_GB2312"/>
          <w:sz w:val="32"/>
          <w:szCs w:val="32"/>
        </w:rPr>
        <w:t>22</w:t>
      </w:r>
      <w:r>
        <w:rPr>
          <w:rFonts w:eastAsia="仿宋_GB2312"/>
          <w:sz w:val="32"/>
          <w:szCs w:val="32"/>
        </w:rPr>
        <w:t>〕</w:t>
      </w:r>
      <w:r>
        <w:rPr>
          <w:rFonts w:hint="eastAsia" w:eastAsia="仿宋_GB2312"/>
          <w:sz w:val="32"/>
          <w:szCs w:val="32"/>
        </w:rPr>
        <w:t>35</w:t>
      </w:r>
      <w:r>
        <w:rPr>
          <w:rFonts w:eastAsia="仿宋_GB2312"/>
          <w:sz w:val="32"/>
          <w:szCs w:val="32"/>
        </w:rPr>
        <w:t>号</w:t>
      </w:r>
    </w:p>
    <w:p>
      <w:pPr>
        <w:spacing w:line="50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申请人：</w:t>
      </w:r>
      <w:r>
        <w:rPr>
          <w:rFonts w:hint="eastAsia" w:eastAsia="仿宋_GB2312"/>
          <w:sz w:val="32"/>
          <w:szCs w:val="32"/>
        </w:rPr>
        <w:t>厦门</w:t>
      </w:r>
      <w:r>
        <w:rPr>
          <w:rFonts w:hint="eastAsia" w:eastAsia="仿宋_GB2312"/>
          <w:sz w:val="32"/>
          <w:szCs w:val="32"/>
          <w:lang w:eastAsia="zh-CN"/>
        </w:rPr>
        <w:t>**人力资源</w:t>
      </w:r>
      <w:r>
        <w:rPr>
          <w:rFonts w:hint="eastAsia" w:eastAsia="仿宋_GB2312"/>
          <w:sz w:val="32"/>
          <w:szCs w:val="32"/>
        </w:rPr>
        <w:t>服务有限公司</w:t>
      </w:r>
      <w:r>
        <w:rPr>
          <w:rFonts w:eastAsia="仿宋_GB2312"/>
          <w:sz w:val="32"/>
          <w:szCs w:val="32"/>
        </w:rPr>
        <w:t>，住所地：</w:t>
      </w:r>
      <w:r>
        <w:rPr>
          <w:rFonts w:hint="eastAsia" w:eastAsia="仿宋_GB2312"/>
          <w:sz w:val="32"/>
          <w:szCs w:val="32"/>
        </w:rPr>
        <w:t>厦门市翔安区马巷镇巷东路</w:t>
      </w:r>
      <w:r>
        <w:rPr>
          <w:rFonts w:hint="eastAsia" w:eastAsia="仿宋_GB2312"/>
          <w:sz w:val="32"/>
          <w:szCs w:val="32"/>
          <w:lang w:eastAsia="zh-CN"/>
        </w:rPr>
        <w:t>***</w:t>
      </w:r>
      <w:r>
        <w:rPr>
          <w:rFonts w:hint="eastAsia" w:eastAsia="仿宋_GB2312"/>
          <w:sz w:val="32"/>
          <w:szCs w:val="32"/>
        </w:rPr>
        <w:t>号</w:t>
      </w:r>
      <w:r>
        <w:rPr>
          <w:rFonts w:hint="eastAsia" w:eastAsia="仿宋_GB2312"/>
          <w:sz w:val="32"/>
          <w:szCs w:val="32"/>
          <w:lang w:eastAsia="zh-CN"/>
        </w:rPr>
        <w:t>*</w:t>
      </w:r>
      <w:r>
        <w:rPr>
          <w:rFonts w:hint="eastAsia" w:eastAsia="仿宋_GB2312"/>
          <w:sz w:val="32"/>
          <w:szCs w:val="32"/>
        </w:rPr>
        <w:t>楼，统一社会信用代码：913502135812525</w:t>
      </w:r>
      <w:r>
        <w:rPr>
          <w:rFonts w:hint="eastAsia" w:eastAsia="仿宋_GB2312"/>
          <w:sz w:val="32"/>
          <w:szCs w:val="32"/>
          <w:lang w:eastAsia="zh-CN"/>
        </w:rPr>
        <w:t>**</w:t>
      </w:r>
      <w:r>
        <w:rPr>
          <w:rFonts w:hint="eastAsia" w:eastAsia="仿宋_GB2312"/>
          <w:sz w:val="32"/>
          <w:szCs w:val="32"/>
        </w:rPr>
        <w:t>C</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法定代表人：</w:t>
      </w:r>
      <w:r>
        <w:rPr>
          <w:rFonts w:hint="eastAsia" w:eastAsia="仿宋_GB2312"/>
          <w:sz w:val="32"/>
          <w:szCs w:val="32"/>
          <w:lang w:eastAsia="zh-CN"/>
        </w:rPr>
        <w:t>刘*军</w:t>
      </w:r>
      <w:r>
        <w:rPr>
          <w:rFonts w:hint="eastAsia" w:eastAsia="仿宋_GB2312"/>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被申请人：晋江市人力资源和社会保障局，住所地：</w:t>
      </w:r>
      <w:r>
        <w:rPr>
          <w:rFonts w:hint="eastAsia" w:ascii="仿宋" w:hAnsi="仿宋" w:eastAsia="仿宋"/>
          <w:sz w:val="32"/>
          <w:szCs w:val="32"/>
        </w:rPr>
        <w:t>晋江市青阳街道崇德路196号</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法定代表人：</w:t>
      </w:r>
      <w:r>
        <w:rPr>
          <w:rFonts w:hint="eastAsia" w:ascii="仿宋" w:hAnsi="仿宋" w:eastAsia="仿宋"/>
          <w:sz w:val="32"/>
          <w:szCs w:val="32"/>
        </w:rPr>
        <w:t>柯发音</w:t>
      </w:r>
      <w:r>
        <w:rPr>
          <w:rFonts w:ascii="仿宋" w:hAnsi="仿宋" w:eastAsia="仿宋"/>
          <w:sz w:val="32"/>
          <w:szCs w:val="32"/>
        </w:rPr>
        <w:t>，职务：</w:t>
      </w:r>
      <w:r>
        <w:rPr>
          <w:rFonts w:hint="eastAsia" w:ascii="仿宋" w:hAnsi="仿宋" w:eastAsia="仿宋"/>
          <w:sz w:val="32"/>
          <w:szCs w:val="32"/>
        </w:rPr>
        <w:t>局长</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第三人：</w:t>
      </w:r>
      <w:r>
        <w:rPr>
          <w:rFonts w:hint="eastAsia" w:ascii="仿宋" w:hAnsi="仿宋" w:eastAsia="仿宋"/>
          <w:sz w:val="32"/>
          <w:szCs w:val="32"/>
          <w:lang w:eastAsia="zh-CN"/>
        </w:rPr>
        <w:t>陈*丽</w:t>
      </w:r>
      <w:r>
        <w:rPr>
          <w:rFonts w:hint="eastAsia" w:ascii="仿宋" w:hAnsi="仿宋" w:eastAsia="仿宋"/>
          <w:sz w:val="32"/>
          <w:szCs w:val="32"/>
        </w:rPr>
        <w:t>，女，汉族，1984年11月20日出生，</w:t>
      </w:r>
      <w:r>
        <w:rPr>
          <w:rFonts w:hint="eastAsia" w:ascii="仿宋" w:hAnsi="仿宋" w:eastAsia="仿宋"/>
          <w:sz w:val="32"/>
          <w:szCs w:val="32"/>
          <w:lang w:eastAsia="zh-CN"/>
        </w:rPr>
        <w:t>公</w:t>
      </w:r>
      <w:r>
        <w:rPr>
          <w:rFonts w:hint="eastAsia" w:ascii="仿宋" w:hAnsi="仿宋" w:eastAsia="仿宋"/>
          <w:sz w:val="32"/>
          <w:szCs w:val="32"/>
        </w:rPr>
        <w:t>民身份号码：35058219841120</w:t>
      </w:r>
      <w:r>
        <w:rPr>
          <w:rFonts w:hint="eastAsia" w:ascii="仿宋" w:hAnsi="仿宋" w:eastAsia="仿宋"/>
          <w:sz w:val="32"/>
          <w:szCs w:val="32"/>
          <w:lang w:eastAsia="zh-CN"/>
        </w:rPr>
        <w:t>****</w:t>
      </w:r>
      <w:r>
        <w:rPr>
          <w:rFonts w:hint="eastAsia" w:ascii="仿宋" w:hAnsi="仿宋" w:eastAsia="仿宋"/>
          <w:sz w:val="32"/>
          <w:szCs w:val="32"/>
        </w:rPr>
        <w:t>，住福建省晋江市磁灶镇坝头村溪头中路</w:t>
      </w:r>
      <w:r>
        <w:rPr>
          <w:rFonts w:hint="eastAsia" w:ascii="仿宋" w:hAnsi="仿宋" w:eastAsia="仿宋"/>
          <w:sz w:val="32"/>
          <w:szCs w:val="32"/>
          <w:lang w:eastAsia="zh-CN"/>
        </w:rPr>
        <w:t>**</w:t>
      </w:r>
      <w:r>
        <w:rPr>
          <w:rFonts w:hint="eastAsia" w:ascii="仿宋" w:hAnsi="仿宋" w:eastAsia="仿宋"/>
          <w:sz w:val="32"/>
          <w:szCs w:val="32"/>
        </w:rPr>
        <w:t>号。</w:t>
      </w:r>
    </w:p>
    <w:p>
      <w:pPr>
        <w:spacing w:line="560" w:lineRule="exact"/>
        <w:ind w:firstLine="640" w:firstLineChars="200"/>
        <w:rPr>
          <w:rFonts w:ascii="仿宋" w:hAnsi="仿宋" w:eastAsia="仿宋"/>
          <w:sz w:val="32"/>
          <w:szCs w:val="32"/>
        </w:rPr>
      </w:pPr>
      <w:r>
        <w:rPr>
          <w:rFonts w:ascii="仿宋" w:hAnsi="仿宋" w:eastAsia="仿宋"/>
          <w:sz w:val="32"/>
          <w:szCs w:val="32"/>
        </w:rPr>
        <w:t>申请人对被申请人于</w:t>
      </w:r>
      <w:r>
        <w:rPr>
          <w:rFonts w:hint="eastAsia" w:ascii="仿宋" w:hAnsi="仿宋" w:eastAsia="仿宋"/>
          <w:sz w:val="32"/>
          <w:szCs w:val="32"/>
        </w:rPr>
        <w:t>2022</w:t>
      </w:r>
      <w:r>
        <w:rPr>
          <w:rFonts w:ascii="仿宋" w:hAnsi="仿宋" w:eastAsia="仿宋"/>
          <w:sz w:val="32"/>
          <w:szCs w:val="32"/>
        </w:rPr>
        <w:t>年</w:t>
      </w:r>
      <w:r>
        <w:rPr>
          <w:rFonts w:hint="eastAsia" w:ascii="仿宋" w:hAnsi="仿宋" w:eastAsia="仿宋"/>
          <w:sz w:val="32"/>
          <w:szCs w:val="32"/>
        </w:rPr>
        <w:t>1</w:t>
      </w:r>
      <w:r>
        <w:rPr>
          <w:rFonts w:ascii="仿宋" w:hAnsi="仿宋" w:eastAsia="仿宋"/>
          <w:sz w:val="32"/>
          <w:szCs w:val="32"/>
        </w:rPr>
        <w:t>月</w:t>
      </w:r>
      <w:r>
        <w:rPr>
          <w:rFonts w:hint="eastAsia" w:ascii="仿宋" w:hAnsi="仿宋" w:eastAsia="仿宋"/>
          <w:sz w:val="32"/>
          <w:szCs w:val="32"/>
        </w:rPr>
        <w:t>25</w:t>
      </w:r>
      <w:r>
        <w:rPr>
          <w:rFonts w:ascii="仿宋" w:hAnsi="仿宋" w:eastAsia="仿宋"/>
          <w:sz w:val="32"/>
          <w:szCs w:val="32"/>
        </w:rPr>
        <w:t>日作出的</w:t>
      </w:r>
      <w:r>
        <w:rPr>
          <w:rFonts w:hint="eastAsia" w:ascii="仿宋" w:hAnsi="仿宋" w:eastAsia="仿宋"/>
          <w:sz w:val="32"/>
          <w:szCs w:val="32"/>
        </w:rPr>
        <w:t>晋人社工认</w:t>
      </w:r>
      <w:r>
        <w:rPr>
          <w:rFonts w:hint="eastAsia" w:ascii="仿宋" w:hAnsi="仿宋" w:eastAsia="仿宋"/>
          <w:sz w:val="32"/>
          <w:szCs w:val="32"/>
          <w:lang w:eastAsia="zh-CN"/>
        </w:rPr>
        <w:t>[2022]*0-1</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认定工伤决定书》</w:t>
      </w:r>
      <w:r>
        <w:rPr>
          <w:rFonts w:ascii="仿宋" w:hAnsi="仿宋" w:eastAsia="仿宋"/>
          <w:sz w:val="32"/>
          <w:szCs w:val="32"/>
        </w:rPr>
        <w:t>不服，于20</w:t>
      </w:r>
      <w:r>
        <w:rPr>
          <w:rFonts w:hint="eastAsia" w:ascii="仿宋" w:hAnsi="仿宋" w:eastAsia="仿宋"/>
          <w:sz w:val="32"/>
          <w:szCs w:val="32"/>
        </w:rPr>
        <w:t>22</w:t>
      </w:r>
      <w:r>
        <w:rPr>
          <w:rFonts w:ascii="仿宋" w:hAnsi="仿宋" w:eastAsia="仿宋"/>
          <w:sz w:val="32"/>
          <w:szCs w:val="32"/>
        </w:rPr>
        <w:t>年</w:t>
      </w:r>
      <w:r>
        <w:rPr>
          <w:rFonts w:hint="eastAsia" w:ascii="仿宋" w:hAnsi="仿宋" w:eastAsia="仿宋"/>
          <w:sz w:val="32"/>
          <w:szCs w:val="32"/>
          <w:lang w:val="en-US" w:eastAsia="zh-CN"/>
        </w:rPr>
        <w:t>3</w:t>
      </w:r>
      <w:r>
        <w:rPr>
          <w:rFonts w:ascii="仿宋" w:hAnsi="仿宋" w:eastAsia="仿宋"/>
          <w:sz w:val="32"/>
          <w:szCs w:val="32"/>
        </w:rPr>
        <w:t>月</w:t>
      </w:r>
      <w:r>
        <w:rPr>
          <w:rFonts w:hint="eastAsia" w:ascii="仿宋" w:hAnsi="仿宋" w:eastAsia="仿宋"/>
          <w:sz w:val="32"/>
          <w:szCs w:val="32"/>
        </w:rPr>
        <w:t>2</w:t>
      </w:r>
      <w:r>
        <w:rPr>
          <w:rFonts w:hint="eastAsia" w:ascii="仿宋" w:hAnsi="仿宋" w:eastAsia="仿宋"/>
          <w:sz w:val="32"/>
          <w:szCs w:val="32"/>
          <w:lang w:val="en-US" w:eastAsia="zh-CN"/>
        </w:rPr>
        <w:t>1</w:t>
      </w:r>
      <w:r>
        <w:rPr>
          <w:rFonts w:ascii="仿宋" w:hAnsi="仿宋" w:eastAsia="仿宋"/>
          <w:sz w:val="32"/>
          <w:szCs w:val="32"/>
        </w:rPr>
        <w:t>日</w:t>
      </w:r>
      <w:r>
        <w:rPr>
          <w:rFonts w:hint="eastAsia" w:ascii="仿宋" w:hAnsi="仿宋" w:eastAsia="仿宋"/>
          <w:sz w:val="32"/>
          <w:szCs w:val="32"/>
          <w:lang w:eastAsia="zh-CN"/>
        </w:rPr>
        <w:t>邮寄</w:t>
      </w:r>
      <w:r>
        <w:rPr>
          <w:rFonts w:ascii="仿宋" w:hAnsi="仿宋" w:eastAsia="仿宋"/>
          <w:sz w:val="32"/>
          <w:szCs w:val="32"/>
        </w:rPr>
        <w:t>向本机关申请行政复议，</w:t>
      </w:r>
      <w:r>
        <w:rPr>
          <w:rFonts w:hint="eastAsia" w:ascii="仿宋" w:hAnsi="仿宋" w:eastAsia="仿宋"/>
          <w:sz w:val="32"/>
          <w:szCs w:val="32"/>
          <w:lang w:eastAsia="zh-CN"/>
        </w:rPr>
        <w:t>本机关于</w:t>
      </w:r>
      <w:r>
        <w:rPr>
          <w:rFonts w:hint="eastAsia" w:ascii="仿宋" w:hAnsi="仿宋" w:eastAsia="仿宋"/>
          <w:sz w:val="32"/>
          <w:szCs w:val="32"/>
          <w:lang w:val="en-US" w:eastAsia="zh-CN"/>
        </w:rPr>
        <w:t>2022年4月20日收到后认为申请人需要补正，待2022年4月28日收到补正材料后，</w:t>
      </w:r>
      <w:r>
        <w:rPr>
          <w:rFonts w:ascii="仿宋" w:hAnsi="仿宋" w:eastAsia="仿宋"/>
          <w:sz w:val="32"/>
          <w:szCs w:val="32"/>
        </w:rPr>
        <w:t>本机关依法</w:t>
      </w:r>
      <w:r>
        <w:rPr>
          <w:rFonts w:hint="eastAsia" w:ascii="仿宋" w:hAnsi="仿宋" w:eastAsia="仿宋"/>
          <w:sz w:val="32"/>
          <w:szCs w:val="32"/>
          <w:lang w:eastAsia="zh-CN"/>
        </w:rPr>
        <w:t>予以</w:t>
      </w:r>
      <w:r>
        <w:rPr>
          <w:rFonts w:ascii="仿宋" w:hAnsi="仿宋" w:eastAsia="仿宋"/>
          <w:sz w:val="32"/>
          <w:szCs w:val="32"/>
        </w:rPr>
        <w:t>受理</w:t>
      </w:r>
      <w:r>
        <w:rPr>
          <w:rFonts w:hint="eastAsia" w:ascii="仿宋" w:hAnsi="仿宋" w:eastAsia="仿宋"/>
          <w:sz w:val="32"/>
          <w:szCs w:val="32"/>
        </w:rPr>
        <w:t>，</w:t>
      </w:r>
      <w:r>
        <w:rPr>
          <w:rFonts w:ascii="仿宋" w:hAnsi="仿宋" w:eastAsia="仿宋"/>
          <w:sz w:val="32"/>
          <w:szCs w:val="32"/>
        </w:rPr>
        <w:t>现已审理终结。</w:t>
      </w:r>
    </w:p>
    <w:p>
      <w:pPr>
        <w:spacing w:line="560" w:lineRule="exact"/>
        <w:ind w:firstLine="640" w:firstLineChars="200"/>
        <w:rPr>
          <w:rFonts w:ascii="仿宋" w:hAnsi="仿宋" w:eastAsia="仿宋"/>
          <w:sz w:val="32"/>
          <w:szCs w:val="32"/>
        </w:rPr>
      </w:pPr>
      <w:r>
        <w:rPr>
          <w:rFonts w:ascii="仿宋" w:hAnsi="仿宋" w:eastAsia="仿宋"/>
          <w:sz w:val="32"/>
          <w:szCs w:val="32"/>
        </w:rPr>
        <w:t>申请人请求：撤销被申请人作出的</w:t>
      </w:r>
      <w:r>
        <w:rPr>
          <w:rFonts w:hint="eastAsia" w:ascii="仿宋" w:hAnsi="仿宋" w:eastAsia="仿宋"/>
          <w:sz w:val="32"/>
          <w:szCs w:val="32"/>
        </w:rPr>
        <w:t>晋人社工认</w:t>
      </w:r>
      <w:r>
        <w:rPr>
          <w:rFonts w:hint="eastAsia" w:ascii="仿宋" w:hAnsi="仿宋" w:eastAsia="仿宋"/>
          <w:sz w:val="32"/>
          <w:szCs w:val="32"/>
          <w:lang w:eastAsia="zh-CN"/>
        </w:rPr>
        <w:t>[2022]*0-1</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认定工伤决定书》</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申请人称：</w:t>
      </w:r>
      <w:r>
        <w:rPr>
          <w:rFonts w:hint="eastAsia" w:ascii="仿宋" w:hAnsi="仿宋" w:eastAsia="仿宋"/>
          <w:sz w:val="32"/>
          <w:szCs w:val="32"/>
        </w:rPr>
        <w:t>第三人于2021年10月13日在晋江市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从事临时计时员工。临时计时员工是按日计算工时，每日按实际出勤工时结算工资，未出勤日没有工时。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第三人于2021年10月13日至20日在申请人仓库从事临时计时工工作，上班出勤时间共8天， 2021年10月21日并无出勤记录，与第三人家属周良基提出的第三人于2021年10月21日在</w:t>
      </w:r>
      <w:r>
        <w:rPr>
          <w:rFonts w:hint="eastAsia" w:ascii="仿宋" w:hAnsi="仿宋" w:eastAsia="仿宋"/>
          <w:sz w:val="32"/>
          <w:szCs w:val="32"/>
          <w:lang w:eastAsia="zh-CN"/>
        </w:rPr>
        <w:t>晋江市磁*镇印刷基地磁灶仓</w:t>
      </w:r>
      <w:r>
        <w:rPr>
          <w:rFonts w:hint="eastAsia" w:ascii="仿宋" w:hAnsi="仿宋" w:eastAsia="仿宋"/>
          <w:sz w:val="32"/>
          <w:szCs w:val="32"/>
        </w:rPr>
        <w:t>受伤的情况不符。所谓的第三人受伤情况申请人并不了解事情经过及其原因，直到接到晋江市磁灶镇劳动保障科通知，才知悉第三人受伤一事。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据此，第三人受伤时间非在申请人的工作时间，故第三人受伤原因与申请人无直接责任关系。</w:t>
      </w:r>
    </w:p>
    <w:p>
      <w:pPr>
        <w:spacing w:line="560" w:lineRule="exact"/>
        <w:ind w:firstLine="640" w:firstLineChars="200"/>
        <w:rPr>
          <w:rFonts w:ascii="仿宋" w:hAnsi="仿宋" w:eastAsia="仿宋"/>
          <w:sz w:val="32"/>
          <w:szCs w:val="32"/>
        </w:rPr>
      </w:pPr>
      <w:r>
        <w:rPr>
          <w:rFonts w:ascii="仿宋" w:hAnsi="仿宋" w:eastAsia="仿宋"/>
          <w:sz w:val="32"/>
          <w:szCs w:val="32"/>
        </w:rPr>
        <w:t>被申请人称：</w:t>
      </w:r>
      <w:r>
        <w:rPr>
          <w:rFonts w:hint="eastAsia" w:ascii="仿宋" w:hAnsi="仿宋" w:eastAsia="仿宋"/>
          <w:sz w:val="32"/>
          <w:szCs w:val="32"/>
        </w:rPr>
        <w:t>一、被申请人作出工伤认定的职权来源和法律依据。1、职权来源：《中华人民共和国劳动法》第五十七条及《工伤保险条例》第十七条规定，工伤认定是劳动行政部门的职权，属劳动保障行政部门实施的具体行政行为。根据《福建省实施〈工伤保险条例〉办法》第三章第十三条及泉州市人民政府文件《泉州市人民政府关于下放工伤认定职权的通知》（泉政文[2014]176号）规定，被申请人依法行使工伤认定行政职权。2、法律依据：《工伤保险条例》第十四条第（一）项规定。二、被申请人认定第三人所受事故伤害为工伤，事实清楚，证据充分，程序合法，申请人的复议理由不能成立。1、第三人发生的事故伤害属于在工作时间和工作场所内，因工作原因受到事故伤害的，应当认定为工伤。第三人系厦门</w:t>
      </w:r>
      <w:r>
        <w:rPr>
          <w:rFonts w:hint="eastAsia" w:ascii="仿宋" w:hAnsi="仿宋" w:eastAsia="仿宋"/>
          <w:sz w:val="32"/>
          <w:szCs w:val="32"/>
          <w:lang w:eastAsia="zh-CN"/>
        </w:rPr>
        <w:t>**人力资源</w:t>
      </w:r>
      <w:r>
        <w:rPr>
          <w:rFonts w:hint="eastAsia" w:ascii="仿宋" w:hAnsi="仿宋" w:eastAsia="仿宋"/>
          <w:sz w:val="32"/>
          <w:szCs w:val="32"/>
        </w:rPr>
        <w:t>服务有限公司派驻晋江市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库的分拣包装工。2021年10月21日16时许，第三人在晋江市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库清点货</w:t>
      </w:r>
      <w:bookmarkStart w:id="0" w:name="_GoBack"/>
      <w:bookmarkEnd w:id="0"/>
      <w:r>
        <w:rPr>
          <w:rFonts w:hint="eastAsia" w:ascii="仿宋" w:hAnsi="仿宋" w:eastAsia="仿宋"/>
          <w:sz w:val="32"/>
          <w:szCs w:val="32"/>
        </w:rPr>
        <w:t>物时，不慎踩空从纸箱上跌落摔伤，其伤情经晋江中医院诊断为：左肱骨近端骨折。2、被申请人的认定程序合法。被申请人于2021年12月22日受理第三人的工伤认定申请，并于2021年12月22日向申请人发出工伤认定《举证通知书》及《工伤认定协助调查通知书》，要求申请人于规定的期限内举证并到被申请人处配合调查，但申请人拒不配合调查，也未提交有效证明第三人所受事故伤害不是工伤的证据。经被申请人对第三人所受事故伤害是否认定为工伤进行调查核实后，认为第三人发生的事故伤害属于在工作时间和工作场所内因工作原因受到事故伤害的，符合《工伤保险条例》第十四条第</w:t>
      </w:r>
      <w:r>
        <w:rPr>
          <w:rFonts w:hint="eastAsia" w:ascii="仿宋" w:hAnsi="仿宋" w:eastAsia="仿宋"/>
          <w:sz w:val="32"/>
          <w:szCs w:val="32"/>
          <w:lang w:eastAsia="zh-CN"/>
        </w:rPr>
        <w:t>（</w:t>
      </w:r>
      <w:r>
        <w:rPr>
          <w:rFonts w:hint="eastAsia" w:ascii="仿宋" w:hAnsi="仿宋" w:eastAsia="仿宋"/>
          <w:sz w:val="32"/>
          <w:szCs w:val="32"/>
        </w:rPr>
        <w:t>一</w:t>
      </w:r>
      <w:r>
        <w:rPr>
          <w:rFonts w:hint="eastAsia" w:ascii="仿宋" w:hAnsi="仿宋" w:eastAsia="仿宋"/>
          <w:sz w:val="32"/>
          <w:szCs w:val="32"/>
          <w:lang w:eastAsia="zh-CN"/>
        </w:rPr>
        <w:t>）</w:t>
      </w:r>
      <w:r>
        <w:rPr>
          <w:rFonts w:hint="eastAsia" w:ascii="仿宋" w:hAnsi="仿宋" w:eastAsia="仿宋"/>
          <w:sz w:val="32"/>
          <w:szCs w:val="32"/>
        </w:rPr>
        <w:t>项所规定的情形，应认定为工伤，并及时把工伤认定书依法送达双方当事人。3、申请人的复议理由不能成立。被申请人对第三人、申请人人事专员李祥存的调查笔录，工作牌等证据相互印证第三人系厦门</w:t>
      </w:r>
      <w:r>
        <w:rPr>
          <w:rFonts w:hint="eastAsia" w:ascii="仿宋" w:hAnsi="仿宋" w:eastAsia="仿宋"/>
          <w:sz w:val="32"/>
          <w:szCs w:val="32"/>
          <w:lang w:eastAsia="zh-CN"/>
        </w:rPr>
        <w:t>**人力资源</w:t>
      </w:r>
      <w:r>
        <w:rPr>
          <w:rFonts w:hint="eastAsia" w:ascii="仿宋" w:hAnsi="仿宋" w:eastAsia="仿宋"/>
          <w:sz w:val="32"/>
          <w:szCs w:val="32"/>
        </w:rPr>
        <w:t>服务有限公司派驻晋江市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库的分拣包装工。2021年10月21日16时许，第三人在晋江市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库清点货物时，不慎踩空从纸箱上跌落摔伤，属于在工作时间和工作场所内，因工作原因受到事故伤害的，应当认定为工伤。因此，申请人主张第三人伤害事故不是工伤的理由不能成立，并且在被申请人依法规定的举证期限内申请人未能提供有效证明第三人所受事故伤害不是工伤的证据。根据《工伤保险条例》第十九条第二款规定：“职工或者其直系亲属认为是工伤，用人单位不认为是工伤的，由用人单位承担举证责任。”因此申请人必须承担举证不能的后果。三、被申请人认定第三人所受事故伤害为工伤，适用法律法规正确。第三人在工作时间和工作场所内，因工作原因受到事故伤害的，根据《工伤保险条例》（国务院第586号令）第十四条第一项规定，应认定为工伤。故被申请人认定第三人所受事故伤害为工伤，适用法律法规正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综上所述，被申请人认定第三人所受事故伤害为工伤，事实清楚，证据充分，程序合法，适用法律法规正确。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第三人未提交答辩意见。</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经审理查明：第三人系</w:t>
      </w:r>
      <w:r>
        <w:rPr>
          <w:rFonts w:hint="eastAsia" w:ascii="仿宋" w:hAnsi="仿宋" w:eastAsia="仿宋"/>
          <w:sz w:val="32"/>
          <w:szCs w:val="32"/>
          <w:lang w:eastAsia="zh-CN"/>
        </w:rPr>
        <w:t>申请人</w:t>
      </w:r>
      <w:r>
        <w:rPr>
          <w:rFonts w:hint="eastAsia" w:ascii="仿宋" w:hAnsi="仿宋" w:eastAsia="仿宋"/>
          <w:sz w:val="32"/>
          <w:szCs w:val="32"/>
        </w:rPr>
        <w:t>派驻晋江市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库的分拣包装工。2021年10月21日16时许，第三人在晋江市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库清点货物时，不慎踩空从纸箱上跌落摔伤。2021年11月8日，第三人的丈夫周良基向被申请人提出工伤认定申请，被申请人于同日向第三人的丈夫发出《限期补正材料通知书》。2021年11月22日，被申请人向申请人发出《工伤认定协助调查通知书》，申请人的人事专员李祥存</w:t>
      </w:r>
      <w:r>
        <w:rPr>
          <w:rFonts w:hint="eastAsia" w:ascii="仿宋" w:hAnsi="仿宋" w:eastAsia="仿宋"/>
          <w:sz w:val="32"/>
          <w:szCs w:val="32"/>
          <w:lang w:eastAsia="zh-CN"/>
        </w:rPr>
        <w:t>配合被申请人的调查</w:t>
      </w:r>
      <w:r>
        <w:rPr>
          <w:rFonts w:hint="eastAsia" w:ascii="仿宋" w:hAnsi="仿宋" w:eastAsia="仿宋"/>
          <w:sz w:val="32"/>
          <w:szCs w:val="32"/>
        </w:rPr>
        <w:t>。</w:t>
      </w:r>
      <w:r>
        <w:rPr>
          <w:rFonts w:hint="eastAsia" w:ascii="仿宋" w:hAnsi="仿宋" w:eastAsia="仿宋"/>
          <w:sz w:val="32"/>
          <w:szCs w:val="32"/>
          <w:lang w:eastAsia="zh-CN"/>
        </w:rPr>
        <w:t>待收到第三人补正申请材料后，</w:t>
      </w:r>
      <w:r>
        <w:rPr>
          <w:rFonts w:hint="eastAsia" w:ascii="仿宋" w:hAnsi="仿宋" w:eastAsia="仿宋"/>
          <w:sz w:val="32"/>
          <w:szCs w:val="32"/>
        </w:rPr>
        <w:t>被申请人</w:t>
      </w:r>
      <w:r>
        <w:rPr>
          <w:rFonts w:hint="eastAsia" w:ascii="仿宋" w:hAnsi="仿宋" w:eastAsia="仿宋"/>
          <w:sz w:val="32"/>
          <w:szCs w:val="32"/>
          <w:lang w:eastAsia="zh-CN"/>
        </w:rPr>
        <w:t>于</w:t>
      </w:r>
      <w:r>
        <w:rPr>
          <w:rFonts w:hint="eastAsia" w:ascii="仿宋" w:hAnsi="仿宋" w:eastAsia="仿宋"/>
          <w:sz w:val="32"/>
          <w:szCs w:val="32"/>
        </w:rPr>
        <w:t>2021年12月22日受理第三人的工伤认定申请，并</w:t>
      </w:r>
      <w:r>
        <w:rPr>
          <w:rFonts w:hint="eastAsia" w:ascii="仿宋" w:hAnsi="仿宋" w:eastAsia="仿宋"/>
          <w:sz w:val="32"/>
          <w:szCs w:val="32"/>
          <w:lang w:eastAsia="zh-CN"/>
        </w:rPr>
        <w:t>同</w:t>
      </w:r>
      <w:r>
        <w:rPr>
          <w:rFonts w:hint="eastAsia" w:ascii="仿宋" w:hAnsi="仿宋" w:eastAsia="仿宋"/>
          <w:sz w:val="32"/>
          <w:szCs w:val="32"/>
        </w:rPr>
        <w:t>日向申请人发出工伤认定《举证通知书》，要求申请人于规定的期限内举证</w:t>
      </w:r>
      <w:r>
        <w:rPr>
          <w:rFonts w:hint="eastAsia" w:ascii="仿宋" w:hAnsi="仿宋" w:eastAsia="仿宋"/>
          <w:sz w:val="32"/>
          <w:szCs w:val="32"/>
          <w:lang w:eastAsia="zh-CN"/>
        </w:rPr>
        <w:t>是否认同工伤的证据</w:t>
      </w:r>
      <w:r>
        <w:rPr>
          <w:rFonts w:hint="eastAsia" w:ascii="仿宋" w:hAnsi="仿宋" w:eastAsia="仿宋"/>
          <w:sz w:val="32"/>
          <w:szCs w:val="32"/>
        </w:rPr>
        <w:t>。申请人在规定的举证期限内未能提供有效证明第三人所受事故伤害不是工伤的证据。2022年1月25日，被申请人作出晋人社工认</w:t>
      </w:r>
      <w:r>
        <w:rPr>
          <w:rFonts w:hint="eastAsia" w:ascii="仿宋" w:hAnsi="仿宋" w:eastAsia="仿宋"/>
          <w:sz w:val="32"/>
          <w:szCs w:val="32"/>
          <w:lang w:eastAsia="zh-CN"/>
        </w:rPr>
        <w:t>[2022]*0-1</w:t>
      </w:r>
      <w:r>
        <w:rPr>
          <w:rFonts w:hint="eastAsia" w:ascii="仿宋" w:hAnsi="仿宋" w:eastAsia="仿宋"/>
          <w:sz w:val="32"/>
          <w:szCs w:val="32"/>
        </w:rPr>
        <w:t>号《认定工伤决定书》，并于同日送达第三人，于2022年1月29日送达申请人。申请人因不服被申请人的认定工伤决定而向本机关申请行政复议。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以上事实有申请人、被申请人提交的行政复议申请书、答复书、</w:t>
      </w:r>
      <w:r>
        <w:rPr>
          <w:rFonts w:hint="eastAsia" w:ascii="仿宋" w:hAnsi="仿宋" w:eastAsia="仿宋"/>
          <w:sz w:val="32"/>
          <w:szCs w:val="32"/>
          <w:lang w:eastAsia="zh-CN"/>
        </w:rPr>
        <w:t>营业执照、</w:t>
      </w:r>
      <w:r>
        <w:rPr>
          <w:rFonts w:hint="eastAsia" w:ascii="仿宋" w:hAnsi="仿宋" w:eastAsia="仿宋"/>
          <w:sz w:val="32"/>
          <w:szCs w:val="32"/>
        </w:rPr>
        <w:t>调查笔录、</w:t>
      </w:r>
      <w:r>
        <w:rPr>
          <w:rFonts w:hint="eastAsia" w:ascii="仿宋" w:hAnsi="仿宋" w:eastAsia="仿宋"/>
          <w:sz w:val="32"/>
          <w:szCs w:val="32"/>
          <w:lang w:eastAsia="zh-CN"/>
        </w:rPr>
        <w:t>工伤认定申请表</w:t>
      </w:r>
      <w:r>
        <w:rPr>
          <w:rFonts w:hint="eastAsia" w:ascii="仿宋" w:hAnsi="仿宋" w:eastAsia="仿宋"/>
          <w:sz w:val="32"/>
          <w:szCs w:val="32"/>
        </w:rPr>
        <w:t>、</w:t>
      </w:r>
      <w:r>
        <w:rPr>
          <w:rFonts w:hint="eastAsia" w:ascii="仿宋" w:hAnsi="仿宋" w:eastAsia="仿宋"/>
          <w:sz w:val="32"/>
          <w:szCs w:val="32"/>
          <w:lang w:eastAsia="zh-CN"/>
        </w:rPr>
        <w:t>工作牌、排班表、疾病证明书、门诊初诊记录、出入院记录、限期补正材料通知书、举证通知书、工伤认定协助调查通知书、</w:t>
      </w:r>
      <w:r>
        <w:rPr>
          <w:rFonts w:hint="eastAsia" w:ascii="仿宋" w:hAnsi="仿宋" w:eastAsia="仿宋"/>
          <w:sz w:val="32"/>
          <w:szCs w:val="32"/>
        </w:rPr>
        <w:t>晋人社工认</w:t>
      </w:r>
      <w:r>
        <w:rPr>
          <w:rFonts w:hint="eastAsia" w:ascii="仿宋" w:hAnsi="仿宋" w:eastAsia="仿宋"/>
          <w:sz w:val="32"/>
          <w:szCs w:val="32"/>
          <w:lang w:eastAsia="zh-CN"/>
        </w:rPr>
        <w:t>[2022]*0-1</w:t>
      </w:r>
      <w:r>
        <w:rPr>
          <w:rFonts w:hint="eastAsia" w:ascii="仿宋" w:hAnsi="仿宋" w:eastAsia="仿宋"/>
          <w:sz w:val="32"/>
          <w:szCs w:val="32"/>
        </w:rPr>
        <w:t>号《认定工伤决定书》</w:t>
      </w:r>
      <w:r>
        <w:rPr>
          <w:rFonts w:hint="eastAsia" w:ascii="仿宋" w:hAnsi="仿宋" w:eastAsia="仿宋"/>
          <w:sz w:val="32"/>
          <w:szCs w:val="32"/>
          <w:lang w:eastAsia="zh-CN"/>
        </w:rPr>
        <w:t>、送达回证</w:t>
      </w:r>
      <w:r>
        <w:rPr>
          <w:rFonts w:hint="eastAsia" w:ascii="仿宋" w:hAnsi="仿宋" w:eastAsia="仿宋"/>
          <w:sz w:val="32"/>
          <w:szCs w:val="32"/>
        </w:rPr>
        <w:t>等为证。</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本机关认为：一、根据《中华人民共和国劳动法》第五十七条及《工伤保险条例》第十七条之规定，工伤认定是劳动行政部门的职权，属劳动保障行政部门实施的具体行政行为。根据《福建省实施〈工伤保险条例〉办法》第三章第十三条及泉州市人民政府文件《泉州市人民政府关于下放工伤认定职权的通知》（泉政文[2014]176号）之规定，被申请人依法具有行使工伤认定的法定职权。二、</w:t>
      </w:r>
      <w:r>
        <w:rPr>
          <w:rFonts w:hint="eastAsia" w:ascii="仿宋" w:hAnsi="仿宋" w:eastAsia="仿宋"/>
          <w:sz w:val="32"/>
          <w:szCs w:val="32"/>
          <w:lang w:eastAsia="zh-CN"/>
        </w:rPr>
        <w:t>关于被申请人对于第三人所受的事故伤害认定为工伤是否</w:t>
      </w:r>
      <w:r>
        <w:rPr>
          <w:rFonts w:hint="eastAsia" w:ascii="仿宋" w:hAnsi="仿宋" w:eastAsia="仿宋"/>
          <w:sz w:val="32"/>
          <w:szCs w:val="32"/>
        </w:rPr>
        <w:t>事实清楚、证据确凿，适用依据正确</w:t>
      </w:r>
      <w:r>
        <w:rPr>
          <w:rFonts w:hint="eastAsia" w:ascii="仿宋" w:hAnsi="仿宋" w:eastAsia="仿宋"/>
          <w:sz w:val="32"/>
          <w:szCs w:val="32"/>
          <w:lang w:eastAsia="zh-CN"/>
        </w:rPr>
        <w:t>的问题。</w:t>
      </w:r>
      <w:r>
        <w:rPr>
          <w:rFonts w:hint="eastAsia" w:ascii="仿宋" w:hAnsi="仿宋" w:eastAsia="仿宋"/>
          <w:sz w:val="32"/>
          <w:szCs w:val="32"/>
        </w:rPr>
        <w:t>本案中，根据第三人和申请人人事专员李祥存的调查笔录、微信聊天记录截屏、工作牌复印件以及排班表</w:t>
      </w:r>
      <w:r>
        <w:rPr>
          <w:rFonts w:hint="eastAsia" w:ascii="仿宋" w:hAnsi="仿宋" w:eastAsia="仿宋"/>
          <w:sz w:val="32"/>
          <w:szCs w:val="32"/>
          <w:lang w:eastAsia="zh-CN"/>
        </w:rPr>
        <w:t>、出入院记录、疾病证明书等证据</w:t>
      </w:r>
      <w:r>
        <w:rPr>
          <w:rFonts w:hint="eastAsia" w:ascii="仿宋" w:hAnsi="仿宋" w:eastAsia="仿宋"/>
          <w:sz w:val="32"/>
          <w:szCs w:val="32"/>
        </w:rPr>
        <w:t>可相互印证</w:t>
      </w:r>
      <w:r>
        <w:rPr>
          <w:rFonts w:hint="eastAsia" w:ascii="仿宋" w:hAnsi="仿宋" w:eastAsia="仿宋"/>
          <w:sz w:val="32"/>
          <w:szCs w:val="32"/>
          <w:lang w:eastAsia="zh-CN"/>
        </w:rPr>
        <w:t>以下事实：</w:t>
      </w:r>
      <w:r>
        <w:rPr>
          <w:rFonts w:hint="eastAsia" w:ascii="仿宋" w:hAnsi="仿宋" w:eastAsia="仿宋"/>
          <w:sz w:val="32"/>
          <w:szCs w:val="32"/>
        </w:rPr>
        <w:t>申请人与第三人之间存在劳动关系</w:t>
      </w:r>
      <w:r>
        <w:rPr>
          <w:rFonts w:hint="eastAsia" w:ascii="仿宋" w:hAnsi="仿宋" w:eastAsia="仿宋"/>
          <w:sz w:val="32"/>
          <w:szCs w:val="32"/>
          <w:lang w:eastAsia="zh-CN"/>
        </w:rPr>
        <w:t>；</w:t>
      </w:r>
      <w:r>
        <w:rPr>
          <w:rFonts w:hint="eastAsia" w:ascii="仿宋" w:hAnsi="仿宋" w:eastAsia="仿宋"/>
          <w:sz w:val="32"/>
          <w:szCs w:val="32"/>
        </w:rPr>
        <w:t>2021年10月21日</w:t>
      </w:r>
      <w:r>
        <w:rPr>
          <w:rFonts w:hint="eastAsia" w:ascii="仿宋" w:hAnsi="仿宋" w:eastAsia="仿宋"/>
          <w:sz w:val="32"/>
          <w:szCs w:val="32"/>
          <w:lang w:val="en-US" w:eastAsia="zh-CN"/>
        </w:rPr>
        <w:t>16时许</w:t>
      </w:r>
      <w:r>
        <w:rPr>
          <w:rFonts w:hint="eastAsia" w:ascii="仿宋" w:hAnsi="仿宋" w:eastAsia="仿宋"/>
          <w:sz w:val="32"/>
          <w:szCs w:val="32"/>
        </w:rPr>
        <w:t>第三人在晋江市</w:t>
      </w:r>
      <w:r>
        <w:rPr>
          <w:rFonts w:hint="eastAsia" w:ascii="仿宋" w:hAnsi="仿宋" w:eastAsia="仿宋"/>
          <w:sz w:val="32"/>
          <w:szCs w:val="32"/>
          <w:lang w:eastAsia="zh-CN"/>
        </w:rPr>
        <w:t>磁*镇印刷基地安*物流磁灶仓</w:t>
      </w:r>
      <w:r>
        <w:rPr>
          <w:rFonts w:hint="eastAsia" w:ascii="仿宋" w:hAnsi="仿宋" w:eastAsia="仿宋"/>
          <w:sz w:val="32"/>
          <w:szCs w:val="32"/>
        </w:rPr>
        <w:t>库上班清点货物时，不慎踩空从纸箱上摔伤</w:t>
      </w:r>
      <w:r>
        <w:rPr>
          <w:rFonts w:hint="eastAsia" w:ascii="仿宋" w:hAnsi="仿宋" w:eastAsia="仿宋"/>
          <w:sz w:val="32"/>
          <w:szCs w:val="32"/>
          <w:lang w:eastAsia="zh-CN"/>
        </w:rPr>
        <w:t>。被申请人根据上述查明的事实认定第三人所受到的事故伤害</w:t>
      </w:r>
      <w:r>
        <w:rPr>
          <w:rFonts w:hint="eastAsia" w:ascii="仿宋" w:hAnsi="仿宋" w:eastAsia="仿宋"/>
          <w:sz w:val="32"/>
          <w:szCs w:val="32"/>
        </w:rPr>
        <w:t>属于在工作时间和工作场所内，因工作原因受到事故伤害，</w:t>
      </w:r>
      <w:r>
        <w:rPr>
          <w:rFonts w:hint="eastAsia" w:ascii="仿宋" w:hAnsi="仿宋" w:eastAsia="仿宋"/>
          <w:sz w:val="32"/>
          <w:szCs w:val="32"/>
          <w:lang w:eastAsia="zh-CN"/>
        </w:rPr>
        <w:t>符合</w:t>
      </w:r>
      <w:r>
        <w:rPr>
          <w:rFonts w:hint="eastAsia" w:ascii="仿宋" w:hAnsi="仿宋" w:eastAsia="仿宋"/>
          <w:sz w:val="32"/>
          <w:szCs w:val="32"/>
        </w:rPr>
        <w:t>《工伤保险条例》第十四条第一项“职工有下列情形之一的，应当认定为工伤：（一）在工作时间和工作场所内，因工作原因受到伤害的”之规定，</w:t>
      </w:r>
      <w:r>
        <w:rPr>
          <w:rFonts w:hint="eastAsia" w:ascii="仿宋" w:hAnsi="仿宋" w:eastAsia="仿宋"/>
          <w:sz w:val="32"/>
          <w:szCs w:val="32"/>
          <w:lang w:eastAsia="zh-CN"/>
        </w:rPr>
        <w:t>认定</w:t>
      </w:r>
      <w:r>
        <w:rPr>
          <w:rFonts w:hint="eastAsia" w:ascii="仿宋" w:hAnsi="仿宋" w:eastAsia="仿宋"/>
          <w:sz w:val="32"/>
          <w:szCs w:val="32"/>
        </w:rPr>
        <w:t>第三人所受事故伤害为工伤</w:t>
      </w:r>
      <w:r>
        <w:rPr>
          <w:rFonts w:hint="eastAsia" w:ascii="仿宋" w:hAnsi="仿宋" w:eastAsia="仿宋"/>
          <w:sz w:val="32"/>
          <w:szCs w:val="32"/>
          <w:lang w:eastAsia="zh-CN"/>
        </w:rPr>
        <w:t>并无不当</w:t>
      </w:r>
      <w:r>
        <w:rPr>
          <w:rFonts w:hint="eastAsia" w:ascii="仿宋" w:hAnsi="仿宋" w:eastAsia="仿宋"/>
          <w:sz w:val="32"/>
          <w:szCs w:val="32"/>
        </w:rPr>
        <w:t>。根据《工伤保险条例》第十九条第二款“职工或者其直系亲属认为工伤，用人单位不认为是工伤的，由用人单位承担举证责任。”</w:t>
      </w:r>
      <w:r>
        <w:rPr>
          <w:rFonts w:hint="eastAsia" w:ascii="仿宋" w:hAnsi="仿宋" w:eastAsia="仿宋"/>
          <w:sz w:val="32"/>
          <w:szCs w:val="32"/>
          <w:lang w:eastAsia="zh-CN"/>
        </w:rPr>
        <w:t>之</w:t>
      </w:r>
      <w:r>
        <w:rPr>
          <w:rFonts w:hint="eastAsia" w:ascii="仿宋" w:hAnsi="仿宋" w:eastAsia="仿宋"/>
          <w:sz w:val="32"/>
          <w:szCs w:val="32"/>
        </w:rPr>
        <w:t>规定</w:t>
      </w:r>
      <w:r>
        <w:rPr>
          <w:rFonts w:hint="eastAsia" w:ascii="仿宋" w:hAnsi="仿宋" w:eastAsia="仿宋"/>
          <w:sz w:val="32"/>
          <w:szCs w:val="32"/>
          <w:lang w:eastAsia="zh-CN"/>
        </w:rPr>
        <w:t>，</w:t>
      </w:r>
      <w:r>
        <w:rPr>
          <w:rFonts w:hint="eastAsia" w:ascii="仿宋" w:hAnsi="仿宋" w:eastAsia="仿宋"/>
          <w:sz w:val="32"/>
          <w:szCs w:val="32"/>
        </w:rPr>
        <w:t>申请人在被申请人规定的期限内未能提交有效证明第三人所受事故伤害不是工伤的</w:t>
      </w:r>
      <w:r>
        <w:rPr>
          <w:rFonts w:hint="eastAsia" w:ascii="仿宋" w:hAnsi="仿宋" w:eastAsia="仿宋"/>
          <w:sz w:val="32"/>
          <w:szCs w:val="32"/>
          <w:lang w:eastAsia="zh-CN"/>
        </w:rPr>
        <w:t>证据</w:t>
      </w:r>
      <w:r>
        <w:rPr>
          <w:rFonts w:hint="eastAsia" w:ascii="仿宋" w:hAnsi="仿宋" w:eastAsia="仿宋"/>
          <w:sz w:val="32"/>
          <w:szCs w:val="32"/>
        </w:rPr>
        <w:t>，因此</w:t>
      </w:r>
      <w:r>
        <w:rPr>
          <w:rFonts w:hint="eastAsia" w:ascii="仿宋" w:hAnsi="仿宋" w:eastAsia="仿宋"/>
          <w:sz w:val="32"/>
          <w:szCs w:val="32"/>
          <w:lang w:eastAsia="zh-CN"/>
        </w:rPr>
        <w:t>其</w:t>
      </w:r>
      <w:r>
        <w:rPr>
          <w:rFonts w:hint="eastAsia" w:ascii="仿宋" w:hAnsi="仿宋" w:eastAsia="仿宋"/>
          <w:sz w:val="32"/>
          <w:szCs w:val="32"/>
        </w:rPr>
        <w:t>须承担举证不能的</w:t>
      </w:r>
      <w:r>
        <w:rPr>
          <w:rFonts w:hint="eastAsia" w:ascii="仿宋" w:hAnsi="仿宋" w:eastAsia="仿宋"/>
          <w:sz w:val="32"/>
          <w:szCs w:val="32"/>
          <w:lang w:eastAsia="zh-CN"/>
        </w:rPr>
        <w:t>法律</w:t>
      </w:r>
      <w:r>
        <w:rPr>
          <w:rFonts w:hint="eastAsia" w:ascii="仿宋" w:hAnsi="仿宋" w:eastAsia="仿宋"/>
          <w:sz w:val="32"/>
          <w:szCs w:val="32"/>
        </w:rPr>
        <w:t>后果。三、</w:t>
      </w:r>
      <w:r>
        <w:rPr>
          <w:rFonts w:hint="eastAsia" w:ascii="仿宋" w:hAnsi="仿宋" w:eastAsia="仿宋"/>
          <w:sz w:val="32"/>
          <w:szCs w:val="32"/>
          <w:lang w:eastAsia="zh-CN"/>
        </w:rPr>
        <w:t>关于</w:t>
      </w:r>
      <w:r>
        <w:rPr>
          <w:rFonts w:hint="eastAsia" w:ascii="仿宋" w:hAnsi="仿宋" w:eastAsia="仿宋"/>
          <w:sz w:val="32"/>
          <w:szCs w:val="32"/>
        </w:rPr>
        <w:t>被申请人的认定程序</w:t>
      </w:r>
      <w:r>
        <w:rPr>
          <w:rFonts w:hint="eastAsia" w:ascii="仿宋" w:hAnsi="仿宋" w:eastAsia="仿宋"/>
          <w:sz w:val="32"/>
          <w:szCs w:val="32"/>
          <w:lang w:eastAsia="zh-CN"/>
        </w:rPr>
        <w:t>是否</w:t>
      </w:r>
      <w:r>
        <w:rPr>
          <w:rFonts w:hint="eastAsia" w:ascii="仿宋" w:hAnsi="仿宋" w:eastAsia="仿宋"/>
          <w:sz w:val="32"/>
          <w:szCs w:val="32"/>
        </w:rPr>
        <w:t>合法</w:t>
      </w:r>
      <w:r>
        <w:rPr>
          <w:rFonts w:hint="eastAsia" w:ascii="仿宋" w:hAnsi="仿宋" w:eastAsia="仿宋"/>
          <w:sz w:val="32"/>
          <w:szCs w:val="32"/>
          <w:lang w:eastAsia="zh-CN"/>
        </w:rPr>
        <w:t>的问题</w:t>
      </w:r>
      <w:r>
        <w:rPr>
          <w:rFonts w:hint="eastAsia" w:ascii="仿宋" w:hAnsi="仿宋" w:eastAsia="仿宋"/>
          <w:sz w:val="32"/>
          <w:szCs w:val="32"/>
        </w:rPr>
        <w:t>。</w:t>
      </w:r>
      <w:r>
        <w:rPr>
          <w:rFonts w:hint="eastAsia" w:ascii="仿宋" w:hAnsi="仿宋" w:eastAsia="仿宋"/>
          <w:sz w:val="32"/>
          <w:szCs w:val="32"/>
          <w:lang w:eastAsia="zh-CN"/>
        </w:rPr>
        <w:t>根据《工伤保险条例》第二十条第一款的规定，社会保险行政部门应当自受理工伤认定申请之日起</w:t>
      </w:r>
      <w:r>
        <w:rPr>
          <w:rFonts w:hint="eastAsia" w:ascii="仿宋" w:hAnsi="仿宋" w:eastAsia="仿宋"/>
          <w:sz w:val="32"/>
          <w:szCs w:val="32"/>
          <w:lang w:val="en-US" w:eastAsia="zh-CN"/>
        </w:rPr>
        <w:t>60日内作出认定的决定，并书面通知申请工伤认定的职工或者其近亲属和该职工所在单位，</w:t>
      </w:r>
      <w:r>
        <w:rPr>
          <w:rFonts w:hint="eastAsia" w:ascii="仿宋" w:hAnsi="仿宋" w:eastAsia="仿宋"/>
          <w:sz w:val="32"/>
          <w:szCs w:val="32"/>
        </w:rPr>
        <w:t>被申请人于2021年12月22日受理第三人的工伤认定申请，并于</w:t>
      </w:r>
      <w:r>
        <w:rPr>
          <w:rFonts w:hint="eastAsia" w:ascii="仿宋" w:hAnsi="仿宋" w:eastAsia="仿宋"/>
          <w:sz w:val="32"/>
          <w:szCs w:val="32"/>
          <w:lang w:val="en-US" w:eastAsia="zh-CN"/>
        </w:rPr>
        <w:t>2022年1月25日作出工伤认定决定，被申请人作出的工伤认定决定程序合法。</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综上所述，被申请人作出的晋人社工认</w:t>
      </w:r>
      <w:r>
        <w:rPr>
          <w:rFonts w:hint="eastAsia" w:ascii="仿宋" w:hAnsi="仿宋" w:eastAsia="仿宋"/>
          <w:sz w:val="32"/>
          <w:szCs w:val="32"/>
          <w:lang w:eastAsia="zh-CN"/>
        </w:rPr>
        <w:t>[2022]*0-1</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认定工伤决定书》认定事实清楚、证据确凿，适用依据正确，程序</w:t>
      </w:r>
      <w:r>
        <w:rPr>
          <w:rFonts w:hint="eastAsia" w:ascii="仿宋" w:hAnsi="仿宋" w:eastAsia="仿宋"/>
          <w:sz w:val="32"/>
          <w:szCs w:val="32"/>
          <w:lang w:eastAsia="zh-CN"/>
        </w:rPr>
        <w:t>合法</w:t>
      </w:r>
      <w:r>
        <w:rPr>
          <w:rFonts w:hint="eastAsia" w:ascii="仿宋" w:hAnsi="仿宋" w:eastAsia="仿宋"/>
          <w:sz w:val="32"/>
          <w:szCs w:val="32"/>
        </w:rPr>
        <w:t>，申请人的复议请求于法无据，本机关不予支持。</w:t>
      </w:r>
    </w:p>
    <w:p>
      <w:pPr>
        <w:spacing w:line="560" w:lineRule="exact"/>
        <w:ind w:firstLine="640" w:firstLineChars="200"/>
        <w:rPr>
          <w:rFonts w:ascii="仿宋" w:hAnsi="仿宋" w:eastAsia="仿宋"/>
          <w:sz w:val="32"/>
          <w:szCs w:val="32"/>
        </w:rPr>
      </w:pPr>
      <w:r>
        <w:rPr>
          <w:rFonts w:ascii="仿宋" w:hAnsi="仿宋" w:eastAsia="仿宋"/>
          <w:sz w:val="32"/>
          <w:szCs w:val="32"/>
        </w:rPr>
        <w:t>依照《中华人民共和国行政复议法》第二十八条第一款第（</w:t>
      </w:r>
      <w:r>
        <w:rPr>
          <w:rFonts w:hint="eastAsia" w:ascii="仿宋" w:hAnsi="仿宋" w:eastAsia="仿宋"/>
          <w:sz w:val="32"/>
          <w:szCs w:val="32"/>
          <w:lang w:eastAsia="zh-CN"/>
        </w:rPr>
        <w:t>一</w:t>
      </w:r>
      <w:r>
        <w:rPr>
          <w:rFonts w:ascii="仿宋" w:hAnsi="仿宋" w:eastAsia="仿宋"/>
          <w:sz w:val="32"/>
          <w:szCs w:val="32"/>
        </w:rPr>
        <w:t>）项，本机关决定如下：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维持</w:t>
      </w:r>
      <w:r>
        <w:rPr>
          <w:rFonts w:ascii="仿宋" w:hAnsi="仿宋" w:eastAsia="仿宋"/>
          <w:sz w:val="32"/>
          <w:szCs w:val="32"/>
        </w:rPr>
        <w:t>被申请人</w:t>
      </w:r>
      <w:r>
        <w:rPr>
          <w:rFonts w:hint="eastAsia" w:ascii="仿宋" w:hAnsi="仿宋" w:eastAsia="仿宋"/>
          <w:sz w:val="32"/>
          <w:szCs w:val="32"/>
          <w:lang w:eastAsia="zh-CN"/>
        </w:rPr>
        <w:t>于</w:t>
      </w:r>
      <w:r>
        <w:rPr>
          <w:rFonts w:hint="eastAsia" w:ascii="仿宋" w:hAnsi="仿宋" w:eastAsia="仿宋"/>
          <w:sz w:val="32"/>
          <w:szCs w:val="32"/>
          <w:lang w:val="en-US" w:eastAsia="zh-CN"/>
        </w:rPr>
        <w:t>2022年1月25日</w:t>
      </w:r>
      <w:r>
        <w:rPr>
          <w:rFonts w:ascii="仿宋" w:hAnsi="仿宋" w:eastAsia="仿宋"/>
          <w:sz w:val="32"/>
          <w:szCs w:val="32"/>
        </w:rPr>
        <w:t>作出的</w:t>
      </w:r>
      <w:r>
        <w:rPr>
          <w:rFonts w:hint="eastAsia" w:ascii="仿宋" w:hAnsi="仿宋" w:eastAsia="仿宋"/>
          <w:sz w:val="32"/>
          <w:szCs w:val="32"/>
        </w:rPr>
        <w:t>晋人社工认</w:t>
      </w:r>
      <w:r>
        <w:rPr>
          <w:rFonts w:hint="eastAsia" w:ascii="仿宋" w:hAnsi="仿宋" w:eastAsia="仿宋"/>
          <w:sz w:val="32"/>
          <w:szCs w:val="32"/>
          <w:lang w:eastAsia="zh-CN"/>
        </w:rPr>
        <w:t>[2022]*0-1</w:t>
      </w:r>
      <w:r>
        <w:rPr>
          <w:rFonts w:hint="eastAsia" w:eastAsia="仿宋_GB2312"/>
          <w:sz w:val="32"/>
          <w:szCs w:val="32"/>
        </w:rPr>
        <w:t>号</w:t>
      </w:r>
      <w:r>
        <w:rPr>
          <w:rFonts w:ascii="仿宋" w:hAnsi="仿宋" w:eastAsia="仿宋"/>
          <w:sz w:val="32"/>
          <w:szCs w:val="32"/>
        </w:rPr>
        <w:t>《</w:t>
      </w:r>
      <w:r>
        <w:rPr>
          <w:rFonts w:hint="eastAsia" w:ascii="仿宋" w:hAnsi="仿宋" w:eastAsia="仿宋"/>
          <w:sz w:val="32"/>
          <w:szCs w:val="32"/>
        </w:rPr>
        <w:t>认定工伤决定书》</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对本决定不服</w:t>
      </w:r>
      <w:r>
        <w:rPr>
          <w:rFonts w:hint="eastAsia" w:ascii="仿宋" w:hAnsi="仿宋" w:eastAsia="仿宋"/>
          <w:sz w:val="32"/>
          <w:szCs w:val="32"/>
        </w:rPr>
        <w:t>的</w:t>
      </w:r>
      <w:r>
        <w:rPr>
          <w:rFonts w:ascii="仿宋" w:hAnsi="仿宋" w:eastAsia="仿宋"/>
          <w:sz w:val="32"/>
          <w:szCs w:val="32"/>
        </w:rPr>
        <w:t>，可以自接到本决定之日起15日内向</w:t>
      </w:r>
      <w:r>
        <w:rPr>
          <w:rFonts w:hint="eastAsia" w:ascii="仿宋" w:hAnsi="仿宋" w:eastAsia="仿宋"/>
          <w:sz w:val="32"/>
          <w:szCs w:val="32"/>
          <w:lang w:eastAsia="zh-CN"/>
        </w:rPr>
        <w:t>泉州市洛江区</w:t>
      </w:r>
      <w:r>
        <w:rPr>
          <w:rFonts w:ascii="仿宋" w:hAnsi="仿宋" w:eastAsia="仿宋"/>
          <w:sz w:val="32"/>
          <w:szCs w:val="32"/>
        </w:rPr>
        <w:t>人民法院提起行政诉讼。</w:t>
      </w:r>
    </w:p>
    <w:p>
      <w:pPr>
        <w:spacing w:line="560" w:lineRule="exact"/>
        <w:ind w:right="640"/>
        <w:jc w:val="center"/>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 xml:space="preserve">                                  </w:t>
      </w:r>
    </w:p>
    <w:p>
      <w:pPr>
        <w:spacing w:line="560" w:lineRule="exact"/>
        <w:ind w:right="64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2022</w:t>
      </w:r>
      <w:r>
        <w:rPr>
          <w:rFonts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16日</w:t>
      </w: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center"/>
        <w:rPr>
          <w:rFonts w:hint="eastAsia" w:ascii="仿宋" w:hAnsi="仿宋" w:eastAsia="仿宋"/>
          <w:sz w:val="32"/>
          <w:szCs w:val="32"/>
          <w:lang w:val="en-US" w:eastAsia="zh-CN"/>
        </w:rPr>
      </w:pPr>
    </w:p>
    <w:p>
      <w:pPr>
        <w:spacing w:line="560" w:lineRule="exact"/>
        <w:ind w:right="640"/>
        <w:jc w:val="both"/>
        <w:rPr>
          <w:rFonts w:hint="eastAsia" w:ascii="仿宋" w:hAnsi="仿宋" w:eastAsia="仿宋"/>
          <w:sz w:val="32"/>
          <w:szCs w:val="32"/>
          <w:lang w:val="en-US" w:eastAsia="zh-CN"/>
        </w:rPr>
      </w:pPr>
    </w:p>
    <w:p>
      <w:pPr>
        <w:spacing w:line="560" w:lineRule="exact"/>
        <w:ind w:right="64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抄送：泉州市人力资源和社会保障局</w:t>
      </w:r>
    </w:p>
    <w:sectPr>
      <w:footerReference r:id="rId3" w:type="default"/>
      <w:footerReference r:id="rId4" w:type="even"/>
      <w:pgSz w:w="11906" w:h="16838"/>
      <w:pgMar w:top="2211" w:right="1474" w:bottom="1985"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NTc5NDQxYWIwMmQ5Zjg4NTMzZmY5MzljNDJjNjkifQ=="/>
  </w:docVars>
  <w:rsids>
    <w:rsidRoot w:val="002829D6"/>
    <w:rsid w:val="00010F3D"/>
    <w:rsid w:val="00012C31"/>
    <w:rsid w:val="00014BA2"/>
    <w:rsid w:val="00025EA3"/>
    <w:rsid w:val="000339AC"/>
    <w:rsid w:val="00033F20"/>
    <w:rsid w:val="000440CF"/>
    <w:rsid w:val="00047779"/>
    <w:rsid w:val="00050098"/>
    <w:rsid w:val="00065362"/>
    <w:rsid w:val="00070164"/>
    <w:rsid w:val="000715C1"/>
    <w:rsid w:val="00087360"/>
    <w:rsid w:val="00093238"/>
    <w:rsid w:val="0009789A"/>
    <w:rsid w:val="000A03F1"/>
    <w:rsid w:val="000B3970"/>
    <w:rsid w:val="000C7754"/>
    <w:rsid w:val="000D131C"/>
    <w:rsid w:val="000D1370"/>
    <w:rsid w:val="000D35D5"/>
    <w:rsid w:val="000D47B1"/>
    <w:rsid w:val="000D58A0"/>
    <w:rsid w:val="000E22EA"/>
    <w:rsid w:val="000E60A7"/>
    <w:rsid w:val="000E6EC5"/>
    <w:rsid w:val="000F08C1"/>
    <w:rsid w:val="000F0C4F"/>
    <w:rsid w:val="000F1CDD"/>
    <w:rsid w:val="000F2F62"/>
    <w:rsid w:val="000F7C3F"/>
    <w:rsid w:val="00100DD5"/>
    <w:rsid w:val="0010230F"/>
    <w:rsid w:val="00110843"/>
    <w:rsid w:val="0011680B"/>
    <w:rsid w:val="00117771"/>
    <w:rsid w:val="0012135B"/>
    <w:rsid w:val="0012647A"/>
    <w:rsid w:val="00132AC8"/>
    <w:rsid w:val="00134A4C"/>
    <w:rsid w:val="0013644D"/>
    <w:rsid w:val="001378F1"/>
    <w:rsid w:val="00150515"/>
    <w:rsid w:val="00150710"/>
    <w:rsid w:val="0016407C"/>
    <w:rsid w:val="00164573"/>
    <w:rsid w:val="001673F3"/>
    <w:rsid w:val="001707A9"/>
    <w:rsid w:val="00176AED"/>
    <w:rsid w:val="00180705"/>
    <w:rsid w:val="00182203"/>
    <w:rsid w:val="0018362A"/>
    <w:rsid w:val="00183C21"/>
    <w:rsid w:val="00183F85"/>
    <w:rsid w:val="001876A1"/>
    <w:rsid w:val="0019357B"/>
    <w:rsid w:val="001A1590"/>
    <w:rsid w:val="001A5F3E"/>
    <w:rsid w:val="001A6FC1"/>
    <w:rsid w:val="001A7478"/>
    <w:rsid w:val="001B417D"/>
    <w:rsid w:val="001B5B5A"/>
    <w:rsid w:val="001C0D0C"/>
    <w:rsid w:val="001D7B2C"/>
    <w:rsid w:val="001E12D8"/>
    <w:rsid w:val="001F5A88"/>
    <w:rsid w:val="001F7D57"/>
    <w:rsid w:val="00200592"/>
    <w:rsid w:val="0020752F"/>
    <w:rsid w:val="00207AC7"/>
    <w:rsid w:val="0021287A"/>
    <w:rsid w:val="0021348E"/>
    <w:rsid w:val="00224B8F"/>
    <w:rsid w:val="00225CA8"/>
    <w:rsid w:val="00227BBB"/>
    <w:rsid w:val="00243972"/>
    <w:rsid w:val="00255244"/>
    <w:rsid w:val="00261E84"/>
    <w:rsid w:val="00275169"/>
    <w:rsid w:val="002775BC"/>
    <w:rsid w:val="00281B52"/>
    <w:rsid w:val="002829D6"/>
    <w:rsid w:val="00290B4C"/>
    <w:rsid w:val="002A7373"/>
    <w:rsid w:val="002B0111"/>
    <w:rsid w:val="002D0A63"/>
    <w:rsid w:val="002E185B"/>
    <w:rsid w:val="002E5886"/>
    <w:rsid w:val="002F107F"/>
    <w:rsid w:val="002F3CF9"/>
    <w:rsid w:val="00304503"/>
    <w:rsid w:val="00306C9F"/>
    <w:rsid w:val="00307348"/>
    <w:rsid w:val="00326408"/>
    <w:rsid w:val="00327322"/>
    <w:rsid w:val="00346D8A"/>
    <w:rsid w:val="0034745E"/>
    <w:rsid w:val="003535F7"/>
    <w:rsid w:val="00361280"/>
    <w:rsid w:val="00362463"/>
    <w:rsid w:val="0036272E"/>
    <w:rsid w:val="0036354B"/>
    <w:rsid w:val="00364D86"/>
    <w:rsid w:val="003673F0"/>
    <w:rsid w:val="003712CC"/>
    <w:rsid w:val="00372ACC"/>
    <w:rsid w:val="00375D24"/>
    <w:rsid w:val="003776E7"/>
    <w:rsid w:val="00382E45"/>
    <w:rsid w:val="003850EF"/>
    <w:rsid w:val="00385DD8"/>
    <w:rsid w:val="00387F51"/>
    <w:rsid w:val="00391313"/>
    <w:rsid w:val="0039629D"/>
    <w:rsid w:val="003A31BD"/>
    <w:rsid w:val="003B0FC7"/>
    <w:rsid w:val="003B176D"/>
    <w:rsid w:val="003B4368"/>
    <w:rsid w:val="003B4595"/>
    <w:rsid w:val="003B5D7A"/>
    <w:rsid w:val="003C130A"/>
    <w:rsid w:val="003C27D3"/>
    <w:rsid w:val="003C3351"/>
    <w:rsid w:val="003D185B"/>
    <w:rsid w:val="003D2AFA"/>
    <w:rsid w:val="003E076A"/>
    <w:rsid w:val="0040199F"/>
    <w:rsid w:val="00404A09"/>
    <w:rsid w:val="00405056"/>
    <w:rsid w:val="00406DE9"/>
    <w:rsid w:val="00411BC9"/>
    <w:rsid w:val="004238E1"/>
    <w:rsid w:val="00426E3B"/>
    <w:rsid w:val="0043481B"/>
    <w:rsid w:val="00437F2F"/>
    <w:rsid w:val="004405CC"/>
    <w:rsid w:val="00442133"/>
    <w:rsid w:val="0046166C"/>
    <w:rsid w:val="00466029"/>
    <w:rsid w:val="00467802"/>
    <w:rsid w:val="00472ADB"/>
    <w:rsid w:val="004764E6"/>
    <w:rsid w:val="00481E99"/>
    <w:rsid w:val="0048346F"/>
    <w:rsid w:val="00483FB4"/>
    <w:rsid w:val="004844B0"/>
    <w:rsid w:val="004B59BC"/>
    <w:rsid w:val="004C2619"/>
    <w:rsid w:val="004D5EDB"/>
    <w:rsid w:val="004D7964"/>
    <w:rsid w:val="005003F1"/>
    <w:rsid w:val="00500E48"/>
    <w:rsid w:val="005026BA"/>
    <w:rsid w:val="0050400D"/>
    <w:rsid w:val="005128A0"/>
    <w:rsid w:val="00513AA6"/>
    <w:rsid w:val="005174C0"/>
    <w:rsid w:val="00531967"/>
    <w:rsid w:val="00532C09"/>
    <w:rsid w:val="00543646"/>
    <w:rsid w:val="00544005"/>
    <w:rsid w:val="005453AA"/>
    <w:rsid w:val="00545F6D"/>
    <w:rsid w:val="005502B1"/>
    <w:rsid w:val="005603D4"/>
    <w:rsid w:val="00562D67"/>
    <w:rsid w:val="0056441C"/>
    <w:rsid w:val="00564603"/>
    <w:rsid w:val="0057158C"/>
    <w:rsid w:val="005739F8"/>
    <w:rsid w:val="0057529B"/>
    <w:rsid w:val="0057565D"/>
    <w:rsid w:val="00586431"/>
    <w:rsid w:val="00592C56"/>
    <w:rsid w:val="0059412E"/>
    <w:rsid w:val="005A05C9"/>
    <w:rsid w:val="005B119E"/>
    <w:rsid w:val="005B7C26"/>
    <w:rsid w:val="005C21FB"/>
    <w:rsid w:val="005C7163"/>
    <w:rsid w:val="005C7C07"/>
    <w:rsid w:val="005E5D40"/>
    <w:rsid w:val="005E5EDB"/>
    <w:rsid w:val="005F17A2"/>
    <w:rsid w:val="005F2320"/>
    <w:rsid w:val="005F53B0"/>
    <w:rsid w:val="005F57CA"/>
    <w:rsid w:val="0060139F"/>
    <w:rsid w:val="00604C0D"/>
    <w:rsid w:val="0061429B"/>
    <w:rsid w:val="0061733F"/>
    <w:rsid w:val="00621A81"/>
    <w:rsid w:val="006254C3"/>
    <w:rsid w:val="0063470A"/>
    <w:rsid w:val="0065175E"/>
    <w:rsid w:val="0066019A"/>
    <w:rsid w:val="0066760A"/>
    <w:rsid w:val="00670091"/>
    <w:rsid w:val="00671F91"/>
    <w:rsid w:val="00681BA1"/>
    <w:rsid w:val="00692816"/>
    <w:rsid w:val="006A01A2"/>
    <w:rsid w:val="006A6A21"/>
    <w:rsid w:val="006B2D4A"/>
    <w:rsid w:val="006B4B28"/>
    <w:rsid w:val="006C2C1F"/>
    <w:rsid w:val="006C364C"/>
    <w:rsid w:val="006C6337"/>
    <w:rsid w:val="006D0206"/>
    <w:rsid w:val="006D0447"/>
    <w:rsid w:val="006D1AB7"/>
    <w:rsid w:val="006D6110"/>
    <w:rsid w:val="006E00F7"/>
    <w:rsid w:val="006E1EE7"/>
    <w:rsid w:val="006E368D"/>
    <w:rsid w:val="006E3E9C"/>
    <w:rsid w:val="006E4CD6"/>
    <w:rsid w:val="006E7F55"/>
    <w:rsid w:val="006F6820"/>
    <w:rsid w:val="00705EBC"/>
    <w:rsid w:val="0070734C"/>
    <w:rsid w:val="00722355"/>
    <w:rsid w:val="007255CA"/>
    <w:rsid w:val="0073159A"/>
    <w:rsid w:val="00731EAF"/>
    <w:rsid w:val="00735F25"/>
    <w:rsid w:val="00751990"/>
    <w:rsid w:val="00761565"/>
    <w:rsid w:val="0076188A"/>
    <w:rsid w:val="00772FFD"/>
    <w:rsid w:val="007734D2"/>
    <w:rsid w:val="007742FE"/>
    <w:rsid w:val="007B0FA1"/>
    <w:rsid w:val="007B6155"/>
    <w:rsid w:val="007C0FE4"/>
    <w:rsid w:val="007C6676"/>
    <w:rsid w:val="007F06C3"/>
    <w:rsid w:val="00801772"/>
    <w:rsid w:val="00802469"/>
    <w:rsid w:val="00804BC3"/>
    <w:rsid w:val="00807BAD"/>
    <w:rsid w:val="0081139F"/>
    <w:rsid w:val="0081383C"/>
    <w:rsid w:val="00822162"/>
    <w:rsid w:val="0082359A"/>
    <w:rsid w:val="008249A9"/>
    <w:rsid w:val="00825625"/>
    <w:rsid w:val="008302F9"/>
    <w:rsid w:val="008323A3"/>
    <w:rsid w:val="00843F59"/>
    <w:rsid w:val="00847AE3"/>
    <w:rsid w:val="00857379"/>
    <w:rsid w:val="00864399"/>
    <w:rsid w:val="008679A9"/>
    <w:rsid w:val="00872747"/>
    <w:rsid w:val="0087516A"/>
    <w:rsid w:val="00876D44"/>
    <w:rsid w:val="00882E54"/>
    <w:rsid w:val="00886A0C"/>
    <w:rsid w:val="00887E8E"/>
    <w:rsid w:val="008904CC"/>
    <w:rsid w:val="008913FF"/>
    <w:rsid w:val="008A3F73"/>
    <w:rsid w:val="008A448A"/>
    <w:rsid w:val="008B14E3"/>
    <w:rsid w:val="008C6258"/>
    <w:rsid w:val="008D40D5"/>
    <w:rsid w:val="008E09D4"/>
    <w:rsid w:val="008E53FD"/>
    <w:rsid w:val="008E5B73"/>
    <w:rsid w:val="008E7B61"/>
    <w:rsid w:val="008E7C67"/>
    <w:rsid w:val="008F03F4"/>
    <w:rsid w:val="008F5608"/>
    <w:rsid w:val="00904C10"/>
    <w:rsid w:val="0091450F"/>
    <w:rsid w:val="00915594"/>
    <w:rsid w:val="00926B9D"/>
    <w:rsid w:val="00927B5E"/>
    <w:rsid w:val="009343F2"/>
    <w:rsid w:val="009364DB"/>
    <w:rsid w:val="00954EB1"/>
    <w:rsid w:val="00956FC5"/>
    <w:rsid w:val="00962B49"/>
    <w:rsid w:val="00971013"/>
    <w:rsid w:val="009717A7"/>
    <w:rsid w:val="0097499E"/>
    <w:rsid w:val="00986ED5"/>
    <w:rsid w:val="00990F07"/>
    <w:rsid w:val="00993DD6"/>
    <w:rsid w:val="0099476E"/>
    <w:rsid w:val="009A763C"/>
    <w:rsid w:val="009B0C3D"/>
    <w:rsid w:val="009D6C1C"/>
    <w:rsid w:val="00A0703A"/>
    <w:rsid w:val="00A11088"/>
    <w:rsid w:val="00A12AAF"/>
    <w:rsid w:val="00A14009"/>
    <w:rsid w:val="00A15B4E"/>
    <w:rsid w:val="00A16443"/>
    <w:rsid w:val="00A23955"/>
    <w:rsid w:val="00A25D4D"/>
    <w:rsid w:val="00A320C6"/>
    <w:rsid w:val="00A3492F"/>
    <w:rsid w:val="00A36287"/>
    <w:rsid w:val="00A43165"/>
    <w:rsid w:val="00A5035F"/>
    <w:rsid w:val="00A52B86"/>
    <w:rsid w:val="00A60835"/>
    <w:rsid w:val="00A608A8"/>
    <w:rsid w:val="00A60DBE"/>
    <w:rsid w:val="00A61AF3"/>
    <w:rsid w:val="00A64D37"/>
    <w:rsid w:val="00A652FA"/>
    <w:rsid w:val="00A67968"/>
    <w:rsid w:val="00A70FE8"/>
    <w:rsid w:val="00A80995"/>
    <w:rsid w:val="00A84DBA"/>
    <w:rsid w:val="00A86C18"/>
    <w:rsid w:val="00A95FDD"/>
    <w:rsid w:val="00AA2D01"/>
    <w:rsid w:val="00AA5C68"/>
    <w:rsid w:val="00AB10A2"/>
    <w:rsid w:val="00AB50F3"/>
    <w:rsid w:val="00AC3859"/>
    <w:rsid w:val="00AC39DB"/>
    <w:rsid w:val="00AC7CF4"/>
    <w:rsid w:val="00AD049E"/>
    <w:rsid w:val="00AD0A3E"/>
    <w:rsid w:val="00AD2DE4"/>
    <w:rsid w:val="00AE25AD"/>
    <w:rsid w:val="00AE6136"/>
    <w:rsid w:val="00AF14F8"/>
    <w:rsid w:val="00AF2983"/>
    <w:rsid w:val="00AF7016"/>
    <w:rsid w:val="00B175A9"/>
    <w:rsid w:val="00B21C30"/>
    <w:rsid w:val="00B26898"/>
    <w:rsid w:val="00B3059A"/>
    <w:rsid w:val="00B323C8"/>
    <w:rsid w:val="00B3263D"/>
    <w:rsid w:val="00B3330F"/>
    <w:rsid w:val="00B354AB"/>
    <w:rsid w:val="00B4239A"/>
    <w:rsid w:val="00B4733D"/>
    <w:rsid w:val="00B54F51"/>
    <w:rsid w:val="00B61A9D"/>
    <w:rsid w:val="00B66BB4"/>
    <w:rsid w:val="00B7349B"/>
    <w:rsid w:val="00B7785B"/>
    <w:rsid w:val="00B80C4E"/>
    <w:rsid w:val="00B82A60"/>
    <w:rsid w:val="00B9177E"/>
    <w:rsid w:val="00B97F0C"/>
    <w:rsid w:val="00BA3BF8"/>
    <w:rsid w:val="00BA7EDD"/>
    <w:rsid w:val="00BB2551"/>
    <w:rsid w:val="00BB5161"/>
    <w:rsid w:val="00BD52E5"/>
    <w:rsid w:val="00BE2577"/>
    <w:rsid w:val="00BE29C1"/>
    <w:rsid w:val="00BE4A3C"/>
    <w:rsid w:val="00BE768E"/>
    <w:rsid w:val="00BF16CA"/>
    <w:rsid w:val="00BF2147"/>
    <w:rsid w:val="00BF32F4"/>
    <w:rsid w:val="00C00E9D"/>
    <w:rsid w:val="00C04E7D"/>
    <w:rsid w:val="00C111CF"/>
    <w:rsid w:val="00C13582"/>
    <w:rsid w:val="00C14815"/>
    <w:rsid w:val="00C212F1"/>
    <w:rsid w:val="00C21FD6"/>
    <w:rsid w:val="00C239F5"/>
    <w:rsid w:val="00C34BA7"/>
    <w:rsid w:val="00C4401F"/>
    <w:rsid w:val="00C45D22"/>
    <w:rsid w:val="00C50ED5"/>
    <w:rsid w:val="00C600B4"/>
    <w:rsid w:val="00C70275"/>
    <w:rsid w:val="00C7134B"/>
    <w:rsid w:val="00C817F9"/>
    <w:rsid w:val="00C82707"/>
    <w:rsid w:val="00C84718"/>
    <w:rsid w:val="00C85A9F"/>
    <w:rsid w:val="00C87CBA"/>
    <w:rsid w:val="00C91A5D"/>
    <w:rsid w:val="00C93399"/>
    <w:rsid w:val="00C95304"/>
    <w:rsid w:val="00CA0BF9"/>
    <w:rsid w:val="00CA1B05"/>
    <w:rsid w:val="00CA53CA"/>
    <w:rsid w:val="00CB61BF"/>
    <w:rsid w:val="00CB6548"/>
    <w:rsid w:val="00CC2CD3"/>
    <w:rsid w:val="00CC7218"/>
    <w:rsid w:val="00CD1EC1"/>
    <w:rsid w:val="00CE371A"/>
    <w:rsid w:val="00CF1FD4"/>
    <w:rsid w:val="00CF7E9E"/>
    <w:rsid w:val="00D0629A"/>
    <w:rsid w:val="00D13B11"/>
    <w:rsid w:val="00D2236A"/>
    <w:rsid w:val="00D30269"/>
    <w:rsid w:val="00D33334"/>
    <w:rsid w:val="00D41600"/>
    <w:rsid w:val="00D42B1E"/>
    <w:rsid w:val="00D44A81"/>
    <w:rsid w:val="00D458AC"/>
    <w:rsid w:val="00D46D22"/>
    <w:rsid w:val="00D57773"/>
    <w:rsid w:val="00D577C9"/>
    <w:rsid w:val="00D647E6"/>
    <w:rsid w:val="00D64EC4"/>
    <w:rsid w:val="00D671CC"/>
    <w:rsid w:val="00D736F4"/>
    <w:rsid w:val="00D82925"/>
    <w:rsid w:val="00DA0998"/>
    <w:rsid w:val="00DB05EE"/>
    <w:rsid w:val="00DB4710"/>
    <w:rsid w:val="00DB4BD1"/>
    <w:rsid w:val="00DC1216"/>
    <w:rsid w:val="00DC4FA5"/>
    <w:rsid w:val="00DC63AF"/>
    <w:rsid w:val="00DC69E0"/>
    <w:rsid w:val="00DD653D"/>
    <w:rsid w:val="00DE57E1"/>
    <w:rsid w:val="00DF3619"/>
    <w:rsid w:val="00E027F2"/>
    <w:rsid w:val="00E04DE6"/>
    <w:rsid w:val="00E12DAA"/>
    <w:rsid w:val="00E16478"/>
    <w:rsid w:val="00E16799"/>
    <w:rsid w:val="00E16EE6"/>
    <w:rsid w:val="00E17C12"/>
    <w:rsid w:val="00E22594"/>
    <w:rsid w:val="00E272D7"/>
    <w:rsid w:val="00E31DFE"/>
    <w:rsid w:val="00E42BA9"/>
    <w:rsid w:val="00E71310"/>
    <w:rsid w:val="00E726BA"/>
    <w:rsid w:val="00E8153A"/>
    <w:rsid w:val="00E837C7"/>
    <w:rsid w:val="00E92463"/>
    <w:rsid w:val="00E938E3"/>
    <w:rsid w:val="00EB09C6"/>
    <w:rsid w:val="00EB1FAB"/>
    <w:rsid w:val="00EB4AEC"/>
    <w:rsid w:val="00EB50A0"/>
    <w:rsid w:val="00EC249E"/>
    <w:rsid w:val="00ED2CAB"/>
    <w:rsid w:val="00EE36D1"/>
    <w:rsid w:val="00EF3FA0"/>
    <w:rsid w:val="00EF4946"/>
    <w:rsid w:val="00EF69F9"/>
    <w:rsid w:val="00EF7C1D"/>
    <w:rsid w:val="00F221BE"/>
    <w:rsid w:val="00F22513"/>
    <w:rsid w:val="00F27B74"/>
    <w:rsid w:val="00F31CF8"/>
    <w:rsid w:val="00F326BE"/>
    <w:rsid w:val="00F3389A"/>
    <w:rsid w:val="00F61B2B"/>
    <w:rsid w:val="00F63C73"/>
    <w:rsid w:val="00F7545C"/>
    <w:rsid w:val="00F87D5B"/>
    <w:rsid w:val="00F9200B"/>
    <w:rsid w:val="00F9363C"/>
    <w:rsid w:val="00FA01B0"/>
    <w:rsid w:val="00FA28D7"/>
    <w:rsid w:val="00FA6EA7"/>
    <w:rsid w:val="00FA73DD"/>
    <w:rsid w:val="00FB2D69"/>
    <w:rsid w:val="00FB3809"/>
    <w:rsid w:val="00FB4985"/>
    <w:rsid w:val="00FB4FC2"/>
    <w:rsid w:val="00FB6F50"/>
    <w:rsid w:val="00FC78E7"/>
    <w:rsid w:val="00FD52F5"/>
    <w:rsid w:val="00FE19EA"/>
    <w:rsid w:val="00FE5C2C"/>
    <w:rsid w:val="00FE5C49"/>
    <w:rsid w:val="00FF3089"/>
    <w:rsid w:val="04330EE5"/>
    <w:rsid w:val="1068054F"/>
    <w:rsid w:val="14207A7F"/>
    <w:rsid w:val="1BD25246"/>
    <w:rsid w:val="1DAD4BD9"/>
    <w:rsid w:val="23FD0C5A"/>
    <w:rsid w:val="3B2B566A"/>
    <w:rsid w:val="47550A61"/>
    <w:rsid w:val="4BD36D40"/>
    <w:rsid w:val="57D344AA"/>
    <w:rsid w:val="63006456"/>
    <w:rsid w:val="69550E24"/>
    <w:rsid w:val="7E6B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Char"/>
    <w:basedOn w:val="1"/>
    <w:qFormat/>
    <w:uiPriority w:val="0"/>
    <w:rPr>
      <w:rFonts w:ascii="仿宋_GB2312" w:eastAsia="仿宋_GB2312"/>
      <w:b/>
      <w:sz w:val="32"/>
      <w:szCs w:val="32"/>
    </w:rPr>
  </w:style>
  <w:style w:type="paragraph" w:customStyle="1" w:styleId="12">
    <w:name w:val="Char1"/>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D0011F-DA66-47D8-880B-426CC7FC110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3306</Words>
  <Characters>3538</Characters>
  <Lines>25</Lines>
  <Paragraphs>7</Paragraphs>
  <TotalTime>2</TotalTime>
  <ScaleCrop>false</ScaleCrop>
  <LinksUpToDate>false</LinksUpToDate>
  <CharactersWithSpaces>3617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2021-03-02T06:41:00Z</dcterms:created>
  <dc:creator>User</dc:creator>
  <cp:lastModifiedBy>王宝凤</cp:lastModifiedBy>
  <cp:lastPrinted>2022-06-17T01:14:00Z</cp:lastPrinted>
  <dcterms:modified xsi:type="dcterms:W3CDTF">2022-07-10T04:49:09Z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2321603D7C774F269DBFFE7295360307</vt:lpwstr>
  </property>
</Properties>
</file>