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罗山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街道临时救助名单公开</w:t>
      </w:r>
    </w:p>
    <w:p>
      <w:pPr>
        <w:spacing w:line="400" w:lineRule="exact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2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按照临时救助有关文件要求，根据“公开、公平、公正、透明”原则，以下申请临时救助已通过</w:t>
      </w:r>
      <w:r>
        <w:rPr>
          <w:rFonts w:hint="eastAsia" w:eastAsia="仿宋_GB2312"/>
          <w:bCs/>
          <w:color w:val="000000"/>
          <w:spacing w:val="-6"/>
          <w:sz w:val="32"/>
          <w:szCs w:val="32"/>
          <w:lang w:val="en-US" w:eastAsia="zh-CN"/>
        </w:rPr>
        <w:t>罗山</w:t>
      </w:r>
      <w:r>
        <w:rPr>
          <w:rFonts w:eastAsia="仿宋_GB2312"/>
          <w:bCs/>
          <w:color w:val="000000"/>
          <w:sz w:val="32"/>
          <w:szCs w:val="32"/>
        </w:rPr>
        <w:t>镇（街道）/晋江市民政局审批，现将</w:t>
      </w:r>
      <w:r>
        <w:rPr>
          <w:rFonts w:hint="eastAsia" w:eastAsia="仿宋_GB2312"/>
          <w:bCs/>
          <w:color w:val="000000"/>
          <w:spacing w:val="-6"/>
          <w:sz w:val="32"/>
          <w:szCs w:val="32"/>
          <w:lang w:val="en-US" w:eastAsia="zh-CN"/>
        </w:rPr>
        <w:t>2025</w:t>
      </w:r>
      <w:r>
        <w:rPr>
          <w:rFonts w:eastAsia="仿宋_GB2312"/>
          <w:bCs/>
          <w:color w:val="000000"/>
          <w:sz w:val="32"/>
          <w:szCs w:val="32"/>
        </w:rPr>
        <w:t>年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9</w:t>
      </w:r>
      <w:r>
        <w:rPr>
          <w:rFonts w:eastAsia="仿宋_GB2312"/>
          <w:bCs/>
          <w:color w:val="000000"/>
          <w:sz w:val="32"/>
          <w:szCs w:val="32"/>
        </w:rPr>
        <w:t>月临时救助名单长期公开如下，接受广大群众监督。在公开期间，若对名单有异议，请尽可能提供事实依据，向</w:t>
      </w:r>
      <w:r>
        <w:rPr>
          <w:rFonts w:hint="eastAsia" w:eastAsia="仿宋_GB2312"/>
          <w:bCs/>
          <w:color w:val="000000"/>
          <w:spacing w:val="-6"/>
          <w:sz w:val="32"/>
          <w:szCs w:val="32"/>
          <w:lang w:val="en-US" w:eastAsia="zh-CN"/>
        </w:rPr>
        <w:t>罗山</w:t>
      </w:r>
      <w:r>
        <w:rPr>
          <w:rFonts w:eastAsia="仿宋_GB2312"/>
          <w:bCs/>
          <w:color w:val="000000"/>
          <w:sz w:val="32"/>
          <w:szCs w:val="32"/>
        </w:rPr>
        <w:t>镇人民政府（街道办事处）或晋江市民政局反映。</w:t>
      </w:r>
    </w:p>
    <w:p>
      <w:pPr>
        <w:spacing w:line="52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监督举报电话：</w:t>
      </w:r>
      <w:r>
        <w:rPr>
          <w:rFonts w:hint="eastAsia" w:eastAsia="仿宋_GB2312"/>
          <w:bCs/>
          <w:color w:val="000000"/>
          <w:spacing w:val="-6"/>
          <w:sz w:val="32"/>
          <w:szCs w:val="32"/>
          <w:lang w:val="en-US" w:eastAsia="zh-CN"/>
        </w:rPr>
        <w:t>罗山</w:t>
      </w:r>
      <w:r>
        <w:rPr>
          <w:rFonts w:eastAsia="仿宋_GB2312"/>
          <w:color w:val="000000"/>
          <w:sz w:val="32"/>
          <w:szCs w:val="32"/>
        </w:rPr>
        <w:t>镇（街道）社会事务办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>0595-88197097</w:t>
      </w:r>
      <w:r>
        <w:rPr>
          <w:rFonts w:eastAsia="仿宋_GB2312"/>
          <w:color w:val="000000"/>
          <w:sz w:val="32"/>
          <w:szCs w:val="32"/>
        </w:rPr>
        <w:t>；</w:t>
      </w:r>
    </w:p>
    <w:p>
      <w:pPr>
        <w:spacing w:line="520" w:lineRule="exact"/>
        <w:ind w:firstLine="2880" w:firstLineChars="9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晋江市民政局：0595-85819394。</w:t>
      </w:r>
    </w:p>
    <w:p>
      <w:pPr>
        <w:spacing w:line="520" w:lineRule="exact"/>
        <w:ind w:firstLine="2880" w:firstLineChars="900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firstLine="2880" w:firstLineChars="900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firstLine="2880" w:firstLineChars="900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firstLine="2880" w:firstLineChars="900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罗山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镇人民政府（街道办事处）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（盖章）</w:t>
      </w:r>
    </w:p>
    <w:p>
      <w:pPr>
        <w:spacing w:line="520" w:lineRule="exact"/>
        <w:jc w:val="right"/>
        <w:rPr>
          <w:rFonts w:eastAsia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日</w:t>
      </w:r>
    </w:p>
    <w:tbl>
      <w:tblPr>
        <w:tblStyle w:val="2"/>
        <w:tblpPr w:leftFromText="180" w:rightFromText="180" w:vertAnchor="text" w:horzAnchor="page" w:tblpX="1497" w:tblpY="372"/>
        <w:tblOverlap w:val="never"/>
        <w:tblW w:w="51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5"/>
        <w:gridCol w:w="1092"/>
        <w:gridCol w:w="533"/>
        <w:gridCol w:w="870"/>
        <w:gridCol w:w="1624"/>
        <w:gridCol w:w="1535"/>
        <w:gridCol w:w="1518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Ansi="仿宋_GB2312" w:eastAsia="仿宋_GB2312"/>
                <w:color w:val="000000"/>
                <w:kern w:val="0"/>
                <w:sz w:val="24"/>
              </w:rPr>
              <w:t>申请人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Ansi="仿宋_GB2312" w:eastAsia="仿宋_GB2312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Ansi="仿宋_GB2312" w:eastAsia="仿宋_GB2312"/>
                <w:color w:val="000000"/>
                <w:kern w:val="0"/>
                <w:sz w:val="24"/>
              </w:rPr>
              <w:t>对象类别（城乡低保、特困人员、低保边缘家庭、其他困难群众）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Ansi="仿宋_GB2312" w:eastAsia="仿宋_GB2312"/>
                <w:color w:val="000000"/>
                <w:kern w:val="0"/>
                <w:sz w:val="24"/>
              </w:rPr>
              <w:t>申请救助原因</w:t>
            </w:r>
            <w:r>
              <w:rPr>
                <w:rFonts w:eastAsia="仿宋_GB2312"/>
                <w:color w:val="000000"/>
                <w:kern w:val="0"/>
                <w:sz w:val="24"/>
              </w:rPr>
              <w:t>(</w:t>
            </w:r>
            <w:r>
              <w:rPr>
                <w:rFonts w:hAnsi="仿宋_GB2312" w:eastAsia="仿宋_GB2312"/>
                <w:color w:val="000000"/>
                <w:kern w:val="0"/>
                <w:sz w:val="24"/>
              </w:rPr>
              <w:t>因灾、因病、因残、因学或其他原因）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临时救助类型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（急难型临时救助、支出型临时救助）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Ansi="仿宋_GB2312" w:eastAsia="仿宋_GB2312"/>
                <w:color w:val="000000"/>
                <w:kern w:val="0"/>
                <w:sz w:val="24"/>
              </w:rPr>
              <w:t>临时救助金额（元）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exac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*炉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196108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其他困难对象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因病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支出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临时救助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2700</w:t>
            </w:r>
          </w:p>
        </w:tc>
      </w:tr>
    </w:tbl>
    <w:p>
      <w:pPr>
        <w:spacing w:line="520" w:lineRule="exact"/>
        <w:jc w:val="right"/>
        <w:rPr>
          <w:rFonts w:eastAsia="仿宋_GB2312"/>
          <w:bCs/>
          <w:color w:val="000000"/>
          <w:sz w:val="32"/>
          <w:szCs w:val="32"/>
        </w:rPr>
      </w:pPr>
    </w:p>
    <w:p>
      <w:pPr>
        <w:jc w:val="right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F0E8B"/>
    <w:rsid w:val="055E77B9"/>
    <w:rsid w:val="0EF50617"/>
    <w:rsid w:val="1D697816"/>
    <w:rsid w:val="37065725"/>
    <w:rsid w:val="4F363723"/>
    <w:rsid w:val="5B407609"/>
    <w:rsid w:val="631F1C3F"/>
    <w:rsid w:val="691E4C6C"/>
    <w:rsid w:val="75EF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2025-02-05T07:50:00Z</dcterms:created>
  <dc:creator>Administrator</dc:creator>
  <cp:lastModifiedBy>Administrator</cp:lastModifiedBy>
  <dcterms:modified xsi:type="dcterms:W3CDTF">2025-09-25T07:05:54Z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4773EE2D77A74A00B49165B5DFFB53BA</vt:lpwstr>
  </property>
</Properties>
</file>