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 xml:space="preserve">附件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default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下半年（秋季）中小学教师资格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认定工作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现场确认点安排表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1.鲤城区教育局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地址：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鲤城区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政务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服务中心</w:t>
      </w:r>
      <w:r>
        <w:rPr>
          <w:rFonts w:hint="eastAsia" w:ascii="仿宋" w:hAnsi="仿宋" w:eastAsia="仿宋" w:cs="仿宋"/>
          <w:kern w:val="0"/>
          <w:sz w:val="32"/>
          <w:szCs w:val="32"/>
        </w:rPr>
        <w:t>综合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窗口（打锡街157号）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联系电话：0595-22388096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2.丰泽区教育局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地址：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丰泽区行政服务中心二</w:t>
      </w:r>
      <w:r>
        <w:rPr>
          <w:rFonts w:hint="eastAsia" w:ascii="仿宋" w:hAnsi="仿宋" w:eastAsia="仿宋" w:cs="仿宋"/>
          <w:kern w:val="0"/>
          <w:sz w:val="32"/>
          <w:szCs w:val="32"/>
        </w:rPr>
        <w:t>楼教师资格认定窗口（妙云街160号）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联系电话:0595-22508503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3.洛江区教育局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地址：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洛江区教育局三楼人事股（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万安街道万贤街36号）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联系电话：0595-22633310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4.泉港区教育局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地址：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泉港区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政务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服务中心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二楼企业登记综合服务窗口（D19）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联系电话：0595-27726056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5.晋江市教育局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地址：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晋江市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政务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服务中心</w:t>
      </w:r>
      <w:r>
        <w:rPr>
          <w:rFonts w:hint="eastAsia" w:ascii="仿宋" w:hAnsi="仿宋" w:eastAsia="仿宋" w:cs="仿宋"/>
          <w:kern w:val="0"/>
          <w:sz w:val="32"/>
          <w:szCs w:val="32"/>
        </w:rPr>
        <w:t>3楼H综合事务服务区H06号教育窗口（罗山街道世纪大道333号）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联系电话：0595-85659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038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6.石狮市教育局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地址：</w:t>
      </w:r>
      <w:r>
        <w:rPr>
          <w:rFonts w:hint="eastAsia" w:ascii="仿宋" w:hAnsi="仿宋" w:eastAsia="仿宋" w:cs="仿宋"/>
          <w:color w:val="C00000"/>
          <w:kern w:val="0"/>
          <w:sz w:val="32"/>
          <w:szCs w:val="32"/>
        </w:rPr>
        <w:t> 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石狮市教育局(石狮市嘉禄路568号教育局院内一楼“政务服务中心市教育局教育分中心”)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联系电话：0595-88877211、88776561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7.南安市教育局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地址：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南安市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政务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服务中心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二楼B3区教师资格认定窗口（美林街道江北大道1号）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联系电话：0595-86367817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63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8.惠安县教育局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63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地址：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惠安县行政服务中心一</w:t>
      </w:r>
      <w:r>
        <w:rPr>
          <w:rFonts w:hint="eastAsia" w:ascii="仿宋" w:hAnsi="仿宋" w:eastAsia="仿宋" w:cs="仿宋"/>
          <w:kern w:val="0"/>
          <w:sz w:val="32"/>
          <w:szCs w:val="32"/>
        </w:rPr>
        <w:t>层教育局窗口（世纪大道电信大楼）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63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联系电话：0595-87310812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63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9.安溪县教育局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63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地址：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安溪县金融行政服务中心</w:t>
      </w:r>
      <w:r>
        <w:rPr>
          <w:rFonts w:hint="eastAsia" w:ascii="仿宋" w:hAnsi="仿宋" w:eastAsia="仿宋" w:cs="仿宋"/>
          <w:kern w:val="0"/>
          <w:sz w:val="32"/>
          <w:szCs w:val="32"/>
        </w:rPr>
        <w:t>1号楼一层教育局窗口（城厢镇二环路）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63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联系电话：0595-23232412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63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10.永春县教育局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63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地址：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永春县行政服务中心</w:t>
      </w:r>
      <w:r>
        <w:rPr>
          <w:rFonts w:hint="eastAsia" w:ascii="仿宋" w:hAnsi="仿宋" w:eastAsia="仿宋" w:cs="仿宋"/>
          <w:kern w:val="0"/>
          <w:sz w:val="32"/>
          <w:szCs w:val="32"/>
        </w:rPr>
        <w:t>一楼综合窗口（五里街镇八二三中路22号）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63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联系电话：0595-</w:t>
      </w:r>
      <w:r>
        <w:rPr>
          <w:rFonts w:hint="eastAsia" w:ascii="仿宋" w:hAnsi="仿宋" w:eastAsia="仿宋" w:cs="仿宋"/>
          <w:sz w:val="32"/>
          <w:szCs w:val="32"/>
        </w:rPr>
        <w:t>23880266(网报)、0595-23886575（认定）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63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63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63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11.德化县教育局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63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地址：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德化县行政服务中心七</w:t>
      </w:r>
      <w:r>
        <w:rPr>
          <w:rFonts w:hint="eastAsia" w:ascii="仿宋" w:hAnsi="仿宋" w:eastAsia="仿宋" w:cs="仿宋"/>
          <w:kern w:val="0"/>
          <w:sz w:val="32"/>
          <w:szCs w:val="32"/>
        </w:rPr>
        <w:t>楼教育局窗口（浔中镇东浦口5号）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63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联系电话：0595-23592012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12.泉州台商投资区管委会教育文体旅游局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地址：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泉州台商投资区行政服务中心三楼9号10号窗口（滨湖南路大创商厦）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63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联系电话：0595-27398852  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4ZGM4ODVlYjNjODVlMTU2M2EwNmJhYTEzNGFlZmMifQ=="/>
  </w:docVars>
  <w:rsids>
    <w:rsidRoot w:val="00000000"/>
    <w:rsid w:val="1F605766"/>
    <w:rsid w:val="325D2C68"/>
    <w:rsid w:val="327B5B2A"/>
    <w:rsid w:val="40E12563"/>
    <w:rsid w:val="445757D6"/>
    <w:rsid w:val="55791F01"/>
    <w:rsid w:val="5CE94C31"/>
    <w:rsid w:val="630019B3"/>
    <w:rsid w:val="6C105B82"/>
    <w:rsid w:val="713B2F2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567</Words>
  <Characters>766</Characters>
  <Lines>0</Lines>
  <Paragraphs>0</Paragraphs>
  <ScaleCrop>false</ScaleCrop>
  <LinksUpToDate>false</LinksUpToDate>
  <CharactersWithSpaces>769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2023-09-20T09:04:00Z</dcterms:created>
  <dc:creator>Administrator</dc:creator>
  <cp:lastModifiedBy>Administrator</cp:lastModifiedBy>
  <dcterms:modified xsi:type="dcterms:W3CDTF">2023-09-21T07:52:57Z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ICV">
    <vt:lpwstr>E10A40577C854206A33B8ED67BD75E9E_12</vt:lpwstr>
  </property>
</Properties>
</file>