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29" w:rsidRDefault="00E669C3" w:rsidP="003474F1">
      <w:pPr>
        <w:jc w:val="center"/>
        <w:rPr>
          <w:b/>
          <w:bCs/>
        </w:rPr>
      </w:pPr>
      <w:r>
        <w:rPr>
          <w:rFonts w:hint="eastAsia"/>
          <w:b/>
          <w:bCs/>
        </w:rPr>
        <w:t>晋江市中医院</w:t>
      </w:r>
      <w:r w:rsidR="003474F1">
        <w:rPr>
          <w:rFonts w:hint="eastAsia"/>
          <w:b/>
          <w:bCs/>
        </w:rPr>
        <w:t>部分</w:t>
      </w:r>
      <w:r>
        <w:rPr>
          <w:rFonts w:hint="eastAsia"/>
          <w:b/>
          <w:bCs/>
        </w:rPr>
        <w:t>彩超维保设备</w:t>
      </w:r>
      <w:r w:rsidR="003474F1">
        <w:rPr>
          <w:rFonts w:hint="eastAsia"/>
          <w:b/>
          <w:bCs/>
        </w:rPr>
        <w:t>需求</w:t>
      </w:r>
      <w:r>
        <w:rPr>
          <w:rFonts w:hint="eastAsia"/>
          <w:b/>
          <w:bCs/>
        </w:rPr>
        <w:t>清单</w:t>
      </w:r>
    </w:p>
    <w:p w:rsidR="00DC6229" w:rsidRDefault="00DC6229"/>
    <w:tbl>
      <w:tblPr>
        <w:tblW w:w="8126" w:type="dxa"/>
        <w:tblInd w:w="392" w:type="dxa"/>
        <w:tblLook w:val="04A0"/>
      </w:tblPr>
      <w:tblGrid>
        <w:gridCol w:w="618"/>
        <w:gridCol w:w="1322"/>
        <w:gridCol w:w="1487"/>
        <w:gridCol w:w="1757"/>
        <w:gridCol w:w="1486"/>
        <w:gridCol w:w="1456"/>
      </w:tblGrid>
      <w:tr w:rsidR="00DC6229">
        <w:trPr>
          <w:trHeight w:val="86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序号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品牌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机器型号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机器序列号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出厂年限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3474F1" w:rsidP="003474F1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宋体" w:hAnsi="宋体" w:cs="宋体" w:hint="eastAsia"/>
                <w:b/>
              </w:rPr>
              <w:t>最高</w:t>
            </w:r>
            <w:r>
              <w:rPr>
                <w:rFonts w:ascii="___WRD_EMBED_SUB_46" w:eastAsia="___WRD_EMBED_SUB_46" w:hAnsi="___WRD_EMBED_SUB_46" w:cs="___WRD_EMBED_SUB_46" w:hint="eastAsia"/>
                <w:b/>
              </w:rPr>
              <w:t>限</w:t>
            </w:r>
            <w:r>
              <w:rPr>
                <w:rFonts w:ascii="宋体" w:hAnsi="宋体" w:cs="宋体" w:hint="eastAsia"/>
                <w:b/>
              </w:rPr>
              <w:t>价</w:t>
            </w:r>
            <w:r w:rsidR="00E669C3">
              <w:rPr>
                <w:rFonts w:ascii="方正仿宋_GB2312" w:eastAsia="方正仿宋_GB2312" w:hAnsi="方正仿宋_GB2312" w:cs="方正仿宋_GB2312" w:hint="eastAsia"/>
                <w:b/>
              </w:rPr>
              <w:t>（万）</w:t>
            </w:r>
          </w:p>
        </w:tc>
      </w:tr>
      <w:tr w:rsidR="00DC6229">
        <w:trPr>
          <w:trHeight w:val="6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  <w:highlight w:val="yellow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飞利浦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  <w:highlight w:val="yellow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Affiniti50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  <w:highlight w:val="yellow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USO16D0080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  <w:highlight w:val="yellow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2016/9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6</w:t>
            </w:r>
          </w:p>
        </w:tc>
      </w:tr>
      <w:tr w:rsidR="00DC6229">
        <w:trPr>
          <w:trHeight w:val="70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飞利浦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Affiniti50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USO16D0078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2016/9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6</w:t>
            </w:r>
          </w:p>
        </w:tc>
      </w:tr>
      <w:tr w:rsidR="00DC6229">
        <w:trPr>
          <w:trHeight w:val="71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3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飞利浦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HD15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US81420190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2014/6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6</w:t>
            </w:r>
          </w:p>
        </w:tc>
      </w:tr>
      <w:tr w:rsidR="00DC6229">
        <w:trPr>
          <w:trHeight w:val="64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飞利浦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HD15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US41320377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2013/3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6</w:t>
            </w:r>
          </w:p>
        </w:tc>
      </w:tr>
      <w:tr w:rsidR="00DC6229">
        <w:trPr>
          <w:trHeight w:val="7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5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飞利浦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HD15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US11420131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2013/12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6</w:t>
            </w:r>
          </w:p>
        </w:tc>
      </w:tr>
      <w:tr w:rsidR="00DC6229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飞利浦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HD15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US81520599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2015/6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6</w:t>
            </w:r>
          </w:p>
        </w:tc>
      </w:tr>
      <w:tr w:rsidR="00DC6229">
        <w:trPr>
          <w:trHeight w:val="6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7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  <w:highlight w:val="yellow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飞利浦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  <w:highlight w:val="yellow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HD15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  <w:highlight w:val="yellow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US81520598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highlight w:val="yellow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2015/6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6</w:t>
            </w:r>
          </w:p>
        </w:tc>
      </w:tr>
      <w:tr w:rsidR="00DC6229">
        <w:trPr>
          <w:trHeight w:val="64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飞利浦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HD15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US81420247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2014/6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6</w:t>
            </w:r>
          </w:p>
        </w:tc>
      </w:tr>
      <w:tr w:rsidR="00DC6229">
        <w:trPr>
          <w:trHeight w:val="70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9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  <w:highlight w:val="yellow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飞利浦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  <w:highlight w:val="yellow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CX50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  <w:highlight w:val="yellow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SGN1305484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highlight w:val="yellow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2013/12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6</w:t>
            </w:r>
          </w:p>
        </w:tc>
      </w:tr>
      <w:tr w:rsidR="00DC6229">
        <w:trPr>
          <w:trHeight w:val="58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10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飞利浦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CX50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SG81600023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2016/8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6</w:t>
            </w:r>
          </w:p>
        </w:tc>
      </w:tr>
      <w:tr w:rsidR="00DC6229">
        <w:trPr>
          <w:trHeight w:val="5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11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飞利浦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bCs/>
              </w:rPr>
              <w:t>Sparq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USD1511130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2015/12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6</w:t>
            </w:r>
          </w:p>
        </w:tc>
      </w:tr>
      <w:tr w:rsidR="00DC6229">
        <w:trPr>
          <w:trHeight w:val="6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12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飞利浦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Affiniti70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USD15F0910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2015/12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6</w:t>
            </w:r>
          </w:p>
        </w:tc>
      </w:tr>
      <w:tr w:rsidR="00DC6229">
        <w:trPr>
          <w:trHeight w:val="7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飞利浦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Affiniti70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229" w:rsidRDefault="00E669C3">
            <w:pPr>
              <w:spacing w:line="10" w:lineRule="atLeast"/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USD15F0911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2015/12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6</w:t>
            </w:r>
          </w:p>
        </w:tc>
      </w:tr>
      <w:tr w:rsidR="00DC6229">
        <w:trPr>
          <w:trHeight w:val="488"/>
        </w:trPr>
        <w:tc>
          <w:tcPr>
            <w:tcW w:w="6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合计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78万/年</w:t>
            </w:r>
          </w:p>
        </w:tc>
      </w:tr>
      <w:tr w:rsidR="00DC6229">
        <w:trPr>
          <w:trHeight w:val="488"/>
        </w:trPr>
        <w:tc>
          <w:tcPr>
            <w:tcW w:w="6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探头数量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229" w:rsidRDefault="00E669C3">
            <w:pPr>
              <w:jc w:val="center"/>
              <w:rPr>
                <w:rFonts w:ascii="方正仿宋_GB2312" w:eastAsia="方正仿宋_GB2312" w:hAnsi="方正仿宋_GB2312" w:cs="方正仿宋_GB2312"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</w:rPr>
              <w:t>51根</w:t>
            </w:r>
          </w:p>
        </w:tc>
      </w:tr>
    </w:tbl>
    <w:p w:rsidR="00DC6229" w:rsidRPr="003474F1" w:rsidRDefault="00DC6229">
      <w:bookmarkStart w:id="0" w:name="_GoBack"/>
      <w:bookmarkEnd w:id="0"/>
    </w:p>
    <w:sectPr w:rsidR="00DC6229" w:rsidRPr="003474F1" w:rsidSect="00DC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D07" w:rsidRDefault="00872D07">
      <w:r>
        <w:separator/>
      </w:r>
    </w:p>
  </w:endnote>
  <w:endnote w:type="continuationSeparator" w:id="0">
    <w:p w:rsidR="00872D07" w:rsidRDefault="00872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___WRD_EMBED_SUB_46">
    <w:altName w:val="微软雅黑"/>
    <w:panose1 w:val="02000000000000000000"/>
    <w:charset w:val="86"/>
    <w:family w:val="auto"/>
    <w:pitch w:val="default"/>
    <w:sig w:usb0="00000000" w:usb1="184F6CFA" w:usb2="00000012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D07" w:rsidRDefault="00872D07">
      <w:r>
        <w:separator/>
      </w:r>
    </w:p>
  </w:footnote>
  <w:footnote w:type="continuationSeparator" w:id="0">
    <w:p w:rsidR="00872D07" w:rsidRDefault="00872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5CA"/>
    <w:rsid w:val="000005CA"/>
    <w:rsid w:val="003474F1"/>
    <w:rsid w:val="003773CA"/>
    <w:rsid w:val="003C7922"/>
    <w:rsid w:val="004143AC"/>
    <w:rsid w:val="005D7A79"/>
    <w:rsid w:val="00872D07"/>
    <w:rsid w:val="00AD5964"/>
    <w:rsid w:val="00BD3D5C"/>
    <w:rsid w:val="00BE4FF3"/>
    <w:rsid w:val="00DC6229"/>
    <w:rsid w:val="00E669C3"/>
    <w:rsid w:val="1EAB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29"/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C6229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6229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6229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6229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6229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6229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6229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6229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6229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C6229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C6229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DC6229"/>
    <w:pPr>
      <w:widowControl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rsid w:val="00DC622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rsid w:val="00DC62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C6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C6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C6229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C6229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DC6229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C622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C622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C6229"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sid w:val="00DC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rsid w:val="00DC6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rsid w:val="00DC6229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</w:rPr>
  </w:style>
  <w:style w:type="character" w:customStyle="1" w:styleId="Char3">
    <w:name w:val="引用 Char"/>
    <w:basedOn w:val="a0"/>
    <w:link w:val="a7"/>
    <w:uiPriority w:val="29"/>
    <w:rsid w:val="00DC62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DC6229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</w:rPr>
  </w:style>
  <w:style w:type="character" w:customStyle="1" w:styleId="10">
    <w:name w:val="明显强调1"/>
    <w:basedOn w:val="a0"/>
    <w:uiPriority w:val="21"/>
    <w:qFormat/>
    <w:rsid w:val="00DC62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rsid w:val="00DC622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</w:rPr>
  </w:style>
  <w:style w:type="character" w:customStyle="1" w:styleId="Char4">
    <w:name w:val="明显引用 Char"/>
    <w:basedOn w:val="a0"/>
    <w:link w:val="a9"/>
    <w:uiPriority w:val="30"/>
    <w:rsid w:val="00DC6229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DC6229"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rsid w:val="00DC622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C62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Zhi Tao</dc:creator>
  <cp:lastModifiedBy>Administrator</cp:lastModifiedBy>
  <cp:revision>4</cp:revision>
  <dcterms:created xsi:type="dcterms:W3CDTF">2025-06-10T08:16:00Z</dcterms:created>
  <dcterms:modified xsi:type="dcterms:W3CDTF">2025-10-21T01:21:00Z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eyJoZGlkIjoiMWYxM2Y4ODRmZWIxMWRkOWFjMDEwMGE1NTVkYTQ0NDQiLCJ1c2VySWQiOiIyMzQzMjg0OSJ9</vt:lpwstr>
  </property>
  <property fmtid="{D5CDD505-2E9C-101B-9397-08002B2CF9AE}" pid="3" name="KSOProductBuildVer">
    <vt:lpwstr>2052-12.1.0.21171</vt:lpwstr>
  </property>
  <property fmtid="{D5CDD505-2E9C-101B-9397-08002B2CF9AE}" pid="4" name="ICV">
    <vt:lpwstr>47A5D858052F4CC18D1E1178350A2B79_12</vt:lpwstr>
  </property>
</Properties>
</file>