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AF9B1">
      <w:pPr>
        <w:widowControl/>
        <w:spacing w:line="360" w:lineRule="auto"/>
        <w:jc w:val="left"/>
        <w:rPr>
          <w:rFonts w:ascii="宋体" w:hAnsi="宋体" w:cs="宋体"/>
          <w:kern w:val="0"/>
          <w:sz w:val="24"/>
          <w:szCs w:val="24"/>
        </w:rPr>
      </w:pPr>
      <w:r>
        <w:rPr>
          <w:rFonts w:hint="eastAsia" w:ascii="宋体" w:hAnsi="宋体" w:cs="宋体"/>
          <w:kern w:val="0"/>
          <w:sz w:val="24"/>
          <w:szCs w:val="24"/>
        </w:rPr>
        <w:t>附件1：</w:t>
      </w:r>
    </w:p>
    <w:p w14:paraId="1A60CAF2">
      <w:pPr>
        <w:widowControl/>
        <w:spacing w:line="360" w:lineRule="auto"/>
        <w:ind w:firstLine="723" w:firstLineChars="200"/>
        <w:jc w:val="center"/>
        <w:rPr>
          <w:rFonts w:ascii="宋体" w:hAnsi="宋体" w:cs="宋体"/>
          <w:b/>
          <w:kern w:val="0"/>
          <w:sz w:val="36"/>
          <w:szCs w:val="36"/>
        </w:rPr>
      </w:pPr>
      <w:r>
        <w:rPr>
          <w:rFonts w:hint="eastAsia" w:ascii="宋体" w:hAnsi="宋体" w:cs="宋体"/>
          <w:b/>
          <w:kern w:val="0"/>
          <w:sz w:val="36"/>
          <w:szCs w:val="36"/>
        </w:rPr>
        <w:t>供应商推荐须知</w:t>
      </w:r>
    </w:p>
    <w:p w14:paraId="125B20A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为了使我们能够快速地了解产品，欢迎医疗设备供应商前来采供科递交推荐资料（资料上必须加盖供应商公章，以证明其真实性），递交资料一式两份，资料不全者，谢绝接收。</w:t>
      </w:r>
    </w:p>
    <w:p w14:paraId="6C2F3BA8">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1、设备报价一览表（含设备名称、规格型号、生产厂家（全称）、成交价格、保修年限、</w:t>
      </w:r>
      <w:r>
        <w:rPr>
          <w:rFonts w:hint="eastAsia" w:ascii="宋体" w:hAnsi="宋体" w:cs="宋体"/>
          <w:kern w:val="0"/>
          <w:sz w:val="24"/>
          <w:szCs w:val="24"/>
          <w:lang w:val="en-US" w:eastAsia="zh-CN"/>
        </w:rPr>
        <w:t>使用年限、</w:t>
      </w:r>
      <w:r>
        <w:rPr>
          <w:rFonts w:hint="eastAsia" w:ascii="宋体" w:hAnsi="宋体" w:cs="宋体"/>
          <w:kern w:val="0"/>
          <w:sz w:val="24"/>
          <w:szCs w:val="24"/>
        </w:rPr>
        <w:t>联系人及联系方式备注等）；</w:t>
      </w:r>
    </w:p>
    <w:p w14:paraId="5908C8C1">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2、设备标准配置或供货清单，如有配套耗材/配件/试剂等，需附详细清单、报价；</w:t>
      </w:r>
    </w:p>
    <w:p w14:paraId="1A076331">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3、设备选配件及价格（若无此项，请标注无）；</w:t>
      </w:r>
    </w:p>
    <w:p w14:paraId="1DC2FD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4、设备配套耗材名称及报价,并规范填写《晋江市医院设备市场调研报名表》 (见附</w:t>
      </w:r>
      <w:r>
        <w:rPr>
          <w:rFonts w:hint="eastAsia" w:ascii="宋体" w:hAnsi="宋体" w:cs="宋体"/>
          <w:kern w:val="0"/>
          <w:sz w:val="24"/>
          <w:szCs w:val="24"/>
          <w:lang w:val="en-US" w:eastAsia="zh-CN"/>
        </w:rPr>
        <w:t>件2</w:t>
      </w:r>
      <w:r>
        <w:rPr>
          <w:rFonts w:hint="eastAsia" w:ascii="宋体" w:hAnsi="宋体" w:cs="宋体"/>
          <w:kern w:val="0"/>
          <w:sz w:val="24"/>
          <w:szCs w:val="24"/>
        </w:rPr>
        <w:t>), 若无此项，请在《晋江市医院设备市场调研报名表》标注无；</w:t>
      </w:r>
    </w:p>
    <w:p w14:paraId="26991792">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5、所推荐设备的生产厂家</w:t>
      </w:r>
      <w:r>
        <w:rPr>
          <w:rFonts w:hint="eastAsia" w:ascii="宋体" w:hAnsi="宋体" w:cs="宋体"/>
          <w:kern w:val="0"/>
          <w:sz w:val="24"/>
          <w:szCs w:val="24"/>
          <w:lang w:val="en-US" w:eastAsia="zh-CN"/>
        </w:rPr>
        <w:t>企业规模；</w:t>
      </w:r>
    </w:p>
    <w:p w14:paraId="422EE357">
      <w:pPr>
        <w:widowControl/>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w:t>
      </w:r>
      <w:r>
        <w:rPr>
          <w:rFonts w:hint="eastAsia" w:ascii="宋体" w:hAnsi="宋体" w:cs="宋体"/>
          <w:kern w:val="0"/>
          <w:sz w:val="24"/>
          <w:szCs w:val="24"/>
        </w:rPr>
        <w:t>所推荐设备的生产厂家医疗器械生产许可证；</w:t>
      </w:r>
    </w:p>
    <w:p w14:paraId="48421A1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、设备和配套耗材的医疗器械注册证（含注册登记表）复印件（货物名称规格型号应与许可证上规格型号一致）；</w:t>
      </w:r>
    </w:p>
    <w:p w14:paraId="6C176BE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、供应商法人营业执照复印件、医疗器械经营许可证等复印件；</w:t>
      </w:r>
    </w:p>
    <w:p w14:paraId="0F33DA3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、供应商法人代表授权书原件、供应商法人及</w:t>
      </w:r>
      <w:r>
        <w:rPr>
          <w:rFonts w:hint="eastAsia" w:ascii="宋体" w:hAnsi="宋体" w:cs="宋体"/>
          <w:kern w:val="0"/>
          <w:sz w:val="24"/>
          <w:szCs w:val="24"/>
          <w:lang w:val="en-US" w:eastAsia="zh-CN"/>
        </w:rPr>
        <w:t>被</w:t>
      </w:r>
      <w:r>
        <w:rPr>
          <w:rFonts w:hint="eastAsia" w:ascii="宋体" w:hAnsi="宋体" w:cs="宋体"/>
          <w:kern w:val="0"/>
          <w:sz w:val="24"/>
          <w:szCs w:val="24"/>
        </w:rPr>
        <w:t>授权</w:t>
      </w:r>
      <w:r>
        <w:rPr>
          <w:rFonts w:hint="eastAsia" w:ascii="宋体" w:hAnsi="宋体" w:cs="宋体"/>
          <w:kern w:val="0"/>
          <w:sz w:val="24"/>
          <w:szCs w:val="24"/>
          <w:lang w:val="en-US" w:eastAsia="zh-CN"/>
        </w:rPr>
        <w:t>人</w:t>
      </w:r>
      <w:r>
        <w:rPr>
          <w:rFonts w:hint="eastAsia" w:ascii="宋体" w:hAnsi="宋体" w:cs="宋体"/>
          <w:kern w:val="0"/>
          <w:sz w:val="24"/>
          <w:szCs w:val="24"/>
        </w:rPr>
        <w:t>代表身份证复印件；</w:t>
      </w:r>
    </w:p>
    <w:p w14:paraId="203A416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10</w:t>
      </w:r>
      <w:r>
        <w:rPr>
          <w:rFonts w:hint="eastAsia" w:ascii="宋体" w:hAnsi="宋体" w:cs="宋体"/>
          <w:kern w:val="0"/>
          <w:sz w:val="24"/>
          <w:szCs w:val="24"/>
        </w:rPr>
        <w:t>、设备技术参数、彩页资料；</w:t>
      </w:r>
    </w:p>
    <w:p w14:paraId="3C1C929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、同档次产品的比较分析表；</w:t>
      </w:r>
    </w:p>
    <w:p w14:paraId="08F1EE2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12</w:t>
      </w:r>
      <w:r>
        <w:rPr>
          <w:rFonts w:hint="eastAsia" w:ascii="宋体" w:hAnsi="宋体" w:cs="宋体"/>
          <w:kern w:val="0"/>
          <w:sz w:val="24"/>
          <w:szCs w:val="24"/>
        </w:rPr>
        <w:t>、供应商的技术及售后服务承诺书；</w:t>
      </w:r>
    </w:p>
    <w:p w14:paraId="743794C5">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cs="宋体"/>
          <w:kern w:val="0"/>
          <w:sz w:val="24"/>
          <w:szCs w:val="24"/>
          <w:lang w:val="en-US" w:eastAsia="zh-CN"/>
        </w:rPr>
        <w:t>提供</w:t>
      </w:r>
      <w:r>
        <w:rPr>
          <w:rFonts w:hint="eastAsia" w:ascii="宋体" w:hAnsi="宋体" w:cs="宋体"/>
          <w:kern w:val="0"/>
          <w:sz w:val="24"/>
          <w:szCs w:val="24"/>
        </w:rPr>
        <w:t>福建省</w:t>
      </w:r>
      <w:r>
        <w:rPr>
          <w:rFonts w:hint="eastAsia" w:ascii="宋体" w:hAnsi="宋体" w:cs="宋体"/>
          <w:kern w:val="0"/>
          <w:sz w:val="24"/>
          <w:szCs w:val="24"/>
          <w:lang w:val="en-US" w:eastAsia="zh-CN"/>
        </w:rPr>
        <w:t>内同一型号设备的</w:t>
      </w:r>
      <w:r>
        <w:rPr>
          <w:rFonts w:hint="eastAsia" w:ascii="宋体" w:hAnsi="宋体" w:cs="宋体"/>
          <w:kern w:val="0"/>
          <w:sz w:val="24"/>
          <w:szCs w:val="24"/>
        </w:rPr>
        <w:t>中标通知书或合同；福建省内无客户的，请附上</w:t>
      </w:r>
      <w:r>
        <w:rPr>
          <w:rFonts w:hint="eastAsia" w:ascii="宋体" w:hAnsi="宋体" w:cs="宋体"/>
          <w:kern w:val="0"/>
          <w:sz w:val="24"/>
          <w:szCs w:val="24"/>
          <w:lang w:val="en-US" w:eastAsia="zh-CN"/>
        </w:rPr>
        <w:t>其他</w:t>
      </w:r>
      <w:r>
        <w:rPr>
          <w:rFonts w:hint="eastAsia" w:ascii="宋体" w:hAnsi="宋体" w:cs="宋体"/>
          <w:kern w:val="0"/>
          <w:sz w:val="24"/>
          <w:szCs w:val="24"/>
        </w:rPr>
        <w:t>省份的中标通知书或合同。</w:t>
      </w:r>
    </w:p>
    <w:p w14:paraId="2C16E0F4">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4</w:t>
      </w:r>
      <w:r>
        <w:rPr>
          <w:rFonts w:hint="eastAsia" w:ascii="宋体" w:hAnsi="宋体" w:cs="宋体"/>
          <w:kern w:val="0"/>
          <w:sz w:val="24"/>
          <w:szCs w:val="24"/>
        </w:rPr>
        <w:t>、参加政府采购活动前3年内，在经营活动中没有重大违法记录声明。</w:t>
      </w:r>
    </w:p>
    <w:p w14:paraId="1E9E77F9">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5</w:t>
      </w:r>
      <w:r>
        <w:rPr>
          <w:rFonts w:hint="eastAsia" w:ascii="宋体" w:hAnsi="宋体" w:cs="宋体"/>
          <w:kern w:val="0"/>
          <w:sz w:val="24"/>
          <w:szCs w:val="24"/>
        </w:rPr>
        <w:t>、未被列入“信用中国”网站（www.creditchina.gov.cn）失信被执行人和重大税收违法案件当事人名单的供应商，不得为“中国政府采购网”（www.ccgp.gov.cn）政府采购严重违法失信行为记录名单中被财政部门禁止参加政府采购活动的供应商（提供网络截图且加盖公章）。</w:t>
      </w:r>
    </w:p>
    <w:p w14:paraId="108A20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8497B"/>
    <w:rsid w:val="0138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2025-08-30T02:02:00Z</dcterms:created>
  <dc:creator>lilycat</dc:creator>
  <cp:lastModifiedBy>lilycat</cp:lastModifiedBy>
  <dcterms:modified xsi:type="dcterms:W3CDTF">2025-08-30T02:02:53Z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C39EA2DBC17A403F94B211B2BF2672A0_11</vt:lpwstr>
  </property>
  <property fmtid="{D5CDD505-2E9C-101B-9397-08002B2CF9AE}" pid="4" name="KSOTemplateDocerSaveRecord">
    <vt:lpwstr>eyJoZGlkIjoiYTYyODAxMjA5YzVjNTIzYTMzNWIwNzI2NTg3ZGIxZTIiLCJ1c2VySWQiOiIzMTUzMDU1OTQifQ==</vt:lpwstr>
  </property>
</Properties>
</file>